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B9E" w:rsidRPr="00357B9E" w:rsidRDefault="00357B9E" w:rsidP="00C75F1C">
      <w:pPr>
        <w:pStyle w:val="BodyTextIndent2"/>
        <w:ind w:left="0"/>
        <w:jc w:val="center"/>
        <w:rPr>
          <w:rFonts w:asciiTheme="minorHAnsi" w:hAnsiTheme="minorHAnsi"/>
          <w:b/>
          <w:sz w:val="32"/>
          <w:szCs w:val="28"/>
        </w:rPr>
      </w:pPr>
      <w:r w:rsidRPr="00357B9E">
        <w:rPr>
          <w:rFonts w:asciiTheme="minorHAnsi" w:hAnsiTheme="minorHAnsi"/>
          <w:b/>
          <w:sz w:val="32"/>
          <w:szCs w:val="28"/>
        </w:rPr>
        <w:t>STANDARD OPERATING PROCEDURE FOR HR SLITTING</w:t>
      </w:r>
      <w:r w:rsidR="00E86164">
        <w:rPr>
          <w:rFonts w:asciiTheme="minorHAnsi" w:hAnsiTheme="minorHAnsi"/>
          <w:b/>
          <w:sz w:val="32"/>
          <w:szCs w:val="28"/>
        </w:rPr>
        <w:t xml:space="preserve"> OPERATION</w:t>
      </w:r>
      <w:r w:rsidRPr="00357B9E">
        <w:rPr>
          <w:rFonts w:asciiTheme="minorHAnsi" w:hAnsiTheme="minorHAnsi"/>
          <w:b/>
          <w:sz w:val="32"/>
          <w:szCs w:val="28"/>
        </w:rPr>
        <w:t xml:space="preserve"> </w:t>
      </w:r>
    </w:p>
    <w:p w:rsidR="0092682B" w:rsidRPr="00D327C1" w:rsidRDefault="00357B9E" w:rsidP="00357B9E">
      <w:pPr>
        <w:pStyle w:val="BodyTextIndent2"/>
        <w:ind w:left="0"/>
        <w:jc w:val="left"/>
        <w:rPr>
          <w:rFonts w:asciiTheme="minorHAnsi" w:hAnsiTheme="minorHAnsi"/>
          <w:b/>
          <w:color w:val="002060"/>
          <w:sz w:val="26"/>
          <w:szCs w:val="28"/>
        </w:rPr>
      </w:pPr>
      <w:r w:rsidRPr="00D327C1">
        <w:rPr>
          <w:rFonts w:asciiTheme="minorHAnsi" w:hAnsiTheme="minorHAnsi"/>
          <w:b/>
          <w:color w:val="002060"/>
          <w:sz w:val="26"/>
          <w:szCs w:val="28"/>
        </w:rPr>
        <w:t xml:space="preserve">BEFORE </w:t>
      </w:r>
      <w:r w:rsidR="00BC52C8" w:rsidRPr="00D327C1">
        <w:rPr>
          <w:rFonts w:asciiTheme="minorHAnsi" w:hAnsiTheme="minorHAnsi"/>
          <w:b/>
          <w:color w:val="002060"/>
          <w:sz w:val="26"/>
          <w:szCs w:val="28"/>
        </w:rPr>
        <w:t xml:space="preserve">HR </w:t>
      </w:r>
      <w:r w:rsidRPr="00D327C1">
        <w:rPr>
          <w:rFonts w:asciiTheme="minorHAnsi" w:hAnsiTheme="minorHAnsi"/>
          <w:b/>
          <w:color w:val="002060"/>
          <w:sz w:val="26"/>
          <w:szCs w:val="28"/>
        </w:rPr>
        <w:t>SLITTING OPERATION</w:t>
      </w:r>
    </w:p>
    <w:p w:rsidR="00357B9E" w:rsidRDefault="0092682B" w:rsidP="00B32297">
      <w:pPr>
        <w:numPr>
          <w:ilvl w:val="0"/>
          <w:numId w:val="1"/>
        </w:numPr>
        <w:tabs>
          <w:tab w:val="clear" w:pos="360"/>
          <w:tab w:val="num" w:pos="567"/>
        </w:tabs>
        <w:spacing w:after="0" w:line="240" w:lineRule="auto"/>
        <w:ind w:left="567" w:hanging="567"/>
        <w:jc w:val="both"/>
        <w:rPr>
          <w:color w:val="002060"/>
          <w:sz w:val="26"/>
          <w:szCs w:val="28"/>
        </w:rPr>
      </w:pPr>
      <w:r>
        <w:rPr>
          <w:color w:val="002060"/>
          <w:sz w:val="26"/>
          <w:szCs w:val="28"/>
        </w:rPr>
        <w:t xml:space="preserve">Relevant </w:t>
      </w:r>
      <w:r w:rsidR="00C71D03">
        <w:rPr>
          <w:color w:val="002060"/>
          <w:sz w:val="26"/>
          <w:szCs w:val="28"/>
        </w:rPr>
        <w:t xml:space="preserve">personal protective </w:t>
      </w:r>
      <w:r w:rsidR="00C677A1">
        <w:rPr>
          <w:color w:val="002060"/>
          <w:sz w:val="26"/>
          <w:szCs w:val="28"/>
        </w:rPr>
        <w:t>equipment to</w:t>
      </w:r>
      <w:r>
        <w:rPr>
          <w:color w:val="002060"/>
          <w:sz w:val="26"/>
          <w:szCs w:val="28"/>
        </w:rPr>
        <w:t xml:space="preserve"> be used by operator</w:t>
      </w:r>
    </w:p>
    <w:p w:rsidR="0092682B" w:rsidRPr="0092682B" w:rsidRDefault="0092682B" w:rsidP="0092682B">
      <w:pPr>
        <w:numPr>
          <w:ilvl w:val="0"/>
          <w:numId w:val="1"/>
        </w:numPr>
        <w:tabs>
          <w:tab w:val="clear" w:pos="360"/>
          <w:tab w:val="num" w:pos="567"/>
        </w:tabs>
        <w:spacing w:after="0" w:line="240" w:lineRule="auto"/>
        <w:ind w:left="567" w:hanging="567"/>
        <w:jc w:val="both"/>
        <w:rPr>
          <w:color w:val="002060"/>
          <w:sz w:val="26"/>
          <w:szCs w:val="28"/>
        </w:rPr>
      </w:pPr>
      <w:r w:rsidRPr="00D327C1">
        <w:rPr>
          <w:color w:val="002060"/>
          <w:sz w:val="26"/>
          <w:szCs w:val="28"/>
        </w:rPr>
        <w:t>As per the program identify the coil number / width and thickness at HR coil storage yard.</w:t>
      </w:r>
    </w:p>
    <w:p w:rsidR="00357B9E" w:rsidRPr="00D327C1" w:rsidRDefault="00357B9E" w:rsidP="00B32297">
      <w:pPr>
        <w:numPr>
          <w:ilvl w:val="0"/>
          <w:numId w:val="1"/>
        </w:numPr>
        <w:tabs>
          <w:tab w:val="clear" w:pos="360"/>
          <w:tab w:val="num" w:pos="567"/>
        </w:tabs>
        <w:spacing w:after="0" w:line="240" w:lineRule="auto"/>
        <w:ind w:left="567" w:hanging="567"/>
        <w:jc w:val="both"/>
        <w:rPr>
          <w:color w:val="002060"/>
          <w:sz w:val="26"/>
          <w:szCs w:val="28"/>
        </w:rPr>
      </w:pPr>
      <w:r w:rsidRPr="00D327C1">
        <w:rPr>
          <w:color w:val="002060"/>
          <w:sz w:val="26"/>
          <w:szCs w:val="28"/>
        </w:rPr>
        <w:t xml:space="preserve">Assist crane operator in attaching ‘C’ hook to coil, while coil shifting from RM storage to coil car pay off and keep it on coil lifting saddle and make correct position with cones.  </w:t>
      </w:r>
    </w:p>
    <w:p w:rsidR="00357B9E" w:rsidRPr="00D327C1" w:rsidRDefault="00357B9E" w:rsidP="00B32297">
      <w:pPr>
        <w:numPr>
          <w:ilvl w:val="0"/>
          <w:numId w:val="1"/>
        </w:numPr>
        <w:tabs>
          <w:tab w:val="clear" w:pos="360"/>
          <w:tab w:val="num" w:pos="567"/>
        </w:tabs>
        <w:spacing w:after="0" w:line="240" w:lineRule="auto"/>
        <w:ind w:left="567" w:hanging="567"/>
        <w:jc w:val="both"/>
        <w:rPr>
          <w:color w:val="002060"/>
          <w:sz w:val="26"/>
          <w:szCs w:val="28"/>
        </w:rPr>
      </w:pPr>
      <w:r w:rsidRPr="00D327C1">
        <w:rPr>
          <w:color w:val="002060"/>
          <w:sz w:val="26"/>
          <w:szCs w:val="28"/>
        </w:rPr>
        <w:t>Make setting at slitter arbor, underarm and over arm on coiler drum by seeing the program</w:t>
      </w:r>
      <w:bookmarkStart w:id="0" w:name="_GoBack"/>
      <w:bookmarkEnd w:id="0"/>
      <w:r w:rsidRPr="00D327C1">
        <w:rPr>
          <w:color w:val="002060"/>
          <w:sz w:val="26"/>
          <w:szCs w:val="28"/>
        </w:rPr>
        <w:t xml:space="preserve"> (as per the given plan) by wearing safety gloves and following safety rules</w:t>
      </w:r>
      <w:r w:rsidR="00E007A5" w:rsidRPr="00D327C1">
        <w:rPr>
          <w:color w:val="002060"/>
          <w:sz w:val="26"/>
          <w:szCs w:val="28"/>
        </w:rPr>
        <w:t xml:space="preserve">. The setting to be checked with </w:t>
      </w:r>
      <w:r w:rsidR="00C677A1" w:rsidRPr="00D327C1">
        <w:rPr>
          <w:color w:val="002060"/>
          <w:sz w:val="26"/>
          <w:szCs w:val="28"/>
        </w:rPr>
        <w:t>Vernier</w:t>
      </w:r>
      <w:r w:rsidR="00E007A5" w:rsidRPr="00D327C1">
        <w:rPr>
          <w:color w:val="002060"/>
          <w:sz w:val="26"/>
          <w:szCs w:val="28"/>
        </w:rPr>
        <w:t xml:space="preserve"> for correct width.</w:t>
      </w:r>
    </w:p>
    <w:p w:rsidR="00357B9E" w:rsidRPr="00D327C1" w:rsidRDefault="00357B9E" w:rsidP="00B32297">
      <w:pPr>
        <w:numPr>
          <w:ilvl w:val="0"/>
          <w:numId w:val="1"/>
        </w:numPr>
        <w:tabs>
          <w:tab w:val="clear" w:pos="360"/>
          <w:tab w:val="num" w:pos="567"/>
        </w:tabs>
        <w:spacing w:after="0" w:line="240" w:lineRule="auto"/>
        <w:ind w:left="567" w:hanging="567"/>
        <w:jc w:val="both"/>
        <w:rPr>
          <w:color w:val="002060"/>
          <w:sz w:val="26"/>
          <w:szCs w:val="28"/>
        </w:rPr>
      </w:pPr>
      <w:r w:rsidRPr="00D327C1">
        <w:rPr>
          <w:color w:val="002060"/>
          <w:sz w:val="26"/>
          <w:szCs w:val="28"/>
        </w:rPr>
        <w:t>Switch on the hydraulic power pack</w:t>
      </w:r>
    </w:p>
    <w:p w:rsidR="00357B9E" w:rsidRPr="00D327C1" w:rsidRDefault="00357B9E" w:rsidP="00B32297">
      <w:pPr>
        <w:numPr>
          <w:ilvl w:val="0"/>
          <w:numId w:val="1"/>
        </w:numPr>
        <w:tabs>
          <w:tab w:val="clear" w:pos="360"/>
          <w:tab w:val="num" w:pos="567"/>
        </w:tabs>
        <w:spacing w:after="0" w:line="240" w:lineRule="auto"/>
        <w:ind w:left="567" w:hanging="567"/>
        <w:jc w:val="both"/>
        <w:rPr>
          <w:color w:val="002060"/>
          <w:sz w:val="26"/>
          <w:szCs w:val="28"/>
        </w:rPr>
      </w:pPr>
      <w:r w:rsidRPr="00D327C1">
        <w:rPr>
          <w:color w:val="002060"/>
          <w:sz w:val="26"/>
          <w:szCs w:val="28"/>
        </w:rPr>
        <w:t xml:space="preserve">Tight the eye of the coil with cones. </w:t>
      </w:r>
    </w:p>
    <w:p w:rsidR="00357B9E" w:rsidRPr="00D327C1" w:rsidRDefault="00357B9E" w:rsidP="00B32297">
      <w:pPr>
        <w:numPr>
          <w:ilvl w:val="0"/>
          <w:numId w:val="1"/>
        </w:numPr>
        <w:tabs>
          <w:tab w:val="clear" w:pos="360"/>
          <w:tab w:val="num" w:pos="567"/>
        </w:tabs>
        <w:spacing w:after="0" w:line="240" w:lineRule="auto"/>
        <w:ind w:left="567" w:hanging="567"/>
        <w:jc w:val="both"/>
        <w:rPr>
          <w:color w:val="002060"/>
          <w:sz w:val="26"/>
          <w:szCs w:val="28"/>
        </w:rPr>
      </w:pPr>
      <w:r w:rsidRPr="00D327C1">
        <w:rPr>
          <w:color w:val="002060"/>
          <w:sz w:val="26"/>
          <w:szCs w:val="28"/>
        </w:rPr>
        <w:t>Lower the coil car. Lower the snubber roll</w:t>
      </w:r>
      <w:r w:rsidR="00E007A5" w:rsidRPr="00D327C1">
        <w:rPr>
          <w:color w:val="002060"/>
          <w:sz w:val="26"/>
          <w:szCs w:val="28"/>
        </w:rPr>
        <w:t xml:space="preserve"> with a position of coil end / wrap end at least 0.5meter away from snubber roll towards slit</w:t>
      </w:r>
      <w:r w:rsidRPr="00D327C1">
        <w:rPr>
          <w:color w:val="002060"/>
          <w:sz w:val="26"/>
          <w:szCs w:val="28"/>
        </w:rPr>
        <w:t>.</w:t>
      </w:r>
    </w:p>
    <w:p w:rsidR="00357B9E" w:rsidRPr="00D327C1" w:rsidRDefault="00357B9E" w:rsidP="00B32297">
      <w:pPr>
        <w:numPr>
          <w:ilvl w:val="0"/>
          <w:numId w:val="1"/>
        </w:numPr>
        <w:tabs>
          <w:tab w:val="clear" w:pos="360"/>
          <w:tab w:val="num" w:pos="567"/>
        </w:tabs>
        <w:spacing w:after="0" w:line="240" w:lineRule="auto"/>
        <w:ind w:left="567" w:hanging="567"/>
        <w:jc w:val="both"/>
        <w:rPr>
          <w:color w:val="002060"/>
          <w:sz w:val="26"/>
          <w:szCs w:val="28"/>
        </w:rPr>
      </w:pPr>
      <w:r w:rsidRPr="00D327C1">
        <w:rPr>
          <w:color w:val="002060"/>
          <w:sz w:val="26"/>
          <w:szCs w:val="28"/>
        </w:rPr>
        <w:t xml:space="preserve">Cut the </w:t>
      </w:r>
      <w:r w:rsidR="00E007A5" w:rsidRPr="00D327C1">
        <w:rPr>
          <w:color w:val="002060"/>
          <w:sz w:val="26"/>
          <w:szCs w:val="28"/>
        </w:rPr>
        <w:t>b</w:t>
      </w:r>
      <w:r w:rsidRPr="00D327C1">
        <w:rPr>
          <w:color w:val="002060"/>
          <w:sz w:val="26"/>
          <w:szCs w:val="28"/>
        </w:rPr>
        <w:t>inding strap</w:t>
      </w:r>
      <w:r w:rsidR="00E007A5" w:rsidRPr="00D327C1">
        <w:rPr>
          <w:color w:val="002060"/>
          <w:sz w:val="26"/>
          <w:szCs w:val="28"/>
        </w:rPr>
        <w:t xml:space="preserve"> with scissor.</w:t>
      </w:r>
    </w:p>
    <w:p w:rsidR="00357B9E" w:rsidRPr="00D327C1" w:rsidRDefault="00357B9E" w:rsidP="00E007A5">
      <w:pPr>
        <w:numPr>
          <w:ilvl w:val="0"/>
          <w:numId w:val="1"/>
        </w:numPr>
        <w:tabs>
          <w:tab w:val="clear" w:pos="360"/>
          <w:tab w:val="num" w:pos="567"/>
        </w:tabs>
        <w:spacing w:after="0" w:line="240" w:lineRule="auto"/>
        <w:ind w:left="567" w:hanging="567"/>
        <w:jc w:val="both"/>
        <w:rPr>
          <w:color w:val="002060"/>
          <w:sz w:val="26"/>
          <w:szCs w:val="28"/>
        </w:rPr>
      </w:pPr>
      <w:r w:rsidRPr="00D327C1">
        <w:rPr>
          <w:color w:val="002060"/>
          <w:sz w:val="26"/>
          <w:szCs w:val="28"/>
        </w:rPr>
        <w:t>Ensure proper inspection and working condition of safety sensors and safety guards</w:t>
      </w:r>
      <w:r w:rsidR="00E007A5" w:rsidRPr="00D327C1">
        <w:rPr>
          <w:color w:val="002060"/>
          <w:sz w:val="26"/>
          <w:szCs w:val="28"/>
        </w:rPr>
        <w:t xml:space="preserve"> before line start.</w:t>
      </w:r>
      <w:r w:rsidRPr="00D327C1">
        <w:rPr>
          <w:color w:val="002060"/>
          <w:sz w:val="26"/>
          <w:szCs w:val="28"/>
        </w:rPr>
        <w:t xml:space="preserve"> </w:t>
      </w:r>
    </w:p>
    <w:p w:rsidR="00357B9E" w:rsidRPr="00C75F1C" w:rsidRDefault="00357B9E" w:rsidP="00357B9E">
      <w:pPr>
        <w:pStyle w:val="BodyTextIndent2"/>
        <w:ind w:left="0"/>
        <w:jc w:val="left"/>
        <w:rPr>
          <w:rFonts w:asciiTheme="minorHAnsi" w:hAnsiTheme="minorHAnsi"/>
          <w:b/>
          <w:color w:val="003300"/>
          <w:szCs w:val="28"/>
        </w:rPr>
      </w:pPr>
      <w:r w:rsidRPr="00C75F1C">
        <w:rPr>
          <w:rFonts w:asciiTheme="minorHAnsi" w:hAnsiTheme="minorHAnsi"/>
          <w:b/>
          <w:color w:val="003300"/>
          <w:szCs w:val="28"/>
        </w:rPr>
        <w:t xml:space="preserve">DURING </w:t>
      </w:r>
      <w:r w:rsidR="00BC52C8" w:rsidRPr="00C75F1C">
        <w:rPr>
          <w:rFonts w:asciiTheme="minorHAnsi" w:hAnsiTheme="minorHAnsi"/>
          <w:b/>
          <w:color w:val="003300"/>
          <w:szCs w:val="28"/>
        </w:rPr>
        <w:t xml:space="preserve">HR </w:t>
      </w:r>
      <w:r w:rsidRPr="00C75F1C">
        <w:rPr>
          <w:rFonts w:asciiTheme="minorHAnsi" w:hAnsiTheme="minorHAnsi"/>
          <w:b/>
          <w:color w:val="003300"/>
          <w:szCs w:val="28"/>
        </w:rPr>
        <w:t>SLITTING OPERATION</w:t>
      </w:r>
    </w:p>
    <w:p w:rsidR="00357B9E" w:rsidRPr="00C75F1C" w:rsidRDefault="00357B9E" w:rsidP="00B32297">
      <w:pPr>
        <w:numPr>
          <w:ilvl w:val="0"/>
          <w:numId w:val="2"/>
        </w:numPr>
        <w:tabs>
          <w:tab w:val="clear" w:pos="360"/>
          <w:tab w:val="num" w:pos="567"/>
        </w:tabs>
        <w:spacing w:after="0" w:line="240" w:lineRule="auto"/>
        <w:ind w:left="567" w:hanging="567"/>
        <w:jc w:val="both"/>
        <w:rPr>
          <w:b/>
          <w:color w:val="003300"/>
          <w:sz w:val="24"/>
          <w:szCs w:val="28"/>
        </w:rPr>
      </w:pPr>
      <w:r w:rsidRPr="00C75F1C">
        <w:rPr>
          <w:b/>
          <w:color w:val="003300"/>
          <w:sz w:val="24"/>
          <w:szCs w:val="28"/>
        </w:rPr>
        <w:t xml:space="preserve">With the help of snubber roll </w:t>
      </w:r>
      <w:r w:rsidR="00C677A1" w:rsidRPr="00C75F1C">
        <w:rPr>
          <w:b/>
          <w:color w:val="003300"/>
          <w:sz w:val="24"/>
          <w:szCs w:val="28"/>
        </w:rPr>
        <w:t>operation, adjust</w:t>
      </w:r>
      <w:r w:rsidR="00E007A5" w:rsidRPr="00C75F1C">
        <w:rPr>
          <w:b/>
          <w:color w:val="003300"/>
          <w:sz w:val="24"/>
          <w:szCs w:val="28"/>
        </w:rPr>
        <w:t xml:space="preserve"> the guides with respect to the size setting made, </w:t>
      </w:r>
      <w:r w:rsidRPr="00C75F1C">
        <w:rPr>
          <w:b/>
          <w:color w:val="003300"/>
          <w:sz w:val="24"/>
          <w:szCs w:val="28"/>
        </w:rPr>
        <w:t>feed the sheet through pinch roll after the leveler roll for flat lead en</w:t>
      </w:r>
      <w:r w:rsidR="00E007A5" w:rsidRPr="00C75F1C">
        <w:rPr>
          <w:b/>
          <w:color w:val="003300"/>
          <w:sz w:val="24"/>
          <w:szCs w:val="28"/>
        </w:rPr>
        <w:t xml:space="preserve">d, then pass through shear unit if any holes / cracks or fish tail at the leading end of the </w:t>
      </w:r>
      <w:r w:rsidR="00C677A1" w:rsidRPr="00C75F1C">
        <w:rPr>
          <w:b/>
          <w:color w:val="003300"/>
          <w:sz w:val="24"/>
          <w:szCs w:val="28"/>
        </w:rPr>
        <w:t>coil.</w:t>
      </w:r>
    </w:p>
    <w:p w:rsidR="00357B9E" w:rsidRPr="00C75F1C" w:rsidRDefault="00357B9E" w:rsidP="00B32297">
      <w:pPr>
        <w:numPr>
          <w:ilvl w:val="0"/>
          <w:numId w:val="2"/>
        </w:numPr>
        <w:tabs>
          <w:tab w:val="clear" w:pos="360"/>
          <w:tab w:val="num" w:pos="567"/>
        </w:tabs>
        <w:spacing w:after="0" w:line="240" w:lineRule="auto"/>
        <w:ind w:left="567" w:hanging="567"/>
        <w:jc w:val="both"/>
        <w:rPr>
          <w:b/>
          <w:color w:val="003300"/>
          <w:sz w:val="24"/>
          <w:szCs w:val="28"/>
        </w:rPr>
      </w:pPr>
      <w:r w:rsidRPr="00C75F1C">
        <w:rPr>
          <w:b/>
          <w:color w:val="003300"/>
          <w:sz w:val="24"/>
          <w:szCs w:val="28"/>
        </w:rPr>
        <w:t xml:space="preserve">Release the snubber roll, feed the sheet up to slitting arbor with </w:t>
      </w:r>
      <w:r w:rsidR="00E007A5" w:rsidRPr="00C75F1C">
        <w:rPr>
          <w:b/>
          <w:color w:val="003300"/>
          <w:sz w:val="24"/>
          <w:szCs w:val="28"/>
        </w:rPr>
        <w:t xml:space="preserve">leveler cum </w:t>
      </w:r>
      <w:r w:rsidRPr="00C75F1C">
        <w:rPr>
          <w:b/>
          <w:color w:val="003300"/>
          <w:sz w:val="24"/>
          <w:szCs w:val="28"/>
        </w:rPr>
        <w:t xml:space="preserve">pinch roll operation. When sheet comes to arbor </w:t>
      </w:r>
      <w:r w:rsidR="00862DE5" w:rsidRPr="00C75F1C">
        <w:rPr>
          <w:b/>
          <w:color w:val="003300"/>
          <w:sz w:val="24"/>
          <w:szCs w:val="28"/>
        </w:rPr>
        <w:t xml:space="preserve">adjust the gap by lowering </w:t>
      </w:r>
      <w:r w:rsidRPr="00C75F1C">
        <w:rPr>
          <w:b/>
          <w:color w:val="003300"/>
          <w:sz w:val="24"/>
          <w:szCs w:val="28"/>
        </w:rPr>
        <w:t>the arbor till the sheet slit.</w:t>
      </w:r>
    </w:p>
    <w:p w:rsidR="00357B9E" w:rsidRPr="00C75F1C" w:rsidRDefault="00357B9E" w:rsidP="00B32297">
      <w:pPr>
        <w:numPr>
          <w:ilvl w:val="0"/>
          <w:numId w:val="2"/>
        </w:numPr>
        <w:tabs>
          <w:tab w:val="clear" w:pos="360"/>
          <w:tab w:val="num" w:pos="567"/>
        </w:tabs>
        <w:spacing w:after="0" w:line="240" w:lineRule="auto"/>
        <w:ind w:left="567" w:hanging="567"/>
        <w:jc w:val="both"/>
        <w:rPr>
          <w:b/>
          <w:color w:val="003300"/>
          <w:sz w:val="24"/>
          <w:szCs w:val="28"/>
        </w:rPr>
      </w:pPr>
      <w:r w:rsidRPr="00C75F1C">
        <w:rPr>
          <w:b/>
          <w:color w:val="003300"/>
          <w:sz w:val="24"/>
          <w:szCs w:val="28"/>
        </w:rPr>
        <w:t xml:space="preserve">Jog the slitter </w:t>
      </w:r>
      <w:r w:rsidR="00862DE5" w:rsidRPr="00C75F1C">
        <w:rPr>
          <w:b/>
          <w:color w:val="003300"/>
          <w:sz w:val="24"/>
          <w:szCs w:val="28"/>
        </w:rPr>
        <w:t xml:space="preserve">by lifting pinch roll &amp; leveler </w:t>
      </w:r>
      <w:r w:rsidRPr="00C75F1C">
        <w:rPr>
          <w:b/>
          <w:color w:val="003300"/>
          <w:sz w:val="24"/>
          <w:szCs w:val="28"/>
        </w:rPr>
        <w:t xml:space="preserve">for slitting coil, adjust the guides and the arbor for good slitting i.e., </w:t>
      </w:r>
      <w:r w:rsidR="00862DE5" w:rsidRPr="00C75F1C">
        <w:rPr>
          <w:b/>
          <w:color w:val="003300"/>
          <w:sz w:val="24"/>
          <w:szCs w:val="28"/>
        </w:rPr>
        <w:t>n</w:t>
      </w:r>
      <w:r w:rsidRPr="00C75F1C">
        <w:rPr>
          <w:b/>
          <w:color w:val="003300"/>
          <w:sz w:val="24"/>
          <w:szCs w:val="28"/>
        </w:rPr>
        <w:t>o damage on the slitting coil.</w:t>
      </w:r>
    </w:p>
    <w:p w:rsidR="00357B9E" w:rsidRPr="00C75F1C" w:rsidRDefault="00357B9E" w:rsidP="00B32297">
      <w:pPr>
        <w:numPr>
          <w:ilvl w:val="0"/>
          <w:numId w:val="2"/>
        </w:numPr>
        <w:tabs>
          <w:tab w:val="clear" w:pos="360"/>
          <w:tab w:val="num" w:pos="567"/>
        </w:tabs>
        <w:spacing w:after="0" w:line="240" w:lineRule="auto"/>
        <w:ind w:left="567" w:hanging="567"/>
        <w:jc w:val="both"/>
        <w:rPr>
          <w:b/>
          <w:color w:val="003300"/>
          <w:sz w:val="24"/>
          <w:szCs w:val="28"/>
        </w:rPr>
      </w:pPr>
      <w:r w:rsidRPr="00C75F1C">
        <w:rPr>
          <w:b/>
          <w:color w:val="003300"/>
          <w:sz w:val="24"/>
          <w:szCs w:val="28"/>
        </w:rPr>
        <w:t>Check the width of slit coils with steel rule / measuring tape and confirm it to the program.</w:t>
      </w:r>
    </w:p>
    <w:p w:rsidR="00357B9E" w:rsidRPr="00C75F1C" w:rsidRDefault="00862DE5" w:rsidP="00B32297">
      <w:pPr>
        <w:numPr>
          <w:ilvl w:val="0"/>
          <w:numId w:val="2"/>
        </w:numPr>
        <w:tabs>
          <w:tab w:val="clear" w:pos="360"/>
          <w:tab w:val="num" w:pos="567"/>
        </w:tabs>
        <w:spacing w:after="0" w:line="240" w:lineRule="auto"/>
        <w:ind w:left="567" w:hanging="567"/>
        <w:jc w:val="both"/>
        <w:rPr>
          <w:b/>
          <w:color w:val="003300"/>
          <w:sz w:val="24"/>
          <w:szCs w:val="28"/>
        </w:rPr>
      </w:pPr>
      <w:r w:rsidRPr="00C75F1C">
        <w:rPr>
          <w:b/>
          <w:color w:val="003300"/>
          <w:sz w:val="24"/>
          <w:szCs w:val="28"/>
        </w:rPr>
        <w:t xml:space="preserve">Jog / Operate </w:t>
      </w:r>
      <w:r w:rsidR="00357B9E" w:rsidRPr="00C75F1C">
        <w:rPr>
          <w:b/>
          <w:color w:val="003300"/>
          <w:sz w:val="24"/>
          <w:szCs w:val="28"/>
        </w:rPr>
        <w:t>the slitter till the slit parts goes to coiler drum.</w:t>
      </w:r>
    </w:p>
    <w:p w:rsidR="00357B9E" w:rsidRPr="00C75F1C" w:rsidRDefault="00357B9E" w:rsidP="00B32297">
      <w:pPr>
        <w:numPr>
          <w:ilvl w:val="0"/>
          <w:numId w:val="2"/>
        </w:numPr>
        <w:tabs>
          <w:tab w:val="clear" w:pos="360"/>
          <w:tab w:val="num" w:pos="567"/>
        </w:tabs>
        <w:spacing w:after="0" w:line="240" w:lineRule="auto"/>
        <w:ind w:left="567" w:hanging="567"/>
        <w:jc w:val="both"/>
        <w:rPr>
          <w:b/>
          <w:color w:val="003300"/>
          <w:sz w:val="24"/>
          <w:szCs w:val="28"/>
        </w:rPr>
      </w:pPr>
      <w:r w:rsidRPr="00C75F1C">
        <w:rPr>
          <w:b/>
          <w:color w:val="003300"/>
          <w:sz w:val="24"/>
          <w:szCs w:val="28"/>
        </w:rPr>
        <w:t>Insert the slit parts into gripper and expand the mandrel.</w:t>
      </w:r>
    </w:p>
    <w:p w:rsidR="00357B9E" w:rsidRPr="00C75F1C" w:rsidRDefault="00357B9E" w:rsidP="00B32297">
      <w:pPr>
        <w:numPr>
          <w:ilvl w:val="0"/>
          <w:numId w:val="2"/>
        </w:numPr>
        <w:tabs>
          <w:tab w:val="clear" w:pos="360"/>
          <w:tab w:val="num" w:pos="567"/>
        </w:tabs>
        <w:spacing w:after="0" w:line="240" w:lineRule="auto"/>
        <w:ind w:left="567" w:hanging="567"/>
        <w:jc w:val="both"/>
        <w:rPr>
          <w:b/>
          <w:color w:val="003300"/>
          <w:sz w:val="24"/>
          <w:szCs w:val="28"/>
        </w:rPr>
      </w:pPr>
      <w:r w:rsidRPr="00C75F1C">
        <w:rPr>
          <w:b/>
          <w:color w:val="003300"/>
          <w:sz w:val="24"/>
          <w:szCs w:val="28"/>
        </w:rPr>
        <w:t>Keep the over arm down.</w:t>
      </w:r>
      <w:r w:rsidR="00862DE5" w:rsidRPr="00C75F1C">
        <w:rPr>
          <w:b/>
          <w:color w:val="003300"/>
          <w:sz w:val="24"/>
          <w:szCs w:val="28"/>
        </w:rPr>
        <w:t xml:space="preserve"> Jog / inch </w:t>
      </w:r>
      <w:r w:rsidRPr="00C75F1C">
        <w:rPr>
          <w:b/>
          <w:color w:val="003300"/>
          <w:sz w:val="24"/>
          <w:szCs w:val="28"/>
        </w:rPr>
        <w:t>the coiler drum</w:t>
      </w:r>
      <w:r w:rsidR="00862DE5" w:rsidRPr="00C75F1C">
        <w:rPr>
          <w:b/>
          <w:color w:val="003300"/>
          <w:sz w:val="24"/>
          <w:szCs w:val="28"/>
        </w:rPr>
        <w:t xml:space="preserve"> </w:t>
      </w:r>
      <w:r w:rsidR="00C677A1" w:rsidRPr="00C75F1C">
        <w:rPr>
          <w:b/>
          <w:color w:val="003300"/>
          <w:sz w:val="24"/>
          <w:szCs w:val="28"/>
        </w:rPr>
        <w:t>up to</w:t>
      </w:r>
      <w:r w:rsidR="00862DE5" w:rsidRPr="00C75F1C">
        <w:rPr>
          <w:b/>
          <w:color w:val="003300"/>
          <w:sz w:val="24"/>
          <w:szCs w:val="28"/>
        </w:rPr>
        <w:t xml:space="preserve"> </w:t>
      </w:r>
      <w:r w:rsidR="00E55DA1" w:rsidRPr="00C75F1C">
        <w:rPr>
          <w:b/>
          <w:color w:val="003300"/>
          <w:sz w:val="24"/>
          <w:szCs w:val="28"/>
        </w:rPr>
        <w:t>one</w:t>
      </w:r>
      <w:r w:rsidR="00D327C1" w:rsidRPr="00C75F1C">
        <w:rPr>
          <w:b/>
          <w:color w:val="003300"/>
          <w:sz w:val="24"/>
          <w:szCs w:val="28"/>
        </w:rPr>
        <w:t xml:space="preserve"> w</w:t>
      </w:r>
      <w:r w:rsidR="00862DE5" w:rsidRPr="00C75F1C">
        <w:rPr>
          <w:b/>
          <w:color w:val="003300"/>
          <w:sz w:val="24"/>
          <w:szCs w:val="28"/>
        </w:rPr>
        <w:t>r</w:t>
      </w:r>
      <w:r w:rsidR="00D327C1" w:rsidRPr="00C75F1C">
        <w:rPr>
          <w:b/>
          <w:color w:val="003300"/>
          <w:sz w:val="24"/>
          <w:szCs w:val="28"/>
        </w:rPr>
        <w:t>a</w:t>
      </w:r>
      <w:r w:rsidR="00862DE5" w:rsidRPr="00C75F1C">
        <w:rPr>
          <w:b/>
          <w:color w:val="003300"/>
          <w:sz w:val="24"/>
          <w:szCs w:val="28"/>
        </w:rPr>
        <w:t xml:space="preserve">p </w:t>
      </w:r>
      <w:r w:rsidR="00D327C1" w:rsidRPr="00C75F1C">
        <w:rPr>
          <w:b/>
          <w:color w:val="003300"/>
          <w:sz w:val="24"/>
          <w:szCs w:val="28"/>
        </w:rPr>
        <w:t>would as cover</w:t>
      </w:r>
      <w:r w:rsidRPr="00C75F1C">
        <w:rPr>
          <w:b/>
          <w:color w:val="003300"/>
          <w:sz w:val="24"/>
          <w:szCs w:val="28"/>
        </w:rPr>
        <w:t>.</w:t>
      </w:r>
    </w:p>
    <w:p w:rsidR="00357B9E" w:rsidRPr="00C75F1C" w:rsidRDefault="00357B9E" w:rsidP="00B32297">
      <w:pPr>
        <w:numPr>
          <w:ilvl w:val="0"/>
          <w:numId w:val="2"/>
        </w:numPr>
        <w:tabs>
          <w:tab w:val="clear" w:pos="360"/>
          <w:tab w:val="num" w:pos="567"/>
        </w:tabs>
        <w:spacing w:after="0" w:line="240" w:lineRule="auto"/>
        <w:ind w:left="567" w:hanging="567"/>
        <w:jc w:val="both"/>
        <w:rPr>
          <w:b/>
          <w:bCs/>
          <w:color w:val="003300"/>
          <w:sz w:val="24"/>
          <w:szCs w:val="28"/>
        </w:rPr>
      </w:pPr>
      <w:r w:rsidRPr="00C75F1C">
        <w:rPr>
          <w:b/>
          <w:bCs/>
          <w:color w:val="003300"/>
          <w:sz w:val="24"/>
          <w:szCs w:val="28"/>
        </w:rPr>
        <w:t>Continue the line run until the last wrap ends on the payoff cones, and observe the following things:</w:t>
      </w:r>
    </w:p>
    <w:p w:rsidR="00357B9E" w:rsidRPr="00C75F1C" w:rsidRDefault="00357B9E" w:rsidP="00B32297">
      <w:pPr>
        <w:pStyle w:val="ListParagraph"/>
        <w:numPr>
          <w:ilvl w:val="0"/>
          <w:numId w:val="4"/>
        </w:numPr>
        <w:spacing w:after="0" w:line="240" w:lineRule="auto"/>
        <w:jc w:val="both"/>
        <w:rPr>
          <w:b/>
          <w:color w:val="003300"/>
          <w:sz w:val="24"/>
          <w:szCs w:val="28"/>
        </w:rPr>
      </w:pPr>
      <w:r w:rsidRPr="00C75F1C">
        <w:rPr>
          <w:b/>
          <w:color w:val="003300"/>
          <w:sz w:val="24"/>
          <w:szCs w:val="28"/>
        </w:rPr>
        <w:t>Avoid for overlap of the slit parts.</w:t>
      </w:r>
    </w:p>
    <w:p w:rsidR="00357B9E" w:rsidRPr="00C75F1C" w:rsidRDefault="00357B9E" w:rsidP="00B32297">
      <w:pPr>
        <w:pStyle w:val="ListParagraph"/>
        <w:numPr>
          <w:ilvl w:val="0"/>
          <w:numId w:val="4"/>
        </w:numPr>
        <w:spacing w:after="0" w:line="360" w:lineRule="auto"/>
        <w:jc w:val="both"/>
        <w:rPr>
          <w:b/>
          <w:color w:val="003300"/>
          <w:sz w:val="24"/>
          <w:szCs w:val="28"/>
        </w:rPr>
      </w:pPr>
      <w:r w:rsidRPr="00C75F1C">
        <w:rPr>
          <w:b/>
          <w:color w:val="003300"/>
          <w:sz w:val="24"/>
          <w:szCs w:val="28"/>
        </w:rPr>
        <w:t>Slit the coils according to program whether in full part or parts to be made</w:t>
      </w:r>
    </w:p>
    <w:p w:rsidR="00357B9E" w:rsidRPr="00357B9E" w:rsidRDefault="00357B9E" w:rsidP="00357B9E">
      <w:pPr>
        <w:pStyle w:val="BodyTextIndent2"/>
        <w:ind w:left="0"/>
        <w:jc w:val="left"/>
        <w:rPr>
          <w:rFonts w:asciiTheme="minorHAnsi" w:hAnsiTheme="minorHAnsi"/>
          <w:b/>
          <w:sz w:val="26"/>
          <w:szCs w:val="28"/>
        </w:rPr>
      </w:pPr>
      <w:r w:rsidRPr="00357B9E">
        <w:rPr>
          <w:rFonts w:asciiTheme="minorHAnsi" w:hAnsiTheme="minorHAnsi"/>
          <w:b/>
          <w:sz w:val="26"/>
          <w:szCs w:val="28"/>
        </w:rPr>
        <w:t>AFTER</w:t>
      </w:r>
      <w:r w:rsidRPr="00357B9E">
        <w:rPr>
          <w:rFonts w:asciiTheme="minorHAnsi" w:hAnsiTheme="minorHAnsi"/>
          <w:sz w:val="26"/>
          <w:szCs w:val="28"/>
        </w:rPr>
        <w:t xml:space="preserve"> </w:t>
      </w:r>
      <w:r w:rsidR="00BC52C8" w:rsidRPr="00BC52C8">
        <w:rPr>
          <w:rFonts w:asciiTheme="minorHAnsi" w:hAnsiTheme="minorHAnsi"/>
          <w:b/>
          <w:sz w:val="26"/>
          <w:szCs w:val="28"/>
        </w:rPr>
        <w:t>HR</w:t>
      </w:r>
      <w:r w:rsidR="00BC52C8">
        <w:rPr>
          <w:rFonts w:asciiTheme="minorHAnsi" w:hAnsiTheme="minorHAnsi"/>
          <w:sz w:val="26"/>
          <w:szCs w:val="28"/>
        </w:rPr>
        <w:t xml:space="preserve"> </w:t>
      </w:r>
      <w:r w:rsidRPr="00357B9E">
        <w:rPr>
          <w:rFonts w:asciiTheme="minorHAnsi" w:hAnsiTheme="minorHAnsi"/>
          <w:b/>
          <w:sz w:val="26"/>
          <w:szCs w:val="28"/>
        </w:rPr>
        <w:t>SLITTING OPERATION</w:t>
      </w:r>
    </w:p>
    <w:p w:rsidR="00357B9E" w:rsidRPr="00D327C1" w:rsidRDefault="00357B9E" w:rsidP="00B32297">
      <w:pPr>
        <w:numPr>
          <w:ilvl w:val="0"/>
          <w:numId w:val="3"/>
        </w:numPr>
        <w:spacing w:after="0" w:line="240" w:lineRule="auto"/>
        <w:ind w:left="567" w:hanging="567"/>
        <w:rPr>
          <w:sz w:val="26"/>
          <w:szCs w:val="28"/>
        </w:rPr>
      </w:pPr>
      <w:r w:rsidRPr="00D327C1">
        <w:rPr>
          <w:sz w:val="26"/>
          <w:szCs w:val="28"/>
        </w:rPr>
        <w:t>After releasing the outer wrap of the coil at cones, operate coiler on jog mode</w:t>
      </w:r>
      <w:r w:rsidR="0090665F" w:rsidRPr="00D327C1">
        <w:rPr>
          <w:sz w:val="26"/>
          <w:szCs w:val="28"/>
        </w:rPr>
        <w:t xml:space="preserve"> from line run</w:t>
      </w:r>
      <w:r w:rsidRPr="00D327C1">
        <w:rPr>
          <w:sz w:val="26"/>
          <w:szCs w:val="28"/>
        </w:rPr>
        <w:t xml:space="preserve"> up to </w:t>
      </w:r>
      <w:r w:rsidR="0090665F" w:rsidRPr="00D327C1">
        <w:rPr>
          <w:sz w:val="26"/>
          <w:szCs w:val="28"/>
        </w:rPr>
        <w:t xml:space="preserve">wrap end comes under </w:t>
      </w:r>
      <w:r w:rsidRPr="00D327C1">
        <w:rPr>
          <w:sz w:val="26"/>
          <w:szCs w:val="28"/>
        </w:rPr>
        <w:t>over arm to facilitate the binding of slit coils.</w:t>
      </w:r>
    </w:p>
    <w:p w:rsidR="00357B9E" w:rsidRPr="00D327C1" w:rsidRDefault="00357B9E" w:rsidP="00B32297">
      <w:pPr>
        <w:numPr>
          <w:ilvl w:val="0"/>
          <w:numId w:val="3"/>
        </w:numPr>
        <w:spacing w:after="0" w:line="240" w:lineRule="auto"/>
        <w:ind w:left="567" w:hanging="567"/>
        <w:jc w:val="both"/>
        <w:rPr>
          <w:sz w:val="26"/>
          <w:szCs w:val="28"/>
        </w:rPr>
      </w:pPr>
      <w:r w:rsidRPr="00D327C1">
        <w:rPr>
          <w:sz w:val="26"/>
          <w:szCs w:val="28"/>
        </w:rPr>
        <w:t>Binding to be made for all slit parts and lift the over arm.</w:t>
      </w:r>
    </w:p>
    <w:p w:rsidR="00357B9E" w:rsidRPr="00D327C1" w:rsidRDefault="00357B9E" w:rsidP="00B32297">
      <w:pPr>
        <w:numPr>
          <w:ilvl w:val="0"/>
          <w:numId w:val="3"/>
        </w:numPr>
        <w:spacing w:after="0" w:line="240" w:lineRule="auto"/>
        <w:ind w:left="567" w:hanging="567"/>
        <w:jc w:val="both"/>
        <w:rPr>
          <w:sz w:val="26"/>
          <w:szCs w:val="28"/>
        </w:rPr>
      </w:pPr>
      <w:r w:rsidRPr="00D327C1">
        <w:rPr>
          <w:sz w:val="26"/>
          <w:szCs w:val="28"/>
        </w:rPr>
        <w:t xml:space="preserve">Position the mandrel </w:t>
      </w:r>
      <w:r w:rsidR="0090665F" w:rsidRPr="00D327C1">
        <w:rPr>
          <w:sz w:val="26"/>
          <w:szCs w:val="28"/>
        </w:rPr>
        <w:t xml:space="preserve">such that the strip in gripper should match to center of the turn style arm </w:t>
      </w:r>
      <w:r w:rsidRPr="00D327C1">
        <w:rPr>
          <w:sz w:val="26"/>
          <w:szCs w:val="28"/>
        </w:rPr>
        <w:t>and collapse it.</w:t>
      </w:r>
    </w:p>
    <w:p w:rsidR="00357B9E" w:rsidRPr="00D327C1" w:rsidRDefault="0090665F" w:rsidP="00B32297">
      <w:pPr>
        <w:numPr>
          <w:ilvl w:val="0"/>
          <w:numId w:val="3"/>
        </w:numPr>
        <w:spacing w:after="0" w:line="240" w:lineRule="auto"/>
        <w:ind w:left="567" w:hanging="567"/>
        <w:jc w:val="both"/>
        <w:rPr>
          <w:sz w:val="26"/>
          <w:szCs w:val="28"/>
        </w:rPr>
      </w:pPr>
      <w:r w:rsidRPr="00D327C1">
        <w:rPr>
          <w:sz w:val="26"/>
          <w:szCs w:val="28"/>
        </w:rPr>
        <w:t xml:space="preserve">Strip out </w:t>
      </w:r>
      <w:r w:rsidR="00357B9E" w:rsidRPr="00D327C1">
        <w:rPr>
          <w:sz w:val="26"/>
          <w:szCs w:val="28"/>
        </w:rPr>
        <w:t>the slit coils onto the coil saddle. Give identification with stickers.</w:t>
      </w:r>
    </w:p>
    <w:p w:rsidR="00357B9E" w:rsidRDefault="0090665F" w:rsidP="00B32297">
      <w:pPr>
        <w:numPr>
          <w:ilvl w:val="0"/>
          <w:numId w:val="3"/>
        </w:numPr>
        <w:spacing w:after="0" w:line="240" w:lineRule="auto"/>
        <w:ind w:left="567" w:hanging="567"/>
        <w:jc w:val="both"/>
        <w:rPr>
          <w:sz w:val="26"/>
          <w:szCs w:val="28"/>
        </w:rPr>
      </w:pPr>
      <w:r w:rsidRPr="00D327C1">
        <w:rPr>
          <w:sz w:val="26"/>
          <w:szCs w:val="28"/>
        </w:rPr>
        <w:t xml:space="preserve">Place the </w:t>
      </w:r>
      <w:r w:rsidR="00357B9E" w:rsidRPr="00D327C1">
        <w:rPr>
          <w:sz w:val="26"/>
          <w:szCs w:val="28"/>
        </w:rPr>
        <w:t xml:space="preserve">slit coils </w:t>
      </w:r>
      <w:r w:rsidRPr="00D327C1">
        <w:rPr>
          <w:sz w:val="26"/>
          <w:szCs w:val="28"/>
        </w:rPr>
        <w:t>in storage area for transfer to SCP as required</w:t>
      </w:r>
      <w:r w:rsidR="00357B9E" w:rsidRPr="00D327C1">
        <w:rPr>
          <w:sz w:val="26"/>
          <w:szCs w:val="28"/>
        </w:rPr>
        <w:t>.</w:t>
      </w:r>
    </w:p>
    <w:p w:rsidR="00357B9E" w:rsidRPr="003740CC" w:rsidRDefault="0092682B" w:rsidP="003740CC">
      <w:pPr>
        <w:numPr>
          <w:ilvl w:val="0"/>
          <w:numId w:val="3"/>
        </w:numPr>
        <w:spacing w:after="0" w:line="240" w:lineRule="auto"/>
        <w:ind w:left="567" w:hanging="567"/>
        <w:jc w:val="both"/>
        <w:rPr>
          <w:sz w:val="26"/>
          <w:szCs w:val="28"/>
        </w:rPr>
      </w:pPr>
      <w:r>
        <w:rPr>
          <w:sz w:val="26"/>
          <w:szCs w:val="28"/>
        </w:rPr>
        <w:t>Full hand</w:t>
      </w:r>
      <w:r w:rsidR="00090D9A">
        <w:rPr>
          <w:sz w:val="26"/>
          <w:szCs w:val="28"/>
        </w:rPr>
        <w:t xml:space="preserve"> sleeves should be used during </w:t>
      </w:r>
      <w:r>
        <w:rPr>
          <w:sz w:val="26"/>
          <w:szCs w:val="28"/>
        </w:rPr>
        <w:t>scrap removal from scrap winder/loose scrap</w:t>
      </w:r>
      <w:r w:rsidR="003740CC">
        <w:rPr>
          <w:sz w:val="26"/>
          <w:szCs w:val="28"/>
        </w:rPr>
        <w:t xml:space="preserve">. </w:t>
      </w:r>
      <w:r w:rsidR="003740CC" w:rsidRPr="003740CC">
        <w:rPr>
          <w:sz w:val="26"/>
          <w:szCs w:val="28"/>
        </w:rPr>
        <w:t>Write the production report</w:t>
      </w:r>
      <w:r w:rsidR="003740CC">
        <w:rPr>
          <w:sz w:val="26"/>
          <w:szCs w:val="28"/>
        </w:rPr>
        <w:t>.</w:t>
      </w:r>
    </w:p>
    <w:p w:rsidR="003740CC" w:rsidRDefault="003740CC" w:rsidP="003740CC">
      <w:pPr>
        <w:shd w:val="clear" w:color="auto" w:fill="FFFFFF"/>
        <w:spacing w:after="0" w:line="240" w:lineRule="auto"/>
        <w:jc w:val="center"/>
        <w:rPr>
          <w:sz w:val="20"/>
          <w:szCs w:val="24"/>
        </w:rPr>
      </w:pPr>
    </w:p>
    <w:p w:rsidR="003740CC" w:rsidRDefault="003740CC" w:rsidP="003740CC">
      <w:pPr>
        <w:shd w:val="clear" w:color="auto" w:fill="FFFFFF"/>
        <w:spacing w:after="0" w:line="240" w:lineRule="auto"/>
        <w:jc w:val="center"/>
        <w:rPr>
          <w:sz w:val="20"/>
          <w:szCs w:val="24"/>
        </w:rPr>
      </w:pPr>
      <w:r w:rsidRPr="003740CC">
        <w:rPr>
          <w:noProof/>
          <w:sz w:val="20"/>
          <w:szCs w:val="24"/>
          <w:lang w:val="en-IN" w:eastAsia="en-IN"/>
        </w:rPr>
        <w:drawing>
          <wp:anchor distT="0" distB="0" distL="114300" distR="114300" simplePos="0" relativeHeight="251656192" behindDoc="1" locked="0" layoutInCell="1" allowOverlap="1" wp14:anchorId="1773F3C6" wp14:editId="565BA7E7">
            <wp:simplePos x="0" y="0"/>
            <wp:positionH relativeFrom="column">
              <wp:posOffset>3810</wp:posOffset>
            </wp:positionH>
            <wp:positionV relativeFrom="paragraph">
              <wp:posOffset>7620</wp:posOffset>
            </wp:positionV>
            <wp:extent cx="1085850" cy="419100"/>
            <wp:effectExtent l="0" t="0" r="0" b="0"/>
            <wp:wrapThrough wrapText="bothSides">
              <wp:wrapPolygon edited="0">
                <wp:start x="0" y="0"/>
                <wp:lineTo x="0" y="20618"/>
                <wp:lineTo x="21221" y="20618"/>
                <wp:lineTo x="21221" y="0"/>
                <wp:lineTo x="0" y="0"/>
              </wp:wrapPolygon>
            </wp:wrapThrough>
            <wp:docPr id="1" name="Picture 1" descr="C:\Users\Raviteja\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viteja\Desktop\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850" cy="419100"/>
                    </a:xfrm>
                    <a:prstGeom prst="rect">
                      <a:avLst/>
                    </a:prstGeom>
                    <a:noFill/>
                    <a:ln>
                      <a:noFill/>
                    </a:ln>
                  </pic:spPr>
                </pic:pic>
              </a:graphicData>
            </a:graphic>
          </wp:anchor>
        </w:drawing>
      </w:r>
    </w:p>
    <w:p w:rsidR="003C408C" w:rsidRDefault="00357B9E" w:rsidP="003740CC">
      <w:pPr>
        <w:shd w:val="clear" w:color="auto" w:fill="FFFFFF"/>
        <w:spacing w:after="0" w:line="240" w:lineRule="auto"/>
        <w:jc w:val="center"/>
        <w:rPr>
          <w:sz w:val="20"/>
          <w:szCs w:val="24"/>
        </w:rPr>
      </w:pPr>
      <w:r w:rsidRPr="00D520D6">
        <w:rPr>
          <w:sz w:val="20"/>
          <w:szCs w:val="24"/>
        </w:rPr>
        <w:t>S</w:t>
      </w:r>
      <w:r w:rsidR="00AA78A7" w:rsidRPr="00D520D6">
        <w:rPr>
          <w:sz w:val="20"/>
          <w:szCs w:val="24"/>
        </w:rPr>
        <w:t xml:space="preserve">OP NO.: </w:t>
      </w:r>
      <w:r w:rsidR="00D520D6" w:rsidRPr="00D520D6">
        <w:rPr>
          <w:rFonts w:cs="Tahoma"/>
          <w:bCs/>
          <w:sz w:val="20"/>
          <w:szCs w:val="14"/>
        </w:rPr>
        <w:t xml:space="preserve">PIL/11MFG/PM/06 </w:t>
      </w:r>
      <w:r w:rsidR="008E17FA" w:rsidRPr="00D520D6">
        <w:rPr>
          <w:sz w:val="20"/>
          <w:szCs w:val="24"/>
        </w:rPr>
        <w:t xml:space="preserve">REV.00 DATE: </w:t>
      </w:r>
      <w:r w:rsidR="005C2E5D">
        <w:rPr>
          <w:sz w:val="20"/>
          <w:szCs w:val="24"/>
        </w:rPr>
        <w:t>01.10.2021</w:t>
      </w:r>
      <w:r w:rsidR="008E17FA" w:rsidRPr="00D520D6">
        <w:rPr>
          <w:sz w:val="20"/>
          <w:szCs w:val="24"/>
        </w:rPr>
        <w:t>.</w:t>
      </w:r>
    </w:p>
    <w:sectPr w:rsidR="003C408C" w:rsidSect="003A0559">
      <w:pgSz w:w="11906" w:h="16838"/>
      <w:pgMar w:top="709" w:right="1133" w:bottom="851" w:left="1134" w:header="708" w:footer="708" w:gutter="0"/>
      <w:pgBorders w:offsetFrom="page">
        <w:top w:val="thinThickSmallGap" w:sz="24" w:space="24" w:color="006600"/>
        <w:left w:val="thinThickSmallGap" w:sz="24" w:space="24" w:color="006600"/>
        <w:bottom w:val="thickThinSmallGap" w:sz="24" w:space="24" w:color="006600"/>
        <w:right w:val="thickThinSmallGap" w:sz="24" w:space="24" w:color="006600"/>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3409" w:rsidRDefault="00743409" w:rsidP="003104E7">
      <w:pPr>
        <w:spacing w:after="0" w:line="240" w:lineRule="auto"/>
      </w:pPr>
      <w:r>
        <w:separator/>
      </w:r>
    </w:p>
  </w:endnote>
  <w:endnote w:type="continuationSeparator" w:id="0">
    <w:p w:rsidR="00743409" w:rsidRDefault="00743409" w:rsidP="0031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3409" w:rsidRDefault="00743409" w:rsidP="003104E7">
      <w:pPr>
        <w:spacing w:after="0" w:line="240" w:lineRule="auto"/>
      </w:pPr>
      <w:r>
        <w:separator/>
      </w:r>
    </w:p>
  </w:footnote>
  <w:footnote w:type="continuationSeparator" w:id="0">
    <w:p w:rsidR="00743409" w:rsidRDefault="00743409" w:rsidP="00310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62652"/>
    <w:multiLevelType w:val="hybridMultilevel"/>
    <w:tmpl w:val="596C14C2"/>
    <w:lvl w:ilvl="0" w:tplc="437A0D30">
      <w:numFmt w:val="bullet"/>
      <w:lvlText w:val="-"/>
      <w:lvlJc w:val="left"/>
      <w:pPr>
        <w:ind w:left="927" w:hanging="360"/>
      </w:pPr>
      <w:rPr>
        <w:rFonts w:ascii="Calibri" w:eastAsiaTheme="minorHAnsi" w:hAnsi="Calibri" w:cstheme="minorBid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1FE30BE9"/>
    <w:multiLevelType w:val="hybridMultilevel"/>
    <w:tmpl w:val="5B2AF23C"/>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5CE79B0"/>
    <w:multiLevelType w:val="hybridMultilevel"/>
    <w:tmpl w:val="53D818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B4B48"/>
    <w:multiLevelType w:val="hybridMultilevel"/>
    <w:tmpl w:val="A77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B2708"/>
    <w:multiLevelType w:val="hybridMultilevel"/>
    <w:tmpl w:val="0CCC4D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97197"/>
    <w:multiLevelType w:val="hybridMultilevel"/>
    <w:tmpl w:val="DEAC09E4"/>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490D0F"/>
    <w:multiLevelType w:val="hybridMultilevel"/>
    <w:tmpl w:val="436C05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D06A0F"/>
    <w:multiLevelType w:val="hybridMultilevel"/>
    <w:tmpl w:val="119CE9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7"/>
  </w:num>
  <w:num w:numId="4">
    <w:abstractNumId w:val="0"/>
  </w:num>
  <w:num w:numId="5">
    <w:abstractNumId w:val="3"/>
  </w:num>
  <w:num w:numId="6">
    <w:abstractNumId w:val="4"/>
  </w:num>
  <w:num w:numId="7">
    <w:abstractNumId w:val="6"/>
  </w:num>
  <w:num w:numId="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10A"/>
    <w:rsid w:val="000106C1"/>
    <w:rsid w:val="000655F5"/>
    <w:rsid w:val="000863EA"/>
    <w:rsid w:val="00090D9A"/>
    <w:rsid w:val="0009643A"/>
    <w:rsid w:val="000A4FD0"/>
    <w:rsid w:val="000C2BE8"/>
    <w:rsid w:val="000E0097"/>
    <w:rsid w:val="000F1FEA"/>
    <w:rsid w:val="000F5570"/>
    <w:rsid w:val="001004A0"/>
    <w:rsid w:val="00140EF5"/>
    <w:rsid w:val="001520A6"/>
    <w:rsid w:val="0018013E"/>
    <w:rsid w:val="0018235B"/>
    <w:rsid w:val="00192557"/>
    <w:rsid w:val="001C495A"/>
    <w:rsid w:val="001E15D3"/>
    <w:rsid w:val="001E3B1D"/>
    <w:rsid w:val="001E716F"/>
    <w:rsid w:val="001F77C9"/>
    <w:rsid w:val="00202D37"/>
    <w:rsid w:val="002208A6"/>
    <w:rsid w:val="00240F8E"/>
    <w:rsid w:val="0026694A"/>
    <w:rsid w:val="00290084"/>
    <w:rsid w:val="002A341B"/>
    <w:rsid w:val="002A6725"/>
    <w:rsid w:val="002B5F25"/>
    <w:rsid w:val="002C7DDD"/>
    <w:rsid w:val="0030542A"/>
    <w:rsid w:val="003104E7"/>
    <w:rsid w:val="003231B0"/>
    <w:rsid w:val="00325671"/>
    <w:rsid w:val="00335136"/>
    <w:rsid w:val="00357B9E"/>
    <w:rsid w:val="00361F7F"/>
    <w:rsid w:val="00372FA8"/>
    <w:rsid w:val="00373BC5"/>
    <w:rsid w:val="003740CC"/>
    <w:rsid w:val="00374689"/>
    <w:rsid w:val="003868C8"/>
    <w:rsid w:val="00396CE4"/>
    <w:rsid w:val="003A0559"/>
    <w:rsid w:val="003C0311"/>
    <w:rsid w:val="003C0A1C"/>
    <w:rsid w:val="003C408C"/>
    <w:rsid w:val="003D29C0"/>
    <w:rsid w:val="003D2E6E"/>
    <w:rsid w:val="003D3319"/>
    <w:rsid w:val="003E0009"/>
    <w:rsid w:val="003E2590"/>
    <w:rsid w:val="00406336"/>
    <w:rsid w:val="004230EF"/>
    <w:rsid w:val="00432849"/>
    <w:rsid w:val="00436498"/>
    <w:rsid w:val="00437ECE"/>
    <w:rsid w:val="00440B5B"/>
    <w:rsid w:val="00442D74"/>
    <w:rsid w:val="00465A0B"/>
    <w:rsid w:val="00471A7A"/>
    <w:rsid w:val="0047284A"/>
    <w:rsid w:val="00473099"/>
    <w:rsid w:val="004A0C59"/>
    <w:rsid w:val="004A4C02"/>
    <w:rsid w:val="004A7704"/>
    <w:rsid w:val="004B36BC"/>
    <w:rsid w:val="004B38DD"/>
    <w:rsid w:val="004C1382"/>
    <w:rsid w:val="004D4778"/>
    <w:rsid w:val="004E19FD"/>
    <w:rsid w:val="004E2BE6"/>
    <w:rsid w:val="00504C04"/>
    <w:rsid w:val="00524541"/>
    <w:rsid w:val="00531151"/>
    <w:rsid w:val="0054509C"/>
    <w:rsid w:val="0055331D"/>
    <w:rsid w:val="005868B2"/>
    <w:rsid w:val="00594616"/>
    <w:rsid w:val="0059667D"/>
    <w:rsid w:val="005A0136"/>
    <w:rsid w:val="005C1639"/>
    <w:rsid w:val="005C2E5D"/>
    <w:rsid w:val="0060113B"/>
    <w:rsid w:val="006048EC"/>
    <w:rsid w:val="006100D9"/>
    <w:rsid w:val="006325CC"/>
    <w:rsid w:val="006939FD"/>
    <w:rsid w:val="00697F07"/>
    <w:rsid w:val="006B5B37"/>
    <w:rsid w:val="006D0FCF"/>
    <w:rsid w:val="006E3522"/>
    <w:rsid w:val="00705D08"/>
    <w:rsid w:val="007127F3"/>
    <w:rsid w:val="00722B84"/>
    <w:rsid w:val="00743409"/>
    <w:rsid w:val="00751592"/>
    <w:rsid w:val="007745EA"/>
    <w:rsid w:val="007774F0"/>
    <w:rsid w:val="007A4F20"/>
    <w:rsid w:val="007A510A"/>
    <w:rsid w:val="007B0EA7"/>
    <w:rsid w:val="007C3C9E"/>
    <w:rsid w:val="007C61BE"/>
    <w:rsid w:val="007D3B44"/>
    <w:rsid w:val="007E7727"/>
    <w:rsid w:val="007F0426"/>
    <w:rsid w:val="0080385E"/>
    <w:rsid w:val="008043BB"/>
    <w:rsid w:val="008160E5"/>
    <w:rsid w:val="00826A50"/>
    <w:rsid w:val="00850873"/>
    <w:rsid w:val="00851E28"/>
    <w:rsid w:val="0085253D"/>
    <w:rsid w:val="00853A1B"/>
    <w:rsid w:val="00862DE5"/>
    <w:rsid w:val="00863CB0"/>
    <w:rsid w:val="00873976"/>
    <w:rsid w:val="00873DDC"/>
    <w:rsid w:val="008971D5"/>
    <w:rsid w:val="008A0165"/>
    <w:rsid w:val="008B0EF1"/>
    <w:rsid w:val="008B10F9"/>
    <w:rsid w:val="008B5ACC"/>
    <w:rsid w:val="008B7871"/>
    <w:rsid w:val="008E17FA"/>
    <w:rsid w:val="008E4B2D"/>
    <w:rsid w:val="0090665F"/>
    <w:rsid w:val="00906CE2"/>
    <w:rsid w:val="00924392"/>
    <w:rsid w:val="0092682B"/>
    <w:rsid w:val="00944783"/>
    <w:rsid w:val="00960B5B"/>
    <w:rsid w:val="00974289"/>
    <w:rsid w:val="00974A7E"/>
    <w:rsid w:val="009821E1"/>
    <w:rsid w:val="00982ED2"/>
    <w:rsid w:val="009C5543"/>
    <w:rsid w:val="009C55DC"/>
    <w:rsid w:val="009C602E"/>
    <w:rsid w:val="009E3EA1"/>
    <w:rsid w:val="009E45DB"/>
    <w:rsid w:val="00A10C1D"/>
    <w:rsid w:val="00A15DA4"/>
    <w:rsid w:val="00A22E32"/>
    <w:rsid w:val="00A25243"/>
    <w:rsid w:val="00A26BAA"/>
    <w:rsid w:val="00A33A45"/>
    <w:rsid w:val="00A5266F"/>
    <w:rsid w:val="00A920E4"/>
    <w:rsid w:val="00A966D4"/>
    <w:rsid w:val="00A97F70"/>
    <w:rsid w:val="00AA78A7"/>
    <w:rsid w:val="00AB7E90"/>
    <w:rsid w:val="00B10839"/>
    <w:rsid w:val="00B32297"/>
    <w:rsid w:val="00B33A29"/>
    <w:rsid w:val="00B52D66"/>
    <w:rsid w:val="00B560DD"/>
    <w:rsid w:val="00B61481"/>
    <w:rsid w:val="00B83C72"/>
    <w:rsid w:val="00B85A06"/>
    <w:rsid w:val="00B941E9"/>
    <w:rsid w:val="00BC52C8"/>
    <w:rsid w:val="00BE2D3C"/>
    <w:rsid w:val="00BF0BC8"/>
    <w:rsid w:val="00C3373D"/>
    <w:rsid w:val="00C37164"/>
    <w:rsid w:val="00C677A1"/>
    <w:rsid w:val="00C70284"/>
    <w:rsid w:val="00C71D03"/>
    <w:rsid w:val="00C75F1C"/>
    <w:rsid w:val="00C843D3"/>
    <w:rsid w:val="00CA4BE5"/>
    <w:rsid w:val="00CB6211"/>
    <w:rsid w:val="00CC1D2F"/>
    <w:rsid w:val="00CD70C9"/>
    <w:rsid w:val="00D0627E"/>
    <w:rsid w:val="00D143A9"/>
    <w:rsid w:val="00D15E30"/>
    <w:rsid w:val="00D2797B"/>
    <w:rsid w:val="00D321A4"/>
    <w:rsid w:val="00D327C1"/>
    <w:rsid w:val="00D520D6"/>
    <w:rsid w:val="00D6679C"/>
    <w:rsid w:val="00D7039D"/>
    <w:rsid w:val="00DA4398"/>
    <w:rsid w:val="00DB625D"/>
    <w:rsid w:val="00DC13AC"/>
    <w:rsid w:val="00DD6FF7"/>
    <w:rsid w:val="00E007A5"/>
    <w:rsid w:val="00E14427"/>
    <w:rsid w:val="00E252C0"/>
    <w:rsid w:val="00E55DA1"/>
    <w:rsid w:val="00E75547"/>
    <w:rsid w:val="00E75AA6"/>
    <w:rsid w:val="00E86164"/>
    <w:rsid w:val="00E95885"/>
    <w:rsid w:val="00EC2972"/>
    <w:rsid w:val="00EF0CAE"/>
    <w:rsid w:val="00EF1266"/>
    <w:rsid w:val="00F17148"/>
    <w:rsid w:val="00F23608"/>
    <w:rsid w:val="00F30C34"/>
    <w:rsid w:val="00F34758"/>
    <w:rsid w:val="00F42AA6"/>
    <w:rsid w:val="00F70F7A"/>
    <w:rsid w:val="00F74ADD"/>
    <w:rsid w:val="00F876AF"/>
    <w:rsid w:val="00F940E4"/>
    <w:rsid w:val="00FA7C79"/>
    <w:rsid w:val="00FB37E5"/>
    <w:rsid w:val="00FC0789"/>
    <w:rsid w:val="00FC1287"/>
    <w:rsid w:val="00FD1647"/>
    <w:rsid w:val="00FE021C"/>
    <w:rsid w:val="00FE113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162778-554A-40F3-933F-3DAB7644C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26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21E1"/>
    <w:pPr>
      <w:tabs>
        <w:tab w:val="center" w:pos="4153"/>
        <w:tab w:val="right" w:pos="8306"/>
      </w:tabs>
      <w:spacing w:after="0" w:line="240" w:lineRule="auto"/>
    </w:pPr>
    <w:rPr>
      <w:rFonts w:ascii="Times New Roman" w:eastAsia="Times New Roman" w:hAnsi="Times New Roman" w:cs="Times New Roman"/>
      <w:sz w:val="24"/>
      <w:szCs w:val="24"/>
      <w:lang w:val="en-AU"/>
    </w:rPr>
  </w:style>
  <w:style w:type="character" w:customStyle="1" w:styleId="HeaderChar">
    <w:name w:val="Header Char"/>
    <w:basedOn w:val="DefaultParagraphFont"/>
    <w:link w:val="Header"/>
    <w:rsid w:val="009821E1"/>
    <w:rPr>
      <w:rFonts w:ascii="Times New Roman" w:eastAsia="Times New Roman" w:hAnsi="Times New Roman" w:cs="Times New Roman"/>
      <w:sz w:val="24"/>
      <w:szCs w:val="24"/>
      <w:lang w:val="en-AU"/>
    </w:rPr>
  </w:style>
  <w:style w:type="paragraph" w:customStyle="1" w:styleId="Default">
    <w:name w:val="Default"/>
    <w:rsid w:val="002A341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2A341B"/>
    <w:pPr>
      <w:ind w:left="720"/>
      <w:contextualSpacing/>
    </w:pPr>
  </w:style>
  <w:style w:type="paragraph" w:styleId="BalloonText">
    <w:name w:val="Balloon Text"/>
    <w:basedOn w:val="Normal"/>
    <w:link w:val="BalloonTextChar"/>
    <w:uiPriority w:val="99"/>
    <w:semiHidden/>
    <w:unhideWhenUsed/>
    <w:rsid w:val="00DA4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398"/>
    <w:rPr>
      <w:rFonts w:ascii="Tahoma" w:hAnsi="Tahoma" w:cs="Tahoma"/>
      <w:sz w:val="16"/>
      <w:szCs w:val="16"/>
      <w:lang w:val="en-US"/>
    </w:rPr>
  </w:style>
  <w:style w:type="character" w:styleId="BookTitle">
    <w:name w:val="Book Title"/>
    <w:basedOn w:val="DefaultParagraphFont"/>
    <w:uiPriority w:val="33"/>
    <w:qFormat/>
    <w:rsid w:val="009E45DB"/>
    <w:rPr>
      <w:b/>
      <w:bCs/>
      <w:smallCaps/>
      <w:spacing w:val="5"/>
    </w:rPr>
  </w:style>
  <w:style w:type="table" w:styleId="TableGrid">
    <w:name w:val="Table Grid"/>
    <w:basedOn w:val="TableNormal"/>
    <w:uiPriority w:val="59"/>
    <w:rsid w:val="007F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14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D143A9"/>
    <w:rPr>
      <w:rFonts w:ascii="Courier New" w:eastAsia="Times New Roman" w:hAnsi="Courier New" w:cs="Courier New"/>
      <w:sz w:val="20"/>
      <w:szCs w:val="20"/>
      <w:lang w:val="en-US" w:bidi="te-IN"/>
    </w:rPr>
  </w:style>
  <w:style w:type="paragraph" w:styleId="Footer">
    <w:name w:val="footer"/>
    <w:basedOn w:val="Normal"/>
    <w:link w:val="FooterChar"/>
    <w:uiPriority w:val="99"/>
    <w:unhideWhenUsed/>
    <w:rsid w:val="00310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4E7"/>
    <w:rPr>
      <w:lang w:val="en-US"/>
    </w:rPr>
  </w:style>
  <w:style w:type="paragraph" w:styleId="BodyTextIndent2">
    <w:name w:val="Body Text Indent 2"/>
    <w:basedOn w:val="Normal"/>
    <w:link w:val="BodyTextIndent2Char"/>
    <w:rsid w:val="00357B9E"/>
    <w:pPr>
      <w:spacing w:after="0" w:line="240" w:lineRule="auto"/>
      <w:ind w:left="720"/>
      <w:jc w:val="both"/>
    </w:pPr>
    <w:rPr>
      <w:rFonts w:ascii="Tahoma" w:eastAsia="Times New Roman" w:hAnsi="Tahoma" w:cs="Times New Roman"/>
      <w:sz w:val="24"/>
      <w:szCs w:val="20"/>
    </w:rPr>
  </w:style>
  <w:style w:type="character" w:customStyle="1" w:styleId="BodyTextIndent2Char">
    <w:name w:val="Body Text Indent 2 Char"/>
    <w:basedOn w:val="DefaultParagraphFont"/>
    <w:link w:val="BodyTextIndent2"/>
    <w:rsid w:val="00357B9E"/>
    <w:rPr>
      <w:rFonts w:ascii="Tahoma" w:eastAsia="Times New Roman" w:hAnsi="Tahoma" w:cs="Times New Roman"/>
      <w:sz w:val="24"/>
      <w:szCs w:val="20"/>
      <w:lang w:val="en-US"/>
    </w:rPr>
  </w:style>
  <w:style w:type="character" w:customStyle="1" w:styleId="y2iqfc">
    <w:name w:val="y2iqfc"/>
    <w:basedOn w:val="DefaultParagraphFont"/>
    <w:rsid w:val="00C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99186">
      <w:bodyDiv w:val="1"/>
      <w:marLeft w:val="0"/>
      <w:marRight w:val="0"/>
      <w:marTop w:val="0"/>
      <w:marBottom w:val="0"/>
      <w:divBdr>
        <w:top w:val="none" w:sz="0" w:space="0" w:color="auto"/>
        <w:left w:val="none" w:sz="0" w:space="0" w:color="auto"/>
        <w:bottom w:val="none" w:sz="0" w:space="0" w:color="auto"/>
        <w:right w:val="none" w:sz="0" w:space="0" w:color="auto"/>
      </w:divBdr>
    </w:div>
    <w:div w:id="445387646">
      <w:bodyDiv w:val="1"/>
      <w:marLeft w:val="0"/>
      <w:marRight w:val="0"/>
      <w:marTop w:val="0"/>
      <w:marBottom w:val="0"/>
      <w:divBdr>
        <w:top w:val="none" w:sz="0" w:space="0" w:color="auto"/>
        <w:left w:val="none" w:sz="0" w:space="0" w:color="auto"/>
        <w:bottom w:val="none" w:sz="0" w:space="0" w:color="auto"/>
        <w:right w:val="none" w:sz="0" w:space="0" w:color="auto"/>
      </w:divBdr>
    </w:div>
    <w:div w:id="642657388">
      <w:bodyDiv w:val="1"/>
      <w:marLeft w:val="0"/>
      <w:marRight w:val="0"/>
      <w:marTop w:val="0"/>
      <w:marBottom w:val="0"/>
      <w:divBdr>
        <w:top w:val="none" w:sz="0" w:space="0" w:color="auto"/>
        <w:left w:val="none" w:sz="0" w:space="0" w:color="auto"/>
        <w:bottom w:val="none" w:sz="0" w:space="0" w:color="auto"/>
        <w:right w:val="none" w:sz="0" w:space="0" w:color="auto"/>
      </w:divBdr>
    </w:div>
    <w:div w:id="668678976">
      <w:bodyDiv w:val="1"/>
      <w:marLeft w:val="0"/>
      <w:marRight w:val="0"/>
      <w:marTop w:val="0"/>
      <w:marBottom w:val="0"/>
      <w:divBdr>
        <w:top w:val="none" w:sz="0" w:space="0" w:color="auto"/>
        <w:left w:val="none" w:sz="0" w:space="0" w:color="auto"/>
        <w:bottom w:val="none" w:sz="0" w:space="0" w:color="auto"/>
        <w:right w:val="none" w:sz="0" w:space="0" w:color="auto"/>
      </w:divBdr>
    </w:div>
    <w:div w:id="701126876">
      <w:bodyDiv w:val="1"/>
      <w:marLeft w:val="0"/>
      <w:marRight w:val="0"/>
      <w:marTop w:val="0"/>
      <w:marBottom w:val="0"/>
      <w:divBdr>
        <w:top w:val="none" w:sz="0" w:space="0" w:color="auto"/>
        <w:left w:val="none" w:sz="0" w:space="0" w:color="auto"/>
        <w:bottom w:val="none" w:sz="0" w:space="0" w:color="auto"/>
        <w:right w:val="none" w:sz="0" w:space="0" w:color="auto"/>
      </w:divBdr>
    </w:div>
    <w:div w:id="728842302">
      <w:bodyDiv w:val="1"/>
      <w:marLeft w:val="0"/>
      <w:marRight w:val="0"/>
      <w:marTop w:val="0"/>
      <w:marBottom w:val="0"/>
      <w:divBdr>
        <w:top w:val="none" w:sz="0" w:space="0" w:color="auto"/>
        <w:left w:val="none" w:sz="0" w:space="0" w:color="auto"/>
        <w:bottom w:val="none" w:sz="0" w:space="0" w:color="auto"/>
        <w:right w:val="none" w:sz="0" w:space="0" w:color="auto"/>
      </w:divBdr>
      <w:divsChild>
        <w:div w:id="1712261175">
          <w:marLeft w:val="0"/>
          <w:marRight w:val="0"/>
          <w:marTop w:val="0"/>
          <w:marBottom w:val="0"/>
          <w:divBdr>
            <w:top w:val="none" w:sz="0" w:space="0" w:color="auto"/>
            <w:left w:val="none" w:sz="0" w:space="0" w:color="auto"/>
            <w:bottom w:val="none" w:sz="0" w:space="0" w:color="auto"/>
            <w:right w:val="none" w:sz="0" w:space="0" w:color="auto"/>
          </w:divBdr>
        </w:div>
      </w:divsChild>
    </w:div>
    <w:div w:id="777262994">
      <w:bodyDiv w:val="1"/>
      <w:marLeft w:val="0"/>
      <w:marRight w:val="0"/>
      <w:marTop w:val="0"/>
      <w:marBottom w:val="0"/>
      <w:divBdr>
        <w:top w:val="none" w:sz="0" w:space="0" w:color="auto"/>
        <w:left w:val="none" w:sz="0" w:space="0" w:color="auto"/>
        <w:bottom w:val="none" w:sz="0" w:space="0" w:color="auto"/>
        <w:right w:val="none" w:sz="0" w:space="0" w:color="auto"/>
      </w:divBdr>
    </w:div>
    <w:div w:id="790324960">
      <w:bodyDiv w:val="1"/>
      <w:marLeft w:val="0"/>
      <w:marRight w:val="0"/>
      <w:marTop w:val="0"/>
      <w:marBottom w:val="0"/>
      <w:divBdr>
        <w:top w:val="none" w:sz="0" w:space="0" w:color="auto"/>
        <w:left w:val="none" w:sz="0" w:space="0" w:color="auto"/>
        <w:bottom w:val="none" w:sz="0" w:space="0" w:color="auto"/>
        <w:right w:val="none" w:sz="0" w:space="0" w:color="auto"/>
      </w:divBdr>
    </w:div>
    <w:div w:id="1029641130">
      <w:bodyDiv w:val="1"/>
      <w:marLeft w:val="0"/>
      <w:marRight w:val="0"/>
      <w:marTop w:val="0"/>
      <w:marBottom w:val="0"/>
      <w:divBdr>
        <w:top w:val="none" w:sz="0" w:space="0" w:color="auto"/>
        <w:left w:val="none" w:sz="0" w:space="0" w:color="auto"/>
        <w:bottom w:val="none" w:sz="0" w:space="0" w:color="auto"/>
        <w:right w:val="none" w:sz="0" w:space="0" w:color="auto"/>
      </w:divBdr>
    </w:div>
    <w:div w:id="1098597734">
      <w:bodyDiv w:val="1"/>
      <w:marLeft w:val="0"/>
      <w:marRight w:val="0"/>
      <w:marTop w:val="0"/>
      <w:marBottom w:val="0"/>
      <w:divBdr>
        <w:top w:val="none" w:sz="0" w:space="0" w:color="auto"/>
        <w:left w:val="none" w:sz="0" w:space="0" w:color="auto"/>
        <w:bottom w:val="none" w:sz="0" w:space="0" w:color="auto"/>
        <w:right w:val="none" w:sz="0" w:space="0" w:color="auto"/>
      </w:divBdr>
    </w:div>
    <w:div w:id="1314214627">
      <w:bodyDiv w:val="1"/>
      <w:marLeft w:val="0"/>
      <w:marRight w:val="0"/>
      <w:marTop w:val="0"/>
      <w:marBottom w:val="0"/>
      <w:divBdr>
        <w:top w:val="none" w:sz="0" w:space="0" w:color="auto"/>
        <w:left w:val="none" w:sz="0" w:space="0" w:color="auto"/>
        <w:bottom w:val="none" w:sz="0" w:space="0" w:color="auto"/>
        <w:right w:val="none" w:sz="0" w:space="0" w:color="auto"/>
      </w:divBdr>
    </w:div>
    <w:div w:id="1373454716">
      <w:bodyDiv w:val="1"/>
      <w:marLeft w:val="0"/>
      <w:marRight w:val="0"/>
      <w:marTop w:val="0"/>
      <w:marBottom w:val="0"/>
      <w:divBdr>
        <w:top w:val="none" w:sz="0" w:space="0" w:color="auto"/>
        <w:left w:val="none" w:sz="0" w:space="0" w:color="auto"/>
        <w:bottom w:val="none" w:sz="0" w:space="0" w:color="auto"/>
        <w:right w:val="none" w:sz="0" w:space="0" w:color="auto"/>
      </w:divBdr>
    </w:div>
    <w:div w:id="1412309985">
      <w:bodyDiv w:val="1"/>
      <w:marLeft w:val="0"/>
      <w:marRight w:val="0"/>
      <w:marTop w:val="0"/>
      <w:marBottom w:val="0"/>
      <w:divBdr>
        <w:top w:val="none" w:sz="0" w:space="0" w:color="auto"/>
        <w:left w:val="none" w:sz="0" w:space="0" w:color="auto"/>
        <w:bottom w:val="none" w:sz="0" w:space="0" w:color="auto"/>
        <w:right w:val="none" w:sz="0" w:space="0" w:color="auto"/>
      </w:divBdr>
    </w:div>
    <w:div w:id="18995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C7E59-03C7-4986-8E13-6D24E5E4B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SAFETY</dc:creator>
  <cp:lastModifiedBy>Pennar</cp:lastModifiedBy>
  <cp:revision>39</cp:revision>
  <cp:lastPrinted>2024-08-08T04:27:00Z</cp:lastPrinted>
  <dcterms:created xsi:type="dcterms:W3CDTF">2021-07-30T10:10:00Z</dcterms:created>
  <dcterms:modified xsi:type="dcterms:W3CDTF">2024-08-08T04:27:00Z</dcterms:modified>
</cp:coreProperties>
</file>