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6CE" w:rsidRDefault="005C1BBB" w:rsidP="000471BB">
      <w:pPr>
        <w:spacing w:after="0" w:line="240" w:lineRule="auto"/>
        <w:jc w:val="center"/>
        <w:rPr>
          <w:b/>
          <w:sz w:val="40"/>
          <w:szCs w:val="40"/>
        </w:rPr>
      </w:pPr>
      <w:r w:rsidRPr="00B173F7">
        <w:rPr>
          <w:b/>
          <w:sz w:val="40"/>
          <w:szCs w:val="40"/>
        </w:rPr>
        <w:t>STANDARD OPERATING PROCEDURE</w:t>
      </w:r>
      <w:r w:rsidR="000471BB">
        <w:rPr>
          <w:b/>
          <w:sz w:val="40"/>
          <w:szCs w:val="40"/>
        </w:rPr>
        <w:t xml:space="preserve"> </w:t>
      </w:r>
      <w:r w:rsidR="00A75FE3">
        <w:rPr>
          <w:b/>
          <w:sz w:val="40"/>
          <w:szCs w:val="40"/>
        </w:rPr>
        <w:t>for</w:t>
      </w:r>
    </w:p>
    <w:p w:rsidR="00A530EA" w:rsidRDefault="000A2B07" w:rsidP="000471BB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RAW MATERIAL STORAGE</w:t>
      </w:r>
      <w:r w:rsidR="002E2AFE">
        <w:rPr>
          <w:b/>
          <w:sz w:val="40"/>
          <w:szCs w:val="40"/>
        </w:rPr>
        <w:t xml:space="preserve"> FOR HR COILS</w:t>
      </w:r>
    </w:p>
    <w:p w:rsidR="00201944" w:rsidRDefault="00201944" w:rsidP="00657FA5">
      <w:pPr>
        <w:numPr>
          <w:ilvl w:val="0"/>
          <w:numId w:val="2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PPE</w:t>
      </w:r>
      <w:r w:rsidR="00657FA5"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:</w:t>
      </w:r>
      <w:r w:rsidRPr="00201944">
        <w:rPr>
          <w:rFonts w:cs="Arial"/>
          <w:bCs/>
          <w:sz w:val="34"/>
          <w:szCs w:val="34"/>
          <w:lang w:val="en-IN" w:eastAsia="en-IN" w:bidi="te-IN"/>
        </w:rPr>
        <w:t xml:space="preserve"> 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Re</w:t>
      </w:r>
      <w:r w:rsidRPr="00201944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levant PPE’s such as</w:t>
      </w:r>
      <w:r w:rsidR="002E2AFE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Red helmet</w:t>
      </w:r>
      <w:r w:rsidR="008842F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,</w:t>
      </w:r>
      <w:r w:rsidRPr="00201944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safety shoes </w:t>
      </w:r>
      <w:r w:rsidR="002E2AFE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&amp; Reflective jacket </w:t>
      </w:r>
      <w:r w:rsidRPr="00201944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are used</w:t>
      </w:r>
      <w:r w:rsidR="00657FA5" w:rsidRPr="00657FA5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</w:t>
      </w:r>
      <w:r w:rsidR="002E2AFE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for crane operator and helper used cotton hand gloves</w:t>
      </w:r>
      <w:r w:rsidR="008842F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,</w:t>
      </w:r>
      <w:r w:rsidR="002E2AFE" w:rsidRPr="00201944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</w:t>
      </w:r>
      <w:r w:rsidR="002E2AFE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yellow helmet and safety shoes.</w:t>
      </w:r>
    </w:p>
    <w:p w:rsidR="000A2B07" w:rsidRPr="000A2B07" w:rsidRDefault="00C37014" w:rsidP="000A2B0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  <w:t>S</w:t>
      </w:r>
      <w:r w:rsidR="000A2B07" w:rsidRPr="000A2B07"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  <w:t>torage facility management</w:t>
      </w:r>
    </w:p>
    <w:p w:rsidR="00C37014" w:rsidRPr="00C37014" w:rsidRDefault="00C37014" w:rsidP="00C37014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37014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Store coils securely:</w:t>
      </w:r>
    </w:p>
    <w:p w:rsidR="00C37014" w:rsidRDefault="00C37014" w:rsidP="00C37014">
      <w:pPr>
        <w:numPr>
          <w:ilvl w:val="1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C37014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</w:t>
      </w:r>
      <w:r w:rsidR="00817CD1" w:rsidRPr="00817CD1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Store HR coils properly in the designated coil storage area, ensuring they are placed securely and safely to avoid movement or falling.</w:t>
      </w:r>
    </w:p>
    <w:p w:rsidR="000C0AA5" w:rsidRPr="00C80F16" w:rsidRDefault="000C0AA5" w:rsidP="00C37014">
      <w:pPr>
        <w:numPr>
          <w:ilvl w:val="1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0C0AA5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Lifting equipment/slings capacity:</w:t>
      </w:r>
      <w:r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 xml:space="preserve"> </w:t>
      </w:r>
      <w:r w:rsidRPr="000C0AA5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Use 25 percent higher capacity of EOT crane and lifting chains</w:t>
      </w:r>
      <w:r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 xml:space="preserve"> than the lifting material.</w:t>
      </w:r>
    </w:p>
    <w:p w:rsidR="00C80F16" w:rsidRDefault="00C80F16" w:rsidP="00C37014">
      <w:pPr>
        <w:numPr>
          <w:ilvl w:val="1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Authorised Crane Operator: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Crane operator should be trained and authorise and before lifting material should ensure the safe condition of capacity of crane, material and lifting chains</w:t>
      </w:r>
      <w:r w:rsidR="00B83859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and hook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.</w:t>
      </w:r>
    </w:p>
    <w:p w:rsidR="00055438" w:rsidRPr="00B83859" w:rsidRDefault="00C157DD" w:rsidP="00C37014">
      <w:pPr>
        <w:numPr>
          <w:ilvl w:val="1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C</w:t>
      </w:r>
      <w:r w:rsidR="00684A07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oils or HR coils</w:t>
      </w:r>
      <w:r w:rsidRPr="00055438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 xml:space="preserve"> </w:t>
      </w:r>
      <w:r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n</w:t>
      </w:r>
      <w:r w:rsidR="00055438" w:rsidRPr="00055438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ever store close</w:t>
      </w:r>
      <w:r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ly</w:t>
      </w:r>
      <w:r w:rsidR="00055438" w:rsidRPr="00055438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 xml:space="preserve"> to the building walls or machinery, </w:t>
      </w:r>
      <w:r w:rsidR="00055438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walkways</w:t>
      </w:r>
      <w:r w:rsidR="00055438" w:rsidRPr="00055438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 xml:space="preserve"> the at least one feet distance.</w:t>
      </w:r>
    </w:p>
    <w:p w:rsidR="009471E1" w:rsidRDefault="009929BA" w:rsidP="009471E1">
      <w:pPr>
        <w:numPr>
          <w:ilvl w:val="1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All HR coils</w:t>
      </w:r>
      <w:r w:rsidR="00B83859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 xml:space="preserve"> should be store without slide or slope to prevent sliding </w:t>
      </w:r>
    </w:p>
    <w:p w:rsidR="009929BA" w:rsidRDefault="00C37014" w:rsidP="00302A75">
      <w:pPr>
        <w:numPr>
          <w:ilvl w:val="1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9929BA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Use wooden spacers between stacked coils to prevent </w:t>
      </w:r>
      <w:r w:rsidR="009929BA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roll of the coil.</w:t>
      </w:r>
    </w:p>
    <w:p w:rsidR="00607405" w:rsidRDefault="006F0EF0" w:rsidP="00607405">
      <w:pPr>
        <w:numPr>
          <w:ilvl w:val="1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Provide the </w:t>
      </w:r>
      <w:r w:rsidR="00B12539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wooden 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stopper for vehicle</w:t>
      </w:r>
      <w:r w:rsidR="00B12539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tyres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to prevent movement</w:t>
      </w:r>
      <w:r w:rsidR="00B12539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of vehicle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and </w:t>
      </w:r>
      <w:r w:rsidR="009929BA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apply the hand brake of vehicle while loading and unloading time</w:t>
      </w:r>
      <w:r w:rsidR="00BA0A0B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.</w:t>
      </w:r>
    </w:p>
    <w:p w:rsidR="00E709D2" w:rsidRDefault="00E709D2" w:rsidP="00607405">
      <w:pPr>
        <w:numPr>
          <w:ilvl w:val="1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High width surface coils or plates should be bottom and low width coils or plates comes to top during stacking. </w:t>
      </w:r>
    </w:p>
    <w:p w:rsidR="00684A07" w:rsidRDefault="00684A07" w:rsidP="00AB61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</w:p>
    <w:p w:rsidR="00684A07" w:rsidRDefault="00684A07" w:rsidP="00AB61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</w:p>
    <w:p w:rsidR="00684A07" w:rsidRDefault="00684A07" w:rsidP="00AB61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</w:p>
    <w:p w:rsidR="00684A07" w:rsidRDefault="00684A07" w:rsidP="00AB61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</w:p>
    <w:p w:rsidR="00684A07" w:rsidRDefault="00684A07" w:rsidP="00AB61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</w:p>
    <w:p w:rsidR="00684A07" w:rsidRDefault="00684A07" w:rsidP="00AB61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</w:p>
    <w:p w:rsidR="00684A07" w:rsidRDefault="00684A07" w:rsidP="00AB61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</w:p>
    <w:p w:rsidR="00E46AF6" w:rsidRDefault="00AB610E" w:rsidP="00AB610E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bookmarkStart w:id="0" w:name="_GoBack"/>
      <w:bookmarkEnd w:id="0"/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58240" behindDoc="0" locked="0" layoutInCell="1" allowOverlap="1" wp14:anchorId="1B3264D2" wp14:editId="77528BFA">
            <wp:simplePos x="0" y="0"/>
            <wp:positionH relativeFrom="column">
              <wp:posOffset>-190500</wp:posOffset>
            </wp:positionH>
            <wp:positionV relativeFrom="paragraph">
              <wp:posOffset>318135</wp:posOffset>
            </wp:positionV>
            <wp:extent cx="1026889" cy="286438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889" cy="286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6B11" w:rsidRPr="00826B11" w:rsidRDefault="00826B11" w:rsidP="00826B11">
      <w:pPr>
        <w:shd w:val="clear" w:color="auto" w:fill="FFFFFF"/>
        <w:spacing w:after="0" w:line="240" w:lineRule="auto"/>
        <w:rPr>
          <w:b/>
          <w:bCs/>
          <w:sz w:val="20"/>
          <w:szCs w:val="24"/>
        </w:rPr>
      </w:pPr>
    </w:p>
    <w:p w:rsidR="00826B11" w:rsidRDefault="00826B11" w:rsidP="00AB610E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 xml:space="preserve">                           </w:t>
      </w:r>
      <w:r w:rsidR="002B04D1">
        <w:rPr>
          <w:sz w:val="20"/>
          <w:szCs w:val="24"/>
        </w:rPr>
        <w:t xml:space="preserve">SOP </w:t>
      </w:r>
      <w:r w:rsidR="00DB6999">
        <w:rPr>
          <w:sz w:val="20"/>
          <w:szCs w:val="24"/>
        </w:rPr>
        <w:t>NO:</w:t>
      </w:r>
      <w:r w:rsidR="00B173F7" w:rsidRPr="00B173F7">
        <w:rPr>
          <w:sz w:val="20"/>
          <w:szCs w:val="24"/>
        </w:rPr>
        <w:t xml:space="preserve"> </w:t>
      </w:r>
      <w:r w:rsidR="00756455">
        <w:rPr>
          <w:sz w:val="20"/>
          <w:szCs w:val="24"/>
        </w:rPr>
        <w:t>PIL/RMS</w:t>
      </w:r>
      <w:r w:rsidR="000A153D">
        <w:rPr>
          <w:sz w:val="20"/>
          <w:szCs w:val="24"/>
        </w:rPr>
        <w:t>-SOP-07</w:t>
      </w:r>
      <w:r w:rsidR="00B173F7">
        <w:rPr>
          <w:sz w:val="20"/>
          <w:szCs w:val="24"/>
        </w:rPr>
        <w:t xml:space="preserve"> </w:t>
      </w:r>
      <w:r w:rsidR="00B173F7" w:rsidRPr="00C70736">
        <w:rPr>
          <w:sz w:val="20"/>
          <w:szCs w:val="24"/>
        </w:rPr>
        <w:t xml:space="preserve"> </w:t>
      </w:r>
      <w:r w:rsidRPr="00C70736">
        <w:rPr>
          <w:sz w:val="20"/>
          <w:szCs w:val="24"/>
        </w:rPr>
        <w:t xml:space="preserve"> REV.0</w:t>
      </w:r>
      <w:r w:rsidR="00614325">
        <w:rPr>
          <w:sz w:val="20"/>
          <w:szCs w:val="24"/>
        </w:rPr>
        <w:t>1</w:t>
      </w:r>
      <w:r w:rsidRPr="00C70736">
        <w:rPr>
          <w:sz w:val="20"/>
          <w:szCs w:val="24"/>
        </w:rPr>
        <w:t xml:space="preserve"> </w:t>
      </w:r>
      <w:r w:rsidR="00B173F7">
        <w:rPr>
          <w:sz w:val="20"/>
          <w:szCs w:val="24"/>
        </w:rPr>
        <w:t xml:space="preserve">  </w:t>
      </w:r>
      <w:r w:rsidRPr="00C70736">
        <w:rPr>
          <w:sz w:val="20"/>
          <w:szCs w:val="24"/>
        </w:rPr>
        <w:t xml:space="preserve">DATE: </w:t>
      </w:r>
      <w:r w:rsidR="00614325">
        <w:rPr>
          <w:sz w:val="20"/>
          <w:szCs w:val="24"/>
        </w:rPr>
        <w:t>17</w:t>
      </w:r>
      <w:r w:rsidR="00997CC2">
        <w:rPr>
          <w:sz w:val="20"/>
          <w:szCs w:val="24"/>
        </w:rPr>
        <w:t>.</w:t>
      </w:r>
      <w:r w:rsidR="00A277DE">
        <w:rPr>
          <w:sz w:val="20"/>
          <w:szCs w:val="24"/>
        </w:rPr>
        <w:t>10</w:t>
      </w:r>
      <w:r w:rsidR="005121BE">
        <w:rPr>
          <w:sz w:val="20"/>
          <w:szCs w:val="24"/>
        </w:rPr>
        <w:t>.202</w:t>
      </w:r>
      <w:r w:rsidR="00A277DE">
        <w:rPr>
          <w:sz w:val="20"/>
          <w:szCs w:val="24"/>
        </w:rPr>
        <w:t>5</w:t>
      </w:r>
    </w:p>
    <w:sectPr w:rsidR="00826B11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A31" w:rsidRDefault="00F54A31" w:rsidP="003104E7">
      <w:pPr>
        <w:spacing w:after="0" w:line="240" w:lineRule="auto"/>
      </w:pPr>
      <w:r>
        <w:separator/>
      </w:r>
    </w:p>
  </w:endnote>
  <w:endnote w:type="continuationSeparator" w:id="0">
    <w:p w:rsidR="00F54A31" w:rsidRDefault="00F54A31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A31" w:rsidRDefault="00F54A31" w:rsidP="003104E7">
      <w:pPr>
        <w:spacing w:after="0" w:line="240" w:lineRule="auto"/>
      </w:pPr>
      <w:r>
        <w:separator/>
      </w:r>
    </w:p>
  </w:footnote>
  <w:footnote w:type="continuationSeparator" w:id="0">
    <w:p w:rsidR="00F54A31" w:rsidRDefault="00F54A31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C3F04"/>
    <w:multiLevelType w:val="hybridMultilevel"/>
    <w:tmpl w:val="9F306D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E2D57"/>
    <w:multiLevelType w:val="multilevel"/>
    <w:tmpl w:val="5A2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322A3"/>
    <w:multiLevelType w:val="multilevel"/>
    <w:tmpl w:val="F21A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40519"/>
    <w:multiLevelType w:val="multilevel"/>
    <w:tmpl w:val="9CDA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00BA0"/>
    <w:multiLevelType w:val="multilevel"/>
    <w:tmpl w:val="71F6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B67EF"/>
    <w:multiLevelType w:val="hybridMultilevel"/>
    <w:tmpl w:val="FE2455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34C18"/>
    <w:multiLevelType w:val="multilevel"/>
    <w:tmpl w:val="DDD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B58BC"/>
    <w:multiLevelType w:val="hybridMultilevel"/>
    <w:tmpl w:val="B64C1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80AA9"/>
    <w:multiLevelType w:val="multilevel"/>
    <w:tmpl w:val="307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D44B7"/>
    <w:multiLevelType w:val="multilevel"/>
    <w:tmpl w:val="AE2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487E4A7B"/>
    <w:multiLevelType w:val="hybridMultilevel"/>
    <w:tmpl w:val="C80885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D55DE2"/>
    <w:multiLevelType w:val="multilevel"/>
    <w:tmpl w:val="F47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BA2512"/>
    <w:multiLevelType w:val="hybridMultilevel"/>
    <w:tmpl w:val="0F8E23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1516BD"/>
    <w:multiLevelType w:val="multilevel"/>
    <w:tmpl w:val="0CF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6"/>
  </w:num>
  <w:num w:numId="3">
    <w:abstractNumId w:val="30"/>
  </w:num>
  <w:num w:numId="4">
    <w:abstractNumId w:val="4"/>
  </w:num>
  <w:num w:numId="5">
    <w:abstractNumId w:val="0"/>
  </w:num>
  <w:num w:numId="6">
    <w:abstractNumId w:val="36"/>
  </w:num>
  <w:num w:numId="7">
    <w:abstractNumId w:val="28"/>
  </w:num>
  <w:num w:numId="8">
    <w:abstractNumId w:val="25"/>
  </w:num>
  <w:num w:numId="9">
    <w:abstractNumId w:val="19"/>
  </w:num>
  <w:num w:numId="10">
    <w:abstractNumId w:val="26"/>
  </w:num>
  <w:num w:numId="11">
    <w:abstractNumId w:val="32"/>
  </w:num>
  <w:num w:numId="12">
    <w:abstractNumId w:val="11"/>
  </w:num>
  <w:num w:numId="13">
    <w:abstractNumId w:val="23"/>
  </w:num>
  <w:num w:numId="14">
    <w:abstractNumId w:val="1"/>
  </w:num>
  <w:num w:numId="15">
    <w:abstractNumId w:val="27"/>
  </w:num>
  <w:num w:numId="16">
    <w:abstractNumId w:val="37"/>
  </w:num>
  <w:num w:numId="17">
    <w:abstractNumId w:val="22"/>
  </w:num>
  <w:num w:numId="18">
    <w:abstractNumId w:val="5"/>
  </w:num>
  <w:num w:numId="19">
    <w:abstractNumId w:val="33"/>
  </w:num>
  <w:num w:numId="20">
    <w:abstractNumId w:val="12"/>
  </w:num>
  <w:num w:numId="21">
    <w:abstractNumId w:val="31"/>
  </w:num>
  <w:num w:numId="22">
    <w:abstractNumId w:val="15"/>
  </w:num>
  <w:num w:numId="23">
    <w:abstractNumId w:val="20"/>
  </w:num>
  <w:num w:numId="24">
    <w:abstractNumId w:val="24"/>
  </w:num>
  <w:num w:numId="25">
    <w:abstractNumId w:val="2"/>
  </w:num>
  <w:num w:numId="26">
    <w:abstractNumId w:val="10"/>
  </w:num>
  <w:num w:numId="27">
    <w:abstractNumId w:val="21"/>
  </w:num>
  <w:num w:numId="28">
    <w:abstractNumId w:val="34"/>
  </w:num>
  <w:num w:numId="29">
    <w:abstractNumId w:val="13"/>
  </w:num>
  <w:num w:numId="30">
    <w:abstractNumId w:val="3"/>
  </w:num>
  <w:num w:numId="31">
    <w:abstractNumId w:val="18"/>
  </w:num>
  <w:num w:numId="32">
    <w:abstractNumId w:val="29"/>
  </w:num>
  <w:num w:numId="33">
    <w:abstractNumId w:val="16"/>
  </w:num>
  <w:num w:numId="34">
    <w:abstractNumId w:val="35"/>
  </w:num>
  <w:num w:numId="35">
    <w:abstractNumId w:val="17"/>
  </w:num>
  <w:num w:numId="36">
    <w:abstractNumId w:val="9"/>
  </w:num>
  <w:num w:numId="37">
    <w:abstractNumId w:val="8"/>
  </w:num>
  <w:num w:numId="3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471BB"/>
    <w:rsid w:val="00055438"/>
    <w:rsid w:val="000655F5"/>
    <w:rsid w:val="000863EA"/>
    <w:rsid w:val="0009643A"/>
    <w:rsid w:val="000A153D"/>
    <w:rsid w:val="000A2B07"/>
    <w:rsid w:val="000A4FD0"/>
    <w:rsid w:val="000A50BA"/>
    <w:rsid w:val="000B13C8"/>
    <w:rsid w:val="000C0AA5"/>
    <w:rsid w:val="000C2BE8"/>
    <w:rsid w:val="000E0097"/>
    <w:rsid w:val="000F1FEA"/>
    <w:rsid w:val="000F5570"/>
    <w:rsid w:val="001004A0"/>
    <w:rsid w:val="00101962"/>
    <w:rsid w:val="00121AFF"/>
    <w:rsid w:val="00140EF5"/>
    <w:rsid w:val="00141389"/>
    <w:rsid w:val="001520A6"/>
    <w:rsid w:val="00171380"/>
    <w:rsid w:val="0018235B"/>
    <w:rsid w:val="00192557"/>
    <w:rsid w:val="001B427D"/>
    <w:rsid w:val="001C495A"/>
    <w:rsid w:val="001E15D3"/>
    <w:rsid w:val="001E1F24"/>
    <w:rsid w:val="001E3B1D"/>
    <w:rsid w:val="001E716F"/>
    <w:rsid w:val="001F77C9"/>
    <w:rsid w:val="00201944"/>
    <w:rsid w:val="00202D37"/>
    <w:rsid w:val="0021161D"/>
    <w:rsid w:val="00212606"/>
    <w:rsid w:val="002150F8"/>
    <w:rsid w:val="00215F97"/>
    <w:rsid w:val="002261C7"/>
    <w:rsid w:val="00240F8E"/>
    <w:rsid w:val="00260733"/>
    <w:rsid w:val="0026694A"/>
    <w:rsid w:val="00266A4C"/>
    <w:rsid w:val="00283D99"/>
    <w:rsid w:val="00292E27"/>
    <w:rsid w:val="002A341B"/>
    <w:rsid w:val="002A6725"/>
    <w:rsid w:val="002B04D1"/>
    <w:rsid w:val="002C7DDD"/>
    <w:rsid w:val="002E2AFE"/>
    <w:rsid w:val="0030505B"/>
    <w:rsid w:val="0030542A"/>
    <w:rsid w:val="00306D3F"/>
    <w:rsid w:val="003104E7"/>
    <w:rsid w:val="0032062B"/>
    <w:rsid w:val="003231B0"/>
    <w:rsid w:val="00325671"/>
    <w:rsid w:val="00335136"/>
    <w:rsid w:val="0034436F"/>
    <w:rsid w:val="00357B9E"/>
    <w:rsid w:val="00361F7F"/>
    <w:rsid w:val="003638AB"/>
    <w:rsid w:val="00372FA8"/>
    <w:rsid w:val="00373BC5"/>
    <w:rsid w:val="00374689"/>
    <w:rsid w:val="003753EE"/>
    <w:rsid w:val="003868C8"/>
    <w:rsid w:val="0039476E"/>
    <w:rsid w:val="00396795"/>
    <w:rsid w:val="00396CE4"/>
    <w:rsid w:val="003A0559"/>
    <w:rsid w:val="003A6FE4"/>
    <w:rsid w:val="003C0311"/>
    <w:rsid w:val="003C0A1C"/>
    <w:rsid w:val="003C3E0D"/>
    <w:rsid w:val="003D29C0"/>
    <w:rsid w:val="003D2E6E"/>
    <w:rsid w:val="003E0009"/>
    <w:rsid w:val="003E2590"/>
    <w:rsid w:val="003E5351"/>
    <w:rsid w:val="003F38C6"/>
    <w:rsid w:val="00406336"/>
    <w:rsid w:val="00422912"/>
    <w:rsid w:val="004230EF"/>
    <w:rsid w:val="00432849"/>
    <w:rsid w:val="00436498"/>
    <w:rsid w:val="00437ECE"/>
    <w:rsid w:val="00440B5B"/>
    <w:rsid w:val="00442D74"/>
    <w:rsid w:val="00455051"/>
    <w:rsid w:val="00465A0B"/>
    <w:rsid w:val="0047284A"/>
    <w:rsid w:val="00473099"/>
    <w:rsid w:val="004A0C59"/>
    <w:rsid w:val="004A7704"/>
    <w:rsid w:val="004A7ED1"/>
    <w:rsid w:val="004B38DD"/>
    <w:rsid w:val="004C1382"/>
    <w:rsid w:val="004C5461"/>
    <w:rsid w:val="004D4778"/>
    <w:rsid w:val="004E19FD"/>
    <w:rsid w:val="004E2251"/>
    <w:rsid w:val="004E2BE6"/>
    <w:rsid w:val="004E4AB8"/>
    <w:rsid w:val="00504C04"/>
    <w:rsid w:val="0050711C"/>
    <w:rsid w:val="005121BE"/>
    <w:rsid w:val="0052354B"/>
    <w:rsid w:val="00524541"/>
    <w:rsid w:val="00527EEE"/>
    <w:rsid w:val="00531151"/>
    <w:rsid w:val="0053707B"/>
    <w:rsid w:val="005443BB"/>
    <w:rsid w:val="0054509C"/>
    <w:rsid w:val="0055331D"/>
    <w:rsid w:val="0056728E"/>
    <w:rsid w:val="00572ABD"/>
    <w:rsid w:val="005862C7"/>
    <w:rsid w:val="005868B2"/>
    <w:rsid w:val="00593315"/>
    <w:rsid w:val="00594616"/>
    <w:rsid w:val="0059667D"/>
    <w:rsid w:val="005C1639"/>
    <w:rsid w:val="005C1BBB"/>
    <w:rsid w:val="0060113B"/>
    <w:rsid w:val="006048EC"/>
    <w:rsid w:val="00607405"/>
    <w:rsid w:val="006100D9"/>
    <w:rsid w:val="00614325"/>
    <w:rsid w:val="006325CC"/>
    <w:rsid w:val="00657FA5"/>
    <w:rsid w:val="006728D9"/>
    <w:rsid w:val="00674188"/>
    <w:rsid w:val="00676122"/>
    <w:rsid w:val="00683507"/>
    <w:rsid w:val="00684A07"/>
    <w:rsid w:val="00686A4C"/>
    <w:rsid w:val="006932DF"/>
    <w:rsid w:val="006939FD"/>
    <w:rsid w:val="00697F07"/>
    <w:rsid w:val="006B5B37"/>
    <w:rsid w:val="006C500F"/>
    <w:rsid w:val="006D0FCF"/>
    <w:rsid w:val="006E3522"/>
    <w:rsid w:val="006E66CE"/>
    <w:rsid w:val="006F0EF0"/>
    <w:rsid w:val="006F5E4A"/>
    <w:rsid w:val="00705D08"/>
    <w:rsid w:val="007127F3"/>
    <w:rsid w:val="00714D8F"/>
    <w:rsid w:val="00717806"/>
    <w:rsid w:val="00722B84"/>
    <w:rsid w:val="00722E4F"/>
    <w:rsid w:val="00735910"/>
    <w:rsid w:val="00750F46"/>
    <w:rsid w:val="00751592"/>
    <w:rsid w:val="00756455"/>
    <w:rsid w:val="007745EA"/>
    <w:rsid w:val="007767E7"/>
    <w:rsid w:val="007774F0"/>
    <w:rsid w:val="007A0A4A"/>
    <w:rsid w:val="007A4F20"/>
    <w:rsid w:val="007A510A"/>
    <w:rsid w:val="007B0EA7"/>
    <w:rsid w:val="007C20B7"/>
    <w:rsid w:val="007C3C9E"/>
    <w:rsid w:val="007C61BE"/>
    <w:rsid w:val="007D0A4C"/>
    <w:rsid w:val="007D3B44"/>
    <w:rsid w:val="007E7727"/>
    <w:rsid w:val="007F0426"/>
    <w:rsid w:val="007F781D"/>
    <w:rsid w:val="0080385E"/>
    <w:rsid w:val="008043BB"/>
    <w:rsid w:val="008134FA"/>
    <w:rsid w:val="008160E5"/>
    <w:rsid w:val="00816119"/>
    <w:rsid w:val="00817CD1"/>
    <w:rsid w:val="00826A50"/>
    <w:rsid w:val="00826B11"/>
    <w:rsid w:val="0083016E"/>
    <w:rsid w:val="00840071"/>
    <w:rsid w:val="00850873"/>
    <w:rsid w:val="00853A1B"/>
    <w:rsid w:val="00862DE5"/>
    <w:rsid w:val="0087356C"/>
    <w:rsid w:val="00873976"/>
    <w:rsid w:val="00873DDC"/>
    <w:rsid w:val="008842FD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8F5595"/>
    <w:rsid w:val="009024A0"/>
    <w:rsid w:val="0090665F"/>
    <w:rsid w:val="00906CE2"/>
    <w:rsid w:val="00913322"/>
    <w:rsid w:val="00920EBD"/>
    <w:rsid w:val="00924392"/>
    <w:rsid w:val="00944783"/>
    <w:rsid w:val="009471E1"/>
    <w:rsid w:val="009541DA"/>
    <w:rsid w:val="00960B5B"/>
    <w:rsid w:val="00974289"/>
    <w:rsid w:val="009821E1"/>
    <w:rsid w:val="00982ED2"/>
    <w:rsid w:val="009929BA"/>
    <w:rsid w:val="00997CC2"/>
    <w:rsid w:val="009C5543"/>
    <w:rsid w:val="009C55DC"/>
    <w:rsid w:val="009C602E"/>
    <w:rsid w:val="009D6623"/>
    <w:rsid w:val="009D78E8"/>
    <w:rsid w:val="009E3EA1"/>
    <w:rsid w:val="009E45DB"/>
    <w:rsid w:val="009F3110"/>
    <w:rsid w:val="00A10C1D"/>
    <w:rsid w:val="00A1241B"/>
    <w:rsid w:val="00A15DA4"/>
    <w:rsid w:val="00A22E32"/>
    <w:rsid w:val="00A25243"/>
    <w:rsid w:val="00A26BAA"/>
    <w:rsid w:val="00A277DE"/>
    <w:rsid w:val="00A33A45"/>
    <w:rsid w:val="00A5266F"/>
    <w:rsid w:val="00A530EA"/>
    <w:rsid w:val="00A618E3"/>
    <w:rsid w:val="00A75FE3"/>
    <w:rsid w:val="00A77484"/>
    <w:rsid w:val="00A777D5"/>
    <w:rsid w:val="00A81387"/>
    <w:rsid w:val="00A837DF"/>
    <w:rsid w:val="00A87D8B"/>
    <w:rsid w:val="00A920E4"/>
    <w:rsid w:val="00A966D4"/>
    <w:rsid w:val="00A97F70"/>
    <w:rsid w:val="00AA78A7"/>
    <w:rsid w:val="00AB610E"/>
    <w:rsid w:val="00AB7E90"/>
    <w:rsid w:val="00B10839"/>
    <w:rsid w:val="00B12539"/>
    <w:rsid w:val="00B173F7"/>
    <w:rsid w:val="00B32297"/>
    <w:rsid w:val="00B33A29"/>
    <w:rsid w:val="00B52D66"/>
    <w:rsid w:val="00B560DD"/>
    <w:rsid w:val="00B61481"/>
    <w:rsid w:val="00B808A7"/>
    <w:rsid w:val="00B83859"/>
    <w:rsid w:val="00B83C72"/>
    <w:rsid w:val="00B86B29"/>
    <w:rsid w:val="00B941E9"/>
    <w:rsid w:val="00B9743E"/>
    <w:rsid w:val="00BA0A0B"/>
    <w:rsid w:val="00BB0E81"/>
    <w:rsid w:val="00BC0860"/>
    <w:rsid w:val="00BC52C8"/>
    <w:rsid w:val="00BC5ED5"/>
    <w:rsid w:val="00BE0EAE"/>
    <w:rsid w:val="00BE2D3C"/>
    <w:rsid w:val="00BF0BC8"/>
    <w:rsid w:val="00C157DD"/>
    <w:rsid w:val="00C239FE"/>
    <w:rsid w:val="00C3373D"/>
    <w:rsid w:val="00C37014"/>
    <w:rsid w:val="00C37164"/>
    <w:rsid w:val="00C70119"/>
    <w:rsid w:val="00C70284"/>
    <w:rsid w:val="00C80F16"/>
    <w:rsid w:val="00C8256E"/>
    <w:rsid w:val="00C843D3"/>
    <w:rsid w:val="00CA4BE5"/>
    <w:rsid w:val="00CB6211"/>
    <w:rsid w:val="00CC1D2F"/>
    <w:rsid w:val="00CC625C"/>
    <w:rsid w:val="00CD6585"/>
    <w:rsid w:val="00CD70C9"/>
    <w:rsid w:val="00CE2740"/>
    <w:rsid w:val="00CE2783"/>
    <w:rsid w:val="00CE6E79"/>
    <w:rsid w:val="00CE7761"/>
    <w:rsid w:val="00D0627E"/>
    <w:rsid w:val="00D143A9"/>
    <w:rsid w:val="00D15E30"/>
    <w:rsid w:val="00D327C1"/>
    <w:rsid w:val="00D335D9"/>
    <w:rsid w:val="00D36CD4"/>
    <w:rsid w:val="00D6679C"/>
    <w:rsid w:val="00D7039D"/>
    <w:rsid w:val="00D7116B"/>
    <w:rsid w:val="00D747D4"/>
    <w:rsid w:val="00D92B3F"/>
    <w:rsid w:val="00DA4398"/>
    <w:rsid w:val="00DB625D"/>
    <w:rsid w:val="00DB6999"/>
    <w:rsid w:val="00DC13AC"/>
    <w:rsid w:val="00DC1CED"/>
    <w:rsid w:val="00DD279F"/>
    <w:rsid w:val="00DD6FF7"/>
    <w:rsid w:val="00DE1264"/>
    <w:rsid w:val="00E007A5"/>
    <w:rsid w:val="00E14427"/>
    <w:rsid w:val="00E237FC"/>
    <w:rsid w:val="00E252C0"/>
    <w:rsid w:val="00E352B5"/>
    <w:rsid w:val="00E46AF6"/>
    <w:rsid w:val="00E47D8E"/>
    <w:rsid w:val="00E53AFD"/>
    <w:rsid w:val="00E55DA1"/>
    <w:rsid w:val="00E709D2"/>
    <w:rsid w:val="00E75547"/>
    <w:rsid w:val="00E8360E"/>
    <w:rsid w:val="00E86164"/>
    <w:rsid w:val="00E95885"/>
    <w:rsid w:val="00EC268F"/>
    <w:rsid w:val="00EC2972"/>
    <w:rsid w:val="00EC6F3D"/>
    <w:rsid w:val="00EE4033"/>
    <w:rsid w:val="00EF0CAE"/>
    <w:rsid w:val="00EF1266"/>
    <w:rsid w:val="00F17148"/>
    <w:rsid w:val="00F23608"/>
    <w:rsid w:val="00F30C34"/>
    <w:rsid w:val="00F34758"/>
    <w:rsid w:val="00F40C5A"/>
    <w:rsid w:val="00F42AA6"/>
    <w:rsid w:val="00F529FB"/>
    <w:rsid w:val="00F54A31"/>
    <w:rsid w:val="00F54FA8"/>
    <w:rsid w:val="00F61EC5"/>
    <w:rsid w:val="00F70F7A"/>
    <w:rsid w:val="00F74ADD"/>
    <w:rsid w:val="00F76B24"/>
    <w:rsid w:val="00F80F31"/>
    <w:rsid w:val="00F8663A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BE8C"/>
  <w15:docId w15:val="{EDC2F03A-8562-4515-89A8-3444C5A4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657FA5"/>
    <w:rPr>
      <w:b/>
      <w:bCs/>
    </w:rPr>
  </w:style>
  <w:style w:type="character" w:customStyle="1" w:styleId="vkekvd">
    <w:name w:val="vkekvd"/>
    <w:basedOn w:val="DefaultParagraphFont"/>
    <w:rsid w:val="00657FA5"/>
  </w:style>
  <w:style w:type="character" w:customStyle="1" w:styleId="t286pc">
    <w:name w:val="t286pc"/>
    <w:basedOn w:val="DefaultParagraphFont"/>
    <w:rsid w:val="00657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4641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5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6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4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20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6656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84F1D-1E8B-4FB2-8488-48F901B21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76</cp:revision>
  <cp:lastPrinted>2025-11-26T07:09:00Z</cp:lastPrinted>
  <dcterms:created xsi:type="dcterms:W3CDTF">2021-09-16T05:36:00Z</dcterms:created>
  <dcterms:modified xsi:type="dcterms:W3CDTF">2025-11-26T07:09:00Z</dcterms:modified>
</cp:coreProperties>
</file>