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IRS Form W-7 (Application for IRS Individual Taxpayer Identification Number) — Request</w:t>
      </w:r>
    </w:p>
    <w:p>
      <w:pPr>
        <w:spacing w:after="0"/>
      </w:pPr>
      <w:r/>
      <w:r>
        <w:rPr>
          <w:highlight w:val="yellow"/>
        </w:rPr>
        <w:t>[ISSUER REFERENCE]</w:t>
      </w:r>
      <w:r/>
    </w:p>
    <w:p>
      <w:pPr>
        <w:spacing w:after="0"/>
      </w:pPr>
      <w:r>
        <w:t>Dear IRS Representative,</w:t>
      </w:r>
    </w:p>
    <w:p>
      <w:pPr>
        <w:spacing w:after="0"/>
      </w:pPr>
      <w:r/>
      <w:r>
        <w:rPr>
          <w:highlight w:val="yellow"/>
        </w:rPr>
        <w:t>[ISSUER LEGAL NAME]</w:t>
      </w:r>
      <w:r>
        <w:t xml:space="preserve"> ("</w:t>
      </w:r>
      <w:r>
        <w:rPr>
          <w:highlight w:val="yellow"/>
        </w:rPr>
        <w:t>[ISSUER NAME]</w:t>
      </w:r>
      <w:r>
        <w:t>") is the withholding agent for the below-referenced Plan, an employer-sponsored retirement plan, with an obligation to obtain an Individual Taxpayer Identification Number ("TIN") for the below-referenced applicant, who is subject to IRS information reporting requirements and/or withholding of US federal income tax.</w:t>
      </w:r>
    </w:p>
    <w:p>
      <w:pPr>
        <w:spacing w:after="0"/>
      </w:pPr>
      <w:r/>
      <w:r>
        <w:rPr>
          <w:highlight w:val="yellow"/>
        </w:rPr>
        <w:t>[ISSUER NAME]</w:t>
      </w:r>
      <w:r>
        <w:t xml:space="preserve"> is the withholding agent with a requirement to report to the IRS under sections 1441 and/or 3405 of the Internal Revenue Code of 1986, as amended.</w:t>
      </w:r>
    </w:p>
    <w:p>
      <w:pPr>
        <w:spacing w:after="0"/>
      </w:pPr>
      <w:r>
        <w:t>The applicant is a foreign national and requires an ITIN for the specific federal reporting or withholding purpose described above. We therefore request that the IRS issue an ITIN for our reporting, withholding and distribution procedures.</w:t>
      </w:r>
    </w:p>
    <w:p>
      <w:pPr>
        <w:spacing w:after="0"/>
      </w:pPr>
      <w:r>
        <w:t xml:space="preserve">ITIN Applicant Name: </w:t>
      </w:r>
      <w:r>
        <w:rPr>
          <w:highlight w:val="yellow"/>
        </w:rPr>
        <w:t>[APPLICANT FULL LEGAL NAME]</w:t>
      </w:r>
      <w:r/>
    </w:p>
    <w:p>
      <w:pPr>
        <w:spacing w:after="0"/>
      </w:pPr>
      <w:r>
        <w:t xml:space="preserve">ITIN Applicant Address: </w:t>
      </w:r>
      <w:r>
        <w:rPr>
          <w:highlight w:val="yellow"/>
        </w:rPr>
        <w:t>[RELEVANT ADDRESS]</w:t>
      </w:r>
      <w:r/>
    </w:p>
    <w:p>
      <w:pPr>
        <w:spacing w:after="0"/>
      </w:pPr>
      <w:r>
        <w:t xml:space="preserve">Plan: </w:t>
      </w:r>
      <w:r>
        <w:rPr>
          <w:highlight w:val="yellow"/>
        </w:rPr>
        <w:t>[RETIREMENT PLAN NAME]</w:t>
      </w:r>
      <w:r/>
    </w:p>
    <w:p>
      <w:pPr>
        <w:spacing w:after="0"/>
      </w:pPr>
      <w:r>
        <w:t xml:space="preserve">Plan Sponsor: </w:t>
      </w:r>
      <w:r>
        <w:rPr>
          <w:highlight w:val="yellow"/>
        </w:rPr>
        <w:t>[PLAN SPONSOR NAME]</w:t>
      </w:r>
      <w:r/>
    </w:p>
    <w:p>
      <w:pPr>
        <w:spacing w:after="0"/>
      </w:pPr>
      <w:r>
        <w:t xml:space="preserve">This letter is intended to serve as supporting documentation for Form W-7, where the applicant is applying as a nonresident alien to obtain an ITIN for pension income in the </w:t>
      </w:r>
      <w:r>
        <w:rPr>
          <w:highlight w:val="yellow"/>
        </w:rPr>
        <w:t>[TAX YEAR]</w:t>
      </w:r>
      <w:r>
        <w:t xml:space="preserve"> tax year, and is submitting Form W-7 under Reason h — Exception 1(d) — Pension Income.</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