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A09BD" w14:textId="77777777" w:rsidR="005E6BA0" w:rsidRPr="005E6A4E" w:rsidRDefault="005E6BA0" w:rsidP="00A26B6D">
      <w:pPr>
        <w:jc w:val="center"/>
        <w:rPr>
          <w:b/>
          <w:bCs/>
          <w:sz w:val="28"/>
          <w:szCs w:val="28"/>
          <w:u w:val="single"/>
        </w:rPr>
      </w:pPr>
      <w:r w:rsidRPr="005E6A4E">
        <w:rPr>
          <w:b/>
          <w:bCs/>
          <w:sz w:val="28"/>
          <w:szCs w:val="28"/>
          <w:u w:val="single"/>
        </w:rPr>
        <w:t>Report: ML-based IR Drop Prediction</w:t>
      </w:r>
    </w:p>
    <w:p w14:paraId="129442E6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1. Features Used for Training</w:t>
      </w:r>
    </w:p>
    <w:p w14:paraId="5CD71D9C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The model was trained using three primary feature maps generated from SPICE netlists and solved voltage data via Modified Nodal Analysis (MNA):</w:t>
      </w:r>
    </w:p>
    <w:p w14:paraId="4397E262" w14:textId="77777777" w:rsidR="005E6BA0" w:rsidRPr="005E6BA0" w:rsidRDefault="005E6BA0" w:rsidP="005E6BA0">
      <w:pPr>
        <w:numPr>
          <w:ilvl w:val="0"/>
          <w:numId w:val="65"/>
        </w:numPr>
        <w:rPr>
          <w:b/>
          <w:bCs/>
        </w:rPr>
      </w:pPr>
      <w:r w:rsidRPr="005E6BA0">
        <w:rPr>
          <w:b/>
          <w:bCs/>
        </w:rPr>
        <w:t>Current Map (current_map_&lt;case&gt;.csv)</w:t>
      </w:r>
    </w:p>
    <w:p w14:paraId="34D494FB" w14:textId="77777777" w:rsidR="005E6BA0" w:rsidRPr="005E6BA0" w:rsidRDefault="005E6BA0" w:rsidP="005E6BA0">
      <w:pPr>
        <w:numPr>
          <w:ilvl w:val="1"/>
          <w:numId w:val="65"/>
        </w:numPr>
        <w:rPr>
          <w:b/>
          <w:bCs/>
        </w:rPr>
      </w:pPr>
      <w:r w:rsidRPr="005E6BA0">
        <w:rPr>
          <w:b/>
          <w:bCs/>
        </w:rPr>
        <w:t>Captures current distribution in the power grid.</w:t>
      </w:r>
    </w:p>
    <w:p w14:paraId="5A6430AE" w14:textId="77777777" w:rsidR="005E6BA0" w:rsidRPr="005E6BA0" w:rsidRDefault="005E6BA0" w:rsidP="005E6BA0">
      <w:pPr>
        <w:numPr>
          <w:ilvl w:val="0"/>
          <w:numId w:val="65"/>
        </w:numPr>
        <w:rPr>
          <w:b/>
          <w:bCs/>
        </w:rPr>
      </w:pPr>
      <w:r w:rsidRPr="005E6BA0">
        <w:rPr>
          <w:b/>
          <w:bCs/>
        </w:rPr>
        <w:t>PDN Density Map (pdn_density_map_&lt;case&gt;.csv)</w:t>
      </w:r>
    </w:p>
    <w:p w14:paraId="50AC78B3" w14:textId="77777777" w:rsidR="005E6BA0" w:rsidRPr="005E6BA0" w:rsidRDefault="005E6BA0" w:rsidP="005E6BA0">
      <w:pPr>
        <w:numPr>
          <w:ilvl w:val="1"/>
          <w:numId w:val="65"/>
        </w:numPr>
        <w:rPr>
          <w:b/>
          <w:bCs/>
        </w:rPr>
      </w:pPr>
      <w:r w:rsidRPr="005E6BA0">
        <w:rPr>
          <w:b/>
          <w:bCs/>
        </w:rPr>
        <w:t>Represents power distribution network density.</w:t>
      </w:r>
    </w:p>
    <w:p w14:paraId="039F3DAD" w14:textId="77777777" w:rsidR="005E6BA0" w:rsidRPr="005E6BA0" w:rsidRDefault="005E6BA0" w:rsidP="005E6BA0">
      <w:pPr>
        <w:numPr>
          <w:ilvl w:val="0"/>
          <w:numId w:val="65"/>
        </w:numPr>
        <w:rPr>
          <w:b/>
          <w:bCs/>
        </w:rPr>
      </w:pPr>
      <w:r w:rsidRPr="005E6BA0">
        <w:rPr>
          <w:b/>
          <w:bCs/>
        </w:rPr>
        <w:t>Voltage Source Map (voltage_source_map_&lt;case&gt;.csv)</w:t>
      </w:r>
    </w:p>
    <w:p w14:paraId="0F0DD6BD" w14:textId="77777777" w:rsidR="005E6BA0" w:rsidRPr="005E6BA0" w:rsidRDefault="005E6BA0" w:rsidP="005E6BA0">
      <w:pPr>
        <w:numPr>
          <w:ilvl w:val="1"/>
          <w:numId w:val="65"/>
        </w:numPr>
        <w:rPr>
          <w:b/>
          <w:bCs/>
        </w:rPr>
      </w:pPr>
      <w:r w:rsidRPr="005E6BA0">
        <w:rPr>
          <w:b/>
          <w:bCs/>
        </w:rPr>
        <w:t>Shows locations of voltage sources in the grid.</w:t>
      </w:r>
    </w:p>
    <w:p w14:paraId="20F3CFAD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Label (Target):</w:t>
      </w:r>
    </w:p>
    <w:p w14:paraId="4472F078" w14:textId="77777777" w:rsidR="005E6BA0" w:rsidRPr="005E6BA0" w:rsidRDefault="005E6BA0" w:rsidP="005E6BA0">
      <w:pPr>
        <w:numPr>
          <w:ilvl w:val="0"/>
          <w:numId w:val="66"/>
        </w:numPr>
        <w:rPr>
          <w:b/>
          <w:bCs/>
        </w:rPr>
      </w:pPr>
      <w:r w:rsidRPr="005E6BA0">
        <w:rPr>
          <w:b/>
          <w:bCs/>
        </w:rPr>
        <w:t>IR Drop Map (ir_drop_map_&lt;case&gt;.csv)</w:t>
      </w:r>
    </w:p>
    <w:p w14:paraId="08801685" w14:textId="77777777" w:rsidR="005E6BA0" w:rsidRPr="005E6BA0" w:rsidRDefault="005E6BA0" w:rsidP="005E6BA0">
      <w:pPr>
        <w:numPr>
          <w:ilvl w:val="1"/>
          <w:numId w:val="66"/>
        </w:numPr>
        <w:rPr>
          <w:b/>
          <w:bCs/>
        </w:rPr>
      </w:pPr>
      <w:r w:rsidRPr="005E6BA0">
        <w:rPr>
          <w:b/>
          <w:bCs/>
        </w:rPr>
        <w:t xml:space="preserve">Computed as </w:t>
      </w:r>
      <w:r w:rsidRPr="005E6BA0">
        <w:rPr>
          <w:b/>
          <w:bCs/>
          <w:i/>
          <w:iCs/>
        </w:rPr>
        <w:t>Vmax – Vnode</w:t>
      </w:r>
      <w:r w:rsidRPr="005E6BA0">
        <w:rPr>
          <w:b/>
          <w:bCs/>
        </w:rPr>
        <w:t xml:space="preserve"> for each grid point.</w:t>
      </w:r>
    </w:p>
    <w:p w14:paraId="34ECA783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39A2545F">
          <v:rect id="_x0000_i1028" style="width:0;height:1.5pt" o:hralign="center" o:hrstd="t" o:hr="t" fillcolor="#a0a0a0" stroked="f"/>
        </w:pict>
      </w:r>
    </w:p>
    <w:p w14:paraId="75E31318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2. Choice of Model and Justification</w:t>
      </w:r>
    </w:p>
    <w:p w14:paraId="23607D00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Two deep learning architectures were used during experimentation:</w:t>
      </w:r>
    </w:p>
    <w:p w14:paraId="47A83773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Baseline: U-Net</w:t>
      </w:r>
    </w:p>
    <w:p w14:paraId="1B641770" w14:textId="77777777" w:rsidR="005E6BA0" w:rsidRPr="005E6BA0" w:rsidRDefault="005E6BA0" w:rsidP="005E6BA0">
      <w:pPr>
        <w:numPr>
          <w:ilvl w:val="0"/>
          <w:numId w:val="67"/>
        </w:numPr>
        <w:rPr>
          <w:b/>
          <w:bCs/>
        </w:rPr>
      </w:pPr>
      <w:r w:rsidRPr="005E6BA0">
        <w:rPr>
          <w:b/>
          <w:bCs/>
        </w:rPr>
        <w:t>Structure:</w:t>
      </w:r>
    </w:p>
    <w:p w14:paraId="69E3E34D" w14:textId="77777777" w:rsidR="005E6BA0" w:rsidRPr="005E6BA0" w:rsidRDefault="005E6BA0" w:rsidP="005E6BA0">
      <w:pPr>
        <w:numPr>
          <w:ilvl w:val="1"/>
          <w:numId w:val="67"/>
        </w:numPr>
        <w:rPr>
          <w:b/>
          <w:bCs/>
        </w:rPr>
      </w:pPr>
      <w:r w:rsidRPr="005E6BA0">
        <w:rPr>
          <w:b/>
          <w:bCs/>
        </w:rPr>
        <w:t>Encoder: Two convolutional layers + max pooling blocks.</w:t>
      </w:r>
    </w:p>
    <w:p w14:paraId="6693E2FA" w14:textId="77777777" w:rsidR="005E6BA0" w:rsidRPr="005E6BA0" w:rsidRDefault="005E6BA0" w:rsidP="005E6BA0">
      <w:pPr>
        <w:numPr>
          <w:ilvl w:val="1"/>
          <w:numId w:val="67"/>
        </w:numPr>
        <w:rPr>
          <w:b/>
          <w:bCs/>
        </w:rPr>
      </w:pPr>
      <w:r w:rsidRPr="005E6BA0">
        <w:rPr>
          <w:b/>
          <w:bCs/>
        </w:rPr>
        <w:t>Bottleneck: Dense feature extraction layer.</w:t>
      </w:r>
    </w:p>
    <w:p w14:paraId="52778123" w14:textId="77777777" w:rsidR="005E6BA0" w:rsidRPr="005E6BA0" w:rsidRDefault="005E6BA0" w:rsidP="005E6BA0">
      <w:pPr>
        <w:numPr>
          <w:ilvl w:val="1"/>
          <w:numId w:val="67"/>
        </w:numPr>
        <w:rPr>
          <w:b/>
          <w:bCs/>
        </w:rPr>
      </w:pPr>
      <w:r w:rsidRPr="005E6BA0">
        <w:rPr>
          <w:b/>
          <w:bCs/>
        </w:rPr>
        <w:t>Decoder: Transposed convolutions for upsampling.</w:t>
      </w:r>
    </w:p>
    <w:p w14:paraId="4DA20045" w14:textId="77777777" w:rsidR="005E6BA0" w:rsidRPr="005E6BA0" w:rsidRDefault="005E6BA0" w:rsidP="005E6BA0">
      <w:pPr>
        <w:numPr>
          <w:ilvl w:val="0"/>
          <w:numId w:val="67"/>
        </w:numPr>
        <w:rPr>
          <w:b/>
          <w:bCs/>
        </w:rPr>
      </w:pPr>
      <w:r w:rsidRPr="005E6BA0">
        <w:rPr>
          <w:b/>
          <w:bCs/>
        </w:rPr>
        <w:t>Reason for Use:</w:t>
      </w:r>
    </w:p>
    <w:p w14:paraId="5AF127C3" w14:textId="77777777" w:rsidR="005E6BA0" w:rsidRPr="005E6BA0" w:rsidRDefault="005E6BA0" w:rsidP="005E6BA0">
      <w:pPr>
        <w:numPr>
          <w:ilvl w:val="1"/>
          <w:numId w:val="67"/>
        </w:numPr>
        <w:rPr>
          <w:b/>
          <w:bCs/>
        </w:rPr>
      </w:pPr>
      <w:r w:rsidRPr="005E6BA0">
        <w:rPr>
          <w:b/>
          <w:bCs/>
        </w:rPr>
        <w:t>Proven for pixel-wise prediction.</w:t>
      </w:r>
    </w:p>
    <w:p w14:paraId="708F55BA" w14:textId="77777777" w:rsidR="005E6BA0" w:rsidRPr="005E6BA0" w:rsidRDefault="005E6BA0" w:rsidP="005E6BA0">
      <w:pPr>
        <w:numPr>
          <w:ilvl w:val="1"/>
          <w:numId w:val="67"/>
        </w:numPr>
        <w:rPr>
          <w:b/>
          <w:bCs/>
        </w:rPr>
      </w:pPr>
      <w:r w:rsidRPr="005E6BA0">
        <w:rPr>
          <w:b/>
          <w:bCs/>
        </w:rPr>
        <w:t>Skip connections preserve fine spatial details.</w:t>
      </w:r>
    </w:p>
    <w:p w14:paraId="45D8C45F" w14:textId="77777777" w:rsidR="005E6BA0" w:rsidRPr="005E6BA0" w:rsidRDefault="005E6BA0" w:rsidP="005E6BA0">
      <w:pPr>
        <w:numPr>
          <w:ilvl w:val="1"/>
          <w:numId w:val="67"/>
        </w:numPr>
        <w:rPr>
          <w:b/>
          <w:bCs/>
        </w:rPr>
      </w:pPr>
      <w:r w:rsidRPr="005E6BA0">
        <w:rPr>
          <w:b/>
          <w:bCs/>
        </w:rPr>
        <w:t>Well-suited for 2D feature maps.</w:t>
      </w:r>
    </w:p>
    <w:p w14:paraId="27F23778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Improved: ResUNet</w:t>
      </w:r>
    </w:p>
    <w:p w14:paraId="1246D0F6" w14:textId="77777777" w:rsidR="005E6BA0" w:rsidRPr="005E6BA0" w:rsidRDefault="005E6BA0" w:rsidP="005E6BA0">
      <w:pPr>
        <w:numPr>
          <w:ilvl w:val="0"/>
          <w:numId w:val="68"/>
        </w:numPr>
        <w:rPr>
          <w:b/>
          <w:bCs/>
        </w:rPr>
      </w:pPr>
      <w:r w:rsidRPr="005E6BA0">
        <w:rPr>
          <w:b/>
          <w:bCs/>
        </w:rPr>
        <w:lastRenderedPageBreak/>
        <w:t>Enhancements:</w:t>
      </w:r>
    </w:p>
    <w:p w14:paraId="41CB2317" w14:textId="77777777" w:rsidR="005E6BA0" w:rsidRPr="005E6BA0" w:rsidRDefault="005E6BA0" w:rsidP="005E6BA0">
      <w:pPr>
        <w:numPr>
          <w:ilvl w:val="1"/>
          <w:numId w:val="68"/>
        </w:numPr>
        <w:rPr>
          <w:b/>
          <w:bCs/>
        </w:rPr>
      </w:pPr>
      <w:r w:rsidRPr="005E6BA0">
        <w:rPr>
          <w:b/>
          <w:bCs/>
        </w:rPr>
        <w:t>Residual blocks for improved gradient flow.</w:t>
      </w:r>
    </w:p>
    <w:p w14:paraId="290E0C43" w14:textId="77777777" w:rsidR="005E6BA0" w:rsidRPr="005E6BA0" w:rsidRDefault="005E6BA0" w:rsidP="005E6BA0">
      <w:pPr>
        <w:numPr>
          <w:ilvl w:val="1"/>
          <w:numId w:val="68"/>
        </w:numPr>
        <w:rPr>
          <w:b/>
          <w:bCs/>
        </w:rPr>
      </w:pPr>
      <w:r w:rsidRPr="005E6BA0">
        <w:rPr>
          <w:b/>
          <w:bCs/>
        </w:rPr>
        <w:t>Deeper network for learning complex patterns.</w:t>
      </w:r>
    </w:p>
    <w:p w14:paraId="1AF93731" w14:textId="77777777" w:rsidR="005E6BA0" w:rsidRPr="005E6BA0" w:rsidRDefault="005E6BA0" w:rsidP="005E6BA0">
      <w:pPr>
        <w:numPr>
          <w:ilvl w:val="0"/>
          <w:numId w:val="68"/>
        </w:numPr>
        <w:rPr>
          <w:b/>
          <w:bCs/>
        </w:rPr>
      </w:pPr>
      <w:r w:rsidRPr="005E6BA0">
        <w:rPr>
          <w:b/>
          <w:bCs/>
        </w:rPr>
        <w:t>Reason for Use:</w:t>
      </w:r>
    </w:p>
    <w:p w14:paraId="65C705E6" w14:textId="77777777" w:rsidR="005E6BA0" w:rsidRPr="005E6BA0" w:rsidRDefault="005E6BA0" w:rsidP="005E6BA0">
      <w:pPr>
        <w:numPr>
          <w:ilvl w:val="1"/>
          <w:numId w:val="68"/>
        </w:numPr>
        <w:rPr>
          <w:b/>
          <w:bCs/>
        </w:rPr>
      </w:pPr>
      <w:r w:rsidRPr="005E6BA0">
        <w:rPr>
          <w:b/>
          <w:bCs/>
        </w:rPr>
        <w:t>Addresses vanishing gradient issues.</w:t>
      </w:r>
    </w:p>
    <w:p w14:paraId="1F3A441D" w14:textId="77777777" w:rsidR="005E6BA0" w:rsidRPr="005E6BA0" w:rsidRDefault="005E6BA0" w:rsidP="005E6BA0">
      <w:pPr>
        <w:numPr>
          <w:ilvl w:val="1"/>
          <w:numId w:val="68"/>
        </w:numPr>
        <w:rPr>
          <w:b/>
          <w:bCs/>
        </w:rPr>
      </w:pPr>
      <w:r w:rsidRPr="005E6BA0">
        <w:rPr>
          <w:b/>
          <w:bCs/>
        </w:rPr>
        <w:t>Captures both global context and local details.</w:t>
      </w:r>
    </w:p>
    <w:p w14:paraId="1953D42B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238B9901">
          <v:rect id="_x0000_i1029" style="width:0;height:1.5pt" o:hralign="center" o:hrstd="t" o:hr="t" fillcolor="#a0a0a0" stroked="f"/>
        </w:pict>
      </w:r>
    </w:p>
    <w:p w14:paraId="3FFF41F9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3. Accuracy Improvements</w:t>
      </w:r>
    </w:p>
    <w:p w14:paraId="3E92CAD1" w14:textId="77777777" w:rsidR="005E6BA0" w:rsidRPr="005E6BA0" w:rsidRDefault="005E6BA0" w:rsidP="005E6BA0">
      <w:pPr>
        <w:numPr>
          <w:ilvl w:val="0"/>
          <w:numId w:val="69"/>
        </w:numPr>
        <w:rPr>
          <w:b/>
          <w:bCs/>
        </w:rPr>
      </w:pPr>
      <w:r w:rsidRPr="005E6BA0">
        <w:rPr>
          <w:b/>
          <w:bCs/>
        </w:rPr>
        <w:t>Data Normalization: Features/targets scaled to [0, 1], rescaled back to mV.</w:t>
      </w:r>
    </w:p>
    <w:p w14:paraId="207B9A35" w14:textId="77777777" w:rsidR="005E6BA0" w:rsidRPr="005E6BA0" w:rsidRDefault="005E6BA0" w:rsidP="005E6BA0">
      <w:pPr>
        <w:numPr>
          <w:ilvl w:val="0"/>
          <w:numId w:val="69"/>
        </w:numPr>
        <w:rPr>
          <w:b/>
          <w:bCs/>
        </w:rPr>
      </w:pPr>
      <w:r w:rsidRPr="005E6BA0">
        <w:rPr>
          <w:b/>
          <w:bCs/>
        </w:rPr>
        <w:t>Negative Prediction Clamping: ReLU ensures non-negative outputs.</w:t>
      </w:r>
    </w:p>
    <w:p w14:paraId="40D79468" w14:textId="77777777" w:rsidR="005E6BA0" w:rsidRPr="005E6BA0" w:rsidRDefault="005E6BA0" w:rsidP="005E6BA0">
      <w:pPr>
        <w:numPr>
          <w:ilvl w:val="0"/>
          <w:numId w:val="69"/>
        </w:numPr>
        <w:rPr>
          <w:b/>
          <w:bCs/>
        </w:rPr>
      </w:pPr>
      <w:r w:rsidRPr="005E6BA0">
        <w:rPr>
          <w:b/>
          <w:bCs/>
        </w:rPr>
        <w:t>Loss Function: MSE loss + early stopping + learning rate scheduling (ReduceLROnPlateau).</w:t>
      </w:r>
    </w:p>
    <w:p w14:paraId="2965399E" w14:textId="77777777" w:rsidR="005E6BA0" w:rsidRPr="005E6BA0" w:rsidRDefault="005E6BA0" w:rsidP="005E6BA0">
      <w:pPr>
        <w:numPr>
          <w:ilvl w:val="0"/>
          <w:numId w:val="69"/>
        </w:numPr>
        <w:rPr>
          <w:b/>
          <w:bCs/>
        </w:rPr>
      </w:pPr>
      <w:r w:rsidRPr="005E6BA0">
        <w:rPr>
          <w:b/>
          <w:bCs/>
        </w:rPr>
        <w:t>Training Enhancements:</w:t>
      </w:r>
    </w:p>
    <w:p w14:paraId="2B602217" w14:textId="77777777" w:rsidR="005E6BA0" w:rsidRPr="005E6BA0" w:rsidRDefault="005E6BA0" w:rsidP="005E6BA0">
      <w:pPr>
        <w:numPr>
          <w:ilvl w:val="1"/>
          <w:numId w:val="69"/>
        </w:numPr>
        <w:rPr>
          <w:b/>
          <w:bCs/>
        </w:rPr>
      </w:pPr>
      <w:r w:rsidRPr="005E6BA0">
        <w:rPr>
          <w:b/>
          <w:bCs/>
        </w:rPr>
        <w:t>Increased epochs.</w:t>
      </w:r>
    </w:p>
    <w:p w14:paraId="22088EF8" w14:textId="77777777" w:rsidR="005E6BA0" w:rsidRPr="005E6BA0" w:rsidRDefault="005E6BA0" w:rsidP="005E6BA0">
      <w:pPr>
        <w:numPr>
          <w:ilvl w:val="1"/>
          <w:numId w:val="69"/>
        </w:numPr>
        <w:rPr>
          <w:b/>
          <w:bCs/>
        </w:rPr>
      </w:pPr>
      <w:r w:rsidRPr="005E6BA0">
        <w:rPr>
          <w:b/>
          <w:bCs/>
        </w:rPr>
        <w:t>Added batch normalization after convolutions.</w:t>
      </w:r>
    </w:p>
    <w:p w14:paraId="3D6185ED" w14:textId="77777777" w:rsidR="005E6BA0" w:rsidRPr="005E6BA0" w:rsidRDefault="005E6BA0" w:rsidP="005E6BA0">
      <w:pPr>
        <w:numPr>
          <w:ilvl w:val="1"/>
          <w:numId w:val="69"/>
        </w:numPr>
        <w:rPr>
          <w:b/>
          <w:bCs/>
        </w:rPr>
      </w:pPr>
      <w:r w:rsidRPr="005E6BA0">
        <w:rPr>
          <w:b/>
          <w:bCs/>
        </w:rPr>
        <w:t>Switched from U-Net → ResUNet for better hotspot localization.</w:t>
      </w:r>
    </w:p>
    <w:p w14:paraId="615BBA06" w14:textId="77777777" w:rsidR="005E6BA0" w:rsidRPr="005E6BA0" w:rsidRDefault="005E6BA0" w:rsidP="005E6BA0">
      <w:pPr>
        <w:numPr>
          <w:ilvl w:val="0"/>
          <w:numId w:val="69"/>
        </w:numPr>
        <w:rPr>
          <w:b/>
          <w:bCs/>
        </w:rPr>
      </w:pPr>
      <w:r w:rsidRPr="005E6BA0">
        <w:rPr>
          <w:b/>
          <w:bCs/>
        </w:rPr>
        <w:t>Evaluation Fixes:</w:t>
      </w:r>
    </w:p>
    <w:p w14:paraId="16FC6BB9" w14:textId="77777777" w:rsidR="005E6BA0" w:rsidRPr="005E6BA0" w:rsidRDefault="005E6BA0" w:rsidP="005E6BA0">
      <w:pPr>
        <w:numPr>
          <w:ilvl w:val="1"/>
          <w:numId w:val="69"/>
        </w:numPr>
        <w:rPr>
          <w:b/>
          <w:bCs/>
        </w:rPr>
      </w:pPr>
      <w:r w:rsidRPr="005E6BA0">
        <w:rPr>
          <w:b/>
          <w:bCs/>
        </w:rPr>
        <w:t>Corrected F1 score calculation (hotspot = IR drop ≥ 90% of max).</w:t>
      </w:r>
    </w:p>
    <w:p w14:paraId="6CBD4F21" w14:textId="77777777" w:rsidR="005E6BA0" w:rsidRPr="005E6BA0" w:rsidRDefault="005E6BA0" w:rsidP="005E6BA0">
      <w:pPr>
        <w:numPr>
          <w:ilvl w:val="1"/>
          <w:numId w:val="69"/>
        </w:numPr>
        <w:rPr>
          <w:b/>
          <w:bCs/>
        </w:rPr>
      </w:pPr>
      <w:r w:rsidRPr="005E6BA0">
        <w:rPr>
          <w:b/>
          <w:bCs/>
        </w:rPr>
        <w:t>Added runtime measurement for inference.</w:t>
      </w:r>
    </w:p>
    <w:p w14:paraId="7699348A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7997BD81">
          <v:rect id="_x0000_i1031" style="width:0;height:1.5pt" o:hralign="center" o:hrstd="t" o:hr="t" fillcolor="#a0a0a0" stroked="f"/>
        </w:pict>
      </w:r>
    </w:p>
    <w:p w14:paraId="6E818FB6" w14:textId="7A42C3C7" w:rsidR="005E6BA0" w:rsidRPr="005E6BA0" w:rsidRDefault="00A273AD" w:rsidP="005E6BA0">
      <w:pPr>
        <w:rPr>
          <w:b/>
          <w:bCs/>
        </w:rPr>
      </w:pPr>
      <w:r>
        <w:rPr>
          <w:b/>
          <w:bCs/>
        </w:rPr>
        <w:t>4</w:t>
      </w:r>
      <w:r w:rsidR="005E6BA0" w:rsidRPr="005E6BA0">
        <w:rPr>
          <w:b/>
          <w:bCs/>
        </w:rPr>
        <w:t>. Metrics Table (Benchmarks)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54"/>
        <w:gridCol w:w="1762"/>
        <w:gridCol w:w="1458"/>
      </w:tblGrid>
      <w:tr w:rsidR="005E6BA0" w:rsidRPr="005E6BA0" w14:paraId="2AD32AFE" w14:textId="77777777" w:rsidTr="005E6A4E">
        <w:tc>
          <w:tcPr>
            <w:tcW w:w="0" w:type="auto"/>
            <w:hideMark/>
          </w:tcPr>
          <w:p w14:paraId="7B732370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</w:t>
            </w:r>
          </w:p>
        </w:tc>
        <w:tc>
          <w:tcPr>
            <w:tcW w:w="0" w:type="auto"/>
            <w:hideMark/>
          </w:tcPr>
          <w:p w14:paraId="0B23764D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MAE (mV)</w:t>
            </w:r>
          </w:p>
        </w:tc>
        <w:tc>
          <w:tcPr>
            <w:tcW w:w="0" w:type="auto"/>
            <w:hideMark/>
          </w:tcPr>
          <w:p w14:paraId="6A7E3020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F1 (≥90% max)</w:t>
            </w:r>
          </w:p>
        </w:tc>
        <w:tc>
          <w:tcPr>
            <w:tcW w:w="0" w:type="auto"/>
            <w:hideMark/>
          </w:tcPr>
          <w:p w14:paraId="060938C2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Runtime (s)</w:t>
            </w:r>
          </w:p>
        </w:tc>
      </w:tr>
      <w:tr w:rsidR="005E6BA0" w:rsidRPr="005E6BA0" w14:paraId="1599D1EA" w14:textId="77777777" w:rsidTr="005E6A4E">
        <w:tc>
          <w:tcPr>
            <w:tcW w:w="0" w:type="auto"/>
            <w:hideMark/>
          </w:tcPr>
          <w:p w14:paraId="022514D0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testcase1</w:t>
            </w:r>
          </w:p>
        </w:tc>
        <w:tc>
          <w:tcPr>
            <w:tcW w:w="0" w:type="auto"/>
            <w:hideMark/>
          </w:tcPr>
          <w:p w14:paraId="639C2E6D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2.377</w:t>
            </w:r>
          </w:p>
        </w:tc>
        <w:tc>
          <w:tcPr>
            <w:tcW w:w="0" w:type="auto"/>
            <w:hideMark/>
          </w:tcPr>
          <w:p w14:paraId="79ADF4A5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0.001</w:t>
            </w:r>
          </w:p>
        </w:tc>
        <w:tc>
          <w:tcPr>
            <w:tcW w:w="0" w:type="auto"/>
            <w:hideMark/>
          </w:tcPr>
          <w:p w14:paraId="218F681D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0.305</w:t>
            </w:r>
          </w:p>
        </w:tc>
      </w:tr>
      <w:tr w:rsidR="005E6BA0" w:rsidRPr="005E6BA0" w14:paraId="46521E7A" w14:textId="77777777" w:rsidTr="005E6A4E">
        <w:tc>
          <w:tcPr>
            <w:tcW w:w="0" w:type="auto"/>
            <w:hideMark/>
          </w:tcPr>
          <w:p w14:paraId="4916CC62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testcase11</w:t>
            </w:r>
          </w:p>
        </w:tc>
        <w:tc>
          <w:tcPr>
            <w:tcW w:w="0" w:type="auto"/>
            <w:hideMark/>
          </w:tcPr>
          <w:p w14:paraId="0AABA54B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3.421</w:t>
            </w:r>
          </w:p>
        </w:tc>
        <w:tc>
          <w:tcPr>
            <w:tcW w:w="0" w:type="auto"/>
            <w:hideMark/>
          </w:tcPr>
          <w:p w14:paraId="75F0F1FA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37800BD1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0.148</w:t>
            </w:r>
          </w:p>
        </w:tc>
      </w:tr>
      <w:tr w:rsidR="005E6BA0" w:rsidRPr="005E6BA0" w14:paraId="428A9FCD" w14:textId="77777777" w:rsidTr="005E6A4E">
        <w:tc>
          <w:tcPr>
            <w:tcW w:w="0" w:type="auto"/>
            <w:hideMark/>
          </w:tcPr>
          <w:p w14:paraId="57680815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testcase12</w:t>
            </w:r>
          </w:p>
        </w:tc>
        <w:tc>
          <w:tcPr>
            <w:tcW w:w="0" w:type="auto"/>
            <w:hideMark/>
          </w:tcPr>
          <w:p w14:paraId="4D0AFEB2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3.790</w:t>
            </w:r>
          </w:p>
        </w:tc>
        <w:tc>
          <w:tcPr>
            <w:tcW w:w="0" w:type="auto"/>
            <w:hideMark/>
          </w:tcPr>
          <w:p w14:paraId="39D9D02D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74141C32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0.140</w:t>
            </w:r>
          </w:p>
        </w:tc>
      </w:tr>
      <w:tr w:rsidR="005E6BA0" w:rsidRPr="005E6BA0" w14:paraId="23AB8AF6" w14:textId="77777777" w:rsidTr="005E6A4E">
        <w:tc>
          <w:tcPr>
            <w:tcW w:w="0" w:type="auto"/>
            <w:hideMark/>
          </w:tcPr>
          <w:p w14:paraId="5B215C34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testcase17</w:t>
            </w:r>
          </w:p>
        </w:tc>
        <w:tc>
          <w:tcPr>
            <w:tcW w:w="0" w:type="auto"/>
            <w:hideMark/>
          </w:tcPr>
          <w:p w14:paraId="29DB23D7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0.441</w:t>
            </w:r>
          </w:p>
        </w:tc>
        <w:tc>
          <w:tcPr>
            <w:tcW w:w="0" w:type="auto"/>
            <w:hideMark/>
          </w:tcPr>
          <w:p w14:paraId="56FAA6A0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0.006</w:t>
            </w:r>
          </w:p>
        </w:tc>
        <w:tc>
          <w:tcPr>
            <w:tcW w:w="0" w:type="auto"/>
            <w:hideMark/>
          </w:tcPr>
          <w:p w14:paraId="68D738D1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0.139</w:t>
            </w:r>
          </w:p>
        </w:tc>
      </w:tr>
      <w:tr w:rsidR="005E6BA0" w:rsidRPr="005E6BA0" w14:paraId="5179F87A" w14:textId="77777777" w:rsidTr="005E6A4E">
        <w:tc>
          <w:tcPr>
            <w:tcW w:w="0" w:type="auto"/>
            <w:hideMark/>
          </w:tcPr>
          <w:p w14:paraId="06FEBB77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testcase18</w:t>
            </w:r>
          </w:p>
        </w:tc>
        <w:tc>
          <w:tcPr>
            <w:tcW w:w="0" w:type="auto"/>
            <w:hideMark/>
          </w:tcPr>
          <w:p w14:paraId="756A6B44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0.404</w:t>
            </w:r>
          </w:p>
        </w:tc>
        <w:tc>
          <w:tcPr>
            <w:tcW w:w="0" w:type="auto"/>
            <w:hideMark/>
          </w:tcPr>
          <w:p w14:paraId="0EA201E6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0.005</w:t>
            </w:r>
          </w:p>
        </w:tc>
        <w:tc>
          <w:tcPr>
            <w:tcW w:w="0" w:type="auto"/>
            <w:hideMark/>
          </w:tcPr>
          <w:p w14:paraId="782F8122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0.152</w:t>
            </w:r>
          </w:p>
        </w:tc>
      </w:tr>
      <w:tr w:rsidR="005E6BA0" w:rsidRPr="005E6BA0" w14:paraId="64F2718E" w14:textId="77777777" w:rsidTr="005E6A4E">
        <w:tc>
          <w:tcPr>
            <w:tcW w:w="0" w:type="auto"/>
            <w:hideMark/>
          </w:tcPr>
          <w:p w14:paraId="4F3E355D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testcase2</w:t>
            </w:r>
          </w:p>
        </w:tc>
        <w:tc>
          <w:tcPr>
            <w:tcW w:w="0" w:type="auto"/>
            <w:hideMark/>
          </w:tcPr>
          <w:p w14:paraId="209210D8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3.504</w:t>
            </w:r>
          </w:p>
        </w:tc>
        <w:tc>
          <w:tcPr>
            <w:tcW w:w="0" w:type="auto"/>
            <w:hideMark/>
          </w:tcPr>
          <w:p w14:paraId="1E9D0311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0.001</w:t>
            </w:r>
          </w:p>
        </w:tc>
        <w:tc>
          <w:tcPr>
            <w:tcW w:w="0" w:type="auto"/>
            <w:hideMark/>
          </w:tcPr>
          <w:p w14:paraId="088B596D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0.130</w:t>
            </w:r>
          </w:p>
        </w:tc>
      </w:tr>
      <w:tr w:rsidR="005E6BA0" w:rsidRPr="005E6BA0" w14:paraId="1A98F459" w14:textId="77777777" w:rsidTr="005E6A4E">
        <w:tc>
          <w:tcPr>
            <w:tcW w:w="0" w:type="auto"/>
            <w:hideMark/>
          </w:tcPr>
          <w:p w14:paraId="43FB2EF3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testcase3</w:t>
            </w:r>
          </w:p>
        </w:tc>
        <w:tc>
          <w:tcPr>
            <w:tcW w:w="0" w:type="auto"/>
            <w:hideMark/>
          </w:tcPr>
          <w:p w14:paraId="1644FC5E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2.920</w:t>
            </w:r>
          </w:p>
        </w:tc>
        <w:tc>
          <w:tcPr>
            <w:tcW w:w="0" w:type="auto"/>
            <w:hideMark/>
          </w:tcPr>
          <w:p w14:paraId="6F925EB0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5D477D26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0.158</w:t>
            </w:r>
          </w:p>
        </w:tc>
      </w:tr>
      <w:tr w:rsidR="005E6BA0" w:rsidRPr="005E6BA0" w14:paraId="4A72FC06" w14:textId="77777777" w:rsidTr="005E6A4E">
        <w:tc>
          <w:tcPr>
            <w:tcW w:w="0" w:type="auto"/>
            <w:hideMark/>
          </w:tcPr>
          <w:p w14:paraId="78E2B021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lastRenderedPageBreak/>
              <w:t>testcase4</w:t>
            </w:r>
          </w:p>
        </w:tc>
        <w:tc>
          <w:tcPr>
            <w:tcW w:w="0" w:type="auto"/>
            <w:hideMark/>
          </w:tcPr>
          <w:p w14:paraId="2B8BCBDD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3.542</w:t>
            </w:r>
          </w:p>
        </w:tc>
        <w:tc>
          <w:tcPr>
            <w:tcW w:w="0" w:type="auto"/>
            <w:hideMark/>
          </w:tcPr>
          <w:p w14:paraId="2D18AA17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2641EECD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0.132</w:t>
            </w:r>
          </w:p>
        </w:tc>
      </w:tr>
      <w:tr w:rsidR="005E6BA0" w:rsidRPr="005E6BA0" w14:paraId="58D28A69" w14:textId="77777777" w:rsidTr="005E6A4E">
        <w:tc>
          <w:tcPr>
            <w:tcW w:w="0" w:type="auto"/>
            <w:hideMark/>
          </w:tcPr>
          <w:p w14:paraId="383B4BF2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testcase5</w:t>
            </w:r>
          </w:p>
        </w:tc>
        <w:tc>
          <w:tcPr>
            <w:tcW w:w="0" w:type="auto"/>
            <w:hideMark/>
          </w:tcPr>
          <w:p w14:paraId="55DD4D9E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2.031</w:t>
            </w:r>
          </w:p>
        </w:tc>
        <w:tc>
          <w:tcPr>
            <w:tcW w:w="0" w:type="auto"/>
            <w:hideMark/>
          </w:tcPr>
          <w:p w14:paraId="25F783E9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0.003</w:t>
            </w:r>
          </w:p>
        </w:tc>
        <w:tc>
          <w:tcPr>
            <w:tcW w:w="0" w:type="auto"/>
            <w:hideMark/>
          </w:tcPr>
          <w:p w14:paraId="238C4F7F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0.148</w:t>
            </w:r>
          </w:p>
        </w:tc>
      </w:tr>
      <w:tr w:rsidR="005E6BA0" w:rsidRPr="005E6BA0" w14:paraId="19509EA5" w14:textId="77777777" w:rsidTr="005E6A4E">
        <w:tc>
          <w:tcPr>
            <w:tcW w:w="0" w:type="auto"/>
            <w:hideMark/>
          </w:tcPr>
          <w:p w14:paraId="2014BEBB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testcase6</w:t>
            </w:r>
          </w:p>
        </w:tc>
        <w:tc>
          <w:tcPr>
            <w:tcW w:w="0" w:type="auto"/>
            <w:hideMark/>
          </w:tcPr>
          <w:p w14:paraId="56E5C494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3.221</w:t>
            </w:r>
          </w:p>
        </w:tc>
        <w:tc>
          <w:tcPr>
            <w:tcW w:w="0" w:type="auto"/>
            <w:hideMark/>
          </w:tcPr>
          <w:p w14:paraId="47B347E5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0.001</w:t>
            </w:r>
          </w:p>
        </w:tc>
        <w:tc>
          <w:tcPr>
            <w:tcW w:w="0" w:type="auto"/>
            <w:hideMark/>
          </w:tcPr>
          <w:p w14:paraId="43D9E5C5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0.133</w:t>
            </w:r>
          </w:p>
        </w:tc>
      </w:tr>
      <w:tr w:rsidR="005E6BA0" w:rsidRPr="005E6BA0" w14:paraId="4193AD83" w14:textId="77777777" w:rsidTr="005E6A4E">
        <w:tc>
          <w:tcPr>
            <w:tcW w:w="0" w:type="auto"/>
            <w:hideMark/>
          </w:tcPr>
          <w:p w14:paraId="44E2DEE2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Average</w:t>
            </w:r>
          </w:p>
        </w:tc>
        <w:tc>
          <w:tcPr>
            <w:tcW w:w="0" w:type="auto"/>
            <w:hideMark/>
          </w:tcPr>
          <w:p w14:paraId="4E8D4DC1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2.565</w:t>
            </w:r>
          </w:p>
        </w:tc>
        <w:tc>
          <w:tcPr>
            <w:tcW w:w="0" w:type="auto"/>
            <w:hideMark/>
          </w:tcPr>
          <w:p w14:paraId="1DECD429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0.002</w:t>
            </w:r>
          </w:p>
        </w:tc>
        <w:tc>
          <w:tcPr>
            <w:tcW w:w="0" w:type="auto"/>
            <w:hideMark/>
          </w:tcPr>
          <w:p w14:paraId="2193E3B7" w14:textId="77777777" w:rsidR="005E6BA0" w:rsidRPr="005E6BA0" w:rsidRDefault="005E6BA0" w:rsidP="005E6BA0">
            <w:pPr>
              <w:rPr>
                <w:b/>
                <w:bCs/>
              </w:rPr>
            </w:pPr>
            <w:r w:rsidRPr="005E6BA0">
              <w:rPr>
                <w:b/>
                <w:bCs/>
              </w:rPr>
              <w:t>0.158</w:t>
            </w:r>
          </w:p>
        </w:tc>
      </w:tr>
    </w:tbl>
    <w:p w14:paraId="59743FBF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4D4DEBB5">
          <v:rect id="_x0000_i1032" style="width:0;height:1.5pt" o:hralign="center" o:hrstd="t" o:hr="t" fillcolor="#a0a0a0" stroked="f"/>
        </w:pict>
      </w:r>
    </w:p>
    <w:p w14:paraId="5BBE7553" w14:textId="1722E295" w:rsidR="005E6BA0" w:rsidRDefault="00A273AD" w:rsidP="005E6BA0">
      <w:pPr>
        <w:rPr>
          <w:b/>
          <w:bCs/>
        </w:rPr>
      </w:pPr>
      <w:r>
        <w:rPr>
          <w:b/>
          <w:bCs/>
        </w:rPr>
        <w:t>5</w:t>
      </w:r>
      <w:r w:rsidR="005E6BA0" w:rsidRPr="005E6BA0">
        <w:rPr>
          <w:b/>
          <w:bCs/>
        </w:rPr>
        <w:t>. Predicted vs Ground Truth Heatmaps</w:t>
      </w:r>
    </w:p>
    <w:p w14:paraId="6B13B1E9" w14:textId="1EB20AD7" w:rsidR="005E6BA0" w:rsidRDefault="00805932" w:rsidP="005E6BA0">
      <w:pPr>
        <w:rPr>
          <w:b/>
          <w:bCs/>
        </w:rPr>
      </w:pPr>
      <w:r w:rsidRPr="005E6BA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35F2A3" wp14:editId="5B0CBD42">
                <wp:simplePos x="0" y="0"/>
                <wp:positionH relativeFrom="margin">
                  <wp:align>left</wp:align>
                </wp:positionH>
                <wp:positionV relativeFrom="paragraph">
                  <wp:posOffset>8488</wp:posOffset>
                </wp:positionV>
                <wp:extent cx="2015490" cy="1783715"/>
                <wp:effectExtent l="0" t="0" r="22860" b="26035"/>
                <wp:wrapSquare wrapText="bothSides"/>
                <wp:docPr id="996949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1783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B2A73" w14:textId="61D3E57F" w:rsidR="00805932" w:rsidRPr="00805932" w:rsidRDefault="005E6BA0" w:rsidP="005E6B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593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FBD2145" wp14:editId="55B22836">
                                  <wp:extent cx="1745087" cy="954578"/>
                                  <wp:effectExtent l="0" t="0" r="7620" b="0"/>
                                  <wp:docPr id="1202890121" name="Picture 1" descr="A close-up of a graph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6417994" name="Picture 1" descr="A close-up of a graph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1404" cy="963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6A4E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Recent </w:t>
                            </w:r>
                            <w:r w:rsidR="00805932" w:rsidRPr="005E6A4E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comparison</w:t>
                            </w:r>
                            <w:r w:rsidR="00805932" w:rsidRPr="005E6A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 MAE has improved significantly, False positives everywhere: The model predicts IR drop in areas where there should be none</w:t>
                            </w:r>
                          </w:p>
                          <w:p w14:paraId="57DC46AC" w14:textId="77777777" w:rsidR="00805932" w:rsidRPr="00805932" w:rsidRDefault="00805932" w:rsidP="005E6B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FABB60" w14:textId="77777777" w:rsidR="00805932" w:rsidRPr="00805932" w:rsidRDefault="00805932" w:rsidP="005E6B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5F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158.7pt;height:140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">
                <v:textbox>
                  <w:txbxContent>
                    <w:p w14:paraId="23CB2A73" w14:textId="61D3E57F" w:rsidR="00805932" w:rsidRPr="00805932" w:rsidRDefault="005E6BA0" w:rsidP="005E6BA0">
                      <w:pPr>
                        <w:rPr>
                          <w:sz w:val="16"/>
                          <w:szCs w:val="16"/>
                        </w:rPr>
                      </w:pPr>
                      <w:r w:rsidRPr="0080593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FBD2145" wp14:editId="55B22836">
                            <wp:extent cx="1745087" cy="954578"/>
                            <wp:effectExtent l="0" t="0" r="7620" b="0"/>
                            <wp:docPr id="1202890121" name="Picture 1" descr="A close-up of a graph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6417994" name="Picture 1" descr="A close-up of a graph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1404" cy="9635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6A4E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Recent </w:t>
                      </w:r>
                      <w:r w:rsidR="00805932" w:rsidRPr="005E6A4E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comparison</w:t>
                      </w:r>
                      <w:r w:rsidR="00805932" w:rsidRPr="005E6A4E">
                        <w:rPr>
                          <w:b/>
                          <w:bCs/>
                          <w:sz w:val="16"/>
                          <w:szCs w:val="16"/>
                        </w:rPr>
                        <w:t>: MAE has improved significantly, False positives everywhere: The model predicts IR drop in areas where there should be none</w:t>
                      </w:r>
                    </w:p>
                    <w:p w14:paraId="57DC46AC" w14:textId="77777777" w:rsidR="00805932" w:rsidRPr="00805932" w:rsidRDefault="00805932" w:rsidP="005E6BA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BFABB60" w14:textId="77777777" w:rsidR="00805932" w:rsidRPr="00805932" w:rsidRDefault="00805932" w:rsidP="005E6BA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6BA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B03631" wp14:editId="5C5911BD">
                <wp:simplePos x="0" y="0"/>
                <wp:positionH relativeFrom="margin">
                  <wp:posOffset>2362728</wp:posOffset>
                </wp:positionH>
                <wp:positionV relativeFrom="paragraph">
                  <wp:posOffset>8344</wp:posOffset>
                </wp:positionV>
                <wp:extent cx="1635125" cy="1348105"/>
                <wp:effectExtent l="0" t="0" r="22225" b="23495"/>
                <wp:wrapSquare wrapText="bothSides"/>
                <wp:docPr id="119793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134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76D8F" w14:textId="373FAF23" w:rsidR="00805932" w:rsidRDefault="00805932" w:rsidP="008059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EA350" wp14:editId="153C067D">
                                  <wp:extent cx="1510030" cy="817245"/>
                                  <wp:effectExtent l="0" t="0" r="0" b="1905"/>
                                  <wp:docPr id="1740451113" name="Picture 1" descr="A screenshot of a graph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9642982" name="Picture 1" descr="A screenshot of a graph&#10;&#10;AI-generated content may be incorrect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0030" cy="817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D2EB0D" w14:textId="7E0DE6CC" w:rsidR="00805932" w:rsidRDefault="00805932" w:rsidP="00805932">
                            <w:r>
                              <w:t>2</w:t>
                            </w:r>
                            <w:r w:rsidRPr="00805932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3631" id="_x0000_s1027" type="#_x0000_t202" style="position:absolute;margin-left:186.05pt;margin-top:.65pt;width:128.75pt;height:10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">
                <v:textbox>
                  <w:txbxContent>
                    <w:p w14:paraId="4B176D8F" w14:textId="373FAF23" w:rsidR="00805932" w:rsidRDefault="00805932" w:rsidP="00805932">
                      <w:r>
                        <w:rPr>
                          <w:noProof/>
                        </w:rPr>
                        <w:drawing>
                          <wp:inline distT="0" distB="0" distL="0" distR="0" wp14:anchorId="212EA350" wp14:editId="153C067D">
                            <wp:extent cx="1510030" cy="817245"/>
                            <wp:effectExtent l="0" t="0" r="0" b="1905"/>
                            <wp:docPr id="1740451113" name="Picture 1" descr="A screenshot of a graph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9642982" name="Picture 1" descr="A screenshot of a graph&#10;&#10;AI-generated content may be incorrect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0030" cy="817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D2EB0D" w14:textId="7E0DE6CC" w:rsidR="00805932" w:rsidRDefault="00805932" w:rsidP="00805932">
                      <w:r>
                        <w:t>2</w:t>
                      </w:r>
                      <w:r w:rsidRPr="00805932">
                        <w:rPr>
                          <w:vertAlign w:val="superscript"/>
                        </w:rPr>
                        <w:t>nd</w:t>
                      </w:r>
                      <w:r>
                        <w:t xml:space="preserve"> update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6BA0" w:rsidRPr="005E6BA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4BE751" wp14:editId="617FF829">
                <wp:simplePos x="0" y="0"/>
                <wp:positionH relativeFrom="column">
                  <wp:posOffset>4513955</wp:posOffset>
                </wp:positionH>
                <wp:positionV relativeFrom="paragraph">
                  <wp:posOffset>8156</wp:posOffset>
                </wp:positionV>
                <wp:extent cx="1686560" cy="1404620"/>
                <wp:effectExtent l="0" t="0" r="279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BE663" w14:textId="15DF26B6" w:rsidR="005E6BA0" w:rsidRDefault="005E6BA0">
                            <w:r w:rsidRPr="001E4394">
                              <w:rPr>
                                <w:noProof/>
                              </w:rPr>
                              <w:drawing>
                                <wp:inline distT="0" distB="0" distL="0" distR="0" wp14:anchorId="365DD16D" wp14:editId="48380EE0">
                                  <wp:extent cx="1532585" cy="835882"/>
                                  <wp:effectExtent l="0" t="0" r="0" b="2540"/>
                                  <wp:docPr id="1409753395" name="Picture 1" descr="A close-up of a graph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0933781" name="Picture 1" descr="A close-up of a graph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7556" cy="8440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0441CA" w14:textId="0ABFB959" w:rsidR="005E6BA0" w:rsidRDefault="00805932">
                            <w:r>
                              <w:t>1</w:t>
                            </w:r>
                            <w:r w:rsidRPr="0080593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="005E6BA0">
                              <w:t xml:space="preserve"> 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BE751" id="_x0000_s1028" type="#_x0000_t202" style="position:absolute;margin-left:355.45pt;margin-top:.65pt;width:13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">
                <v:textbox style="mso-fit-shape-to-text:t">
                  <w:txbxContent>
                    <w:p w14:paraId="3ECBE663" w14:textId="15DF26B6" w:rsidR="005E6BA0" w:rsidRDefault="005E6BA0">
                      <w:r w:rsidRPr="001E4394">
                        <w:rPr>
                          <w:noProof/>
                        </w:rPr>
                        <w:drawing>
                          <wp:inline distT="0" distB="0" distL="0" distR="0" wp14:anchorId="365DD16D" wp14:editId="48380EE0">
                            <wp:extent cx="1532585" cy="835882"/>
                            <wp:effectExtent l="0" t="0" r="0" b="2540"/>
                            <wp:docPr id="1409753395" name="Picture 1" descr="A close-up of a graph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0933781" name="Picture 1" descr="A close-up of a graph&#10;&#10;AI-generated content may be incorrect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7556" cy="8440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0441CA" w14:textId="0ABFB959" w:rsidR="005E6BA0" w:rsidRDefault="00805932">
                      <w:r>
                        <w:t>1</w:t>
                      </w:r>
                      <w:r w:rsidRPr="00805932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r w:rsidR="005E6BA0">
                        <w:t xml:space="preserve"> Iteration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B299FA" w14:textId="3EF413F6" w:rsidR="005E6BA0" w:rsidRDefault="005E6BA0" w:rsidP="005E6BA0">
      <w:pPr>
        <w:rPr>
          <w:b/>
          <w:bCs/>
        </w:rPr>
      </w:pPr>
    </w:p>
    <w:p w14:paraId="6D329C60" w14:textId="26E3029C" w:rsidR="005E6BA0" w:rsidRDefault="005E6BA0" w:rsidP="005E6BA0">
      <w:pPr>
        <w:rPr>
          <w:b/>
          <w:bCs/>
        </w:rPr>
      </w:pPr>
    </w:p>
    <w:p w14:paraId="615B24CF" w14:textId="0ACA1459" w:rsidR="005E6BA0" w:rsidRDefault="005E6BA0" w:rsidP="005E6BA0">
      <w:pPr>
        <w:rPr>
          <w:b/>
          <w:bCs/>
        </w:rPr>
      </w:pPr>
    </w:p>
    <w:p w14:paraId="00652352" w14:textId="720621D8" w:rsidR="005E6BA0" w:rsidRDefault="005E6BA0" w:rsidP="005E6BA0">
      <w:pPr>
        <w:rPr>
          <w:b/>
          <w:bCs/>
        </w:rPr>
      </w:pPr>
    </w:p>
    <w:p w14:paraId="3F7CCBF0" w14:textId="77777777" w:rsidR="005E6BA0" w:rsidRPr="005E6BA0" w:rsidRDefault="005E6BA0" w:rsidP="005E6BA0">
      <w:pPr>
        <w:rPr>
          <w:b/>
          <w:bCs/>
        </w:rPr>
      </w:pPr>
    </w:p>
    <w:p w14:paraId="27CC59C9" w14:textId="5EDDCD79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415863AF">
          <v:rect id="_x0000_i1033" style="width:0;height:1.5pt" o:hralign="center" o:hrstd="t" o:hr="t" fillcolor="#a0a0a0" stroked="f"/>
        </w:pict>
      </w:r>
    </w:p>
    <w:p w14:paraId="659D4CA8" w14:textId="321C94E1" w:rsidR="005E6BA0" w:rsidRPr="005E6BA0" w:rsidRDefault="00A273AD" w:rsidP="005E6BA0">
      <w:pPr>
        <w:rPr>
          <w:b/>
          <w:bCs/>
        </w:rPr>
      </w:pPr>
      <w:r>
        <w:rPr>
          <w:b/>
          <w:bCs/>
        </w:rPr>
        <w:t>6</w:t>
      </w:r>
      <w:r w:rsidR="005E6BA0" w:rsidRPr="005E6BA0">
        <w:rPr>
          <w:b/>
          <w:bCs/>
        </w:rPr>
        <w:t>. Training Parameters</w:t>
      </w:r>
    </w:p>
    <w:p w14:paraId="5E92C4A9" w14:textId="77777777" w:rsidR="005E6BA0" w:rsidRPr="005E6BA0" w:rsidRDefault="005E6BA0" w:rsidP="005E6BA0">
      <w:pPr>
        <w:numPr>
          <w:ilvl w:val="0"/>
          <w:numId w:val="70"/>
        </w:numPr>
        <w:rPr>
          <w:b/>
          <w:bCs/>
        </w:rPr>
      </w:pPr>
      <w:r w:rsidRPr="005E6BA0">
        <w:rPr>
          <w:b/>
          <w:bCs/>
        </w:rPr>
        <w:t>Epochs: 25–50 (increased)</w:t>
      </w:r>
    </w:p>
    <w:p w14:paraId="3F8F7C5C" w14:textId="77777777" w:rsidR="005E6BA0" w:rsidRPr="005E6BA0" w:rsidRDefault="005E6BA0" w:rsidP="005E6BA0">
      <w:pPr>
        <w:numPr>
          <w:ilvl w:val="0"/>
          <w:numId w:val="70"/>
        </w:numPr>
        <w:rPr>
          <w:b/>
          <w:bCs/>
        </w:rPr>
      </w:pPr>
      <w:r w:rsidRPr="005E6BA0">
        <w:rPr>
          <w:b/>
          <w:bCs/>
        </w:rPr>
        <w:t>Learning rate: 3e-4 (optimized)</w:t>
      </w:r>
    </w:p>
    <w:p w14:paraId="7EA29DA6" w14:textId="77777777" w:rsidR="005E6BA0" w:rsidRPr="005E6BA0" w:rsidRDefault="005E6BA0" w:rsidP="005E6BA0">
      <w:pPr>
        <w:numPr>
          <w:ilvl w:val="0"/>
          <w:numId w:val="70"/>
        </w:numPr>
        <w:rPr>
          <w:b/>
          <w:bCs/>
        </w:rPr>
      </w:pPr>
      <w:r w:rsidRPr="005E6BA0">
        <w:rPr>
          <w:b/>
          <w:bCs/>
        </w:rPr>
        <w:t>Batch size: 8</w:t>
      </w:r>
    </w:p>
    <w:p w14:paraId="3F86ED67" w14:textId="77777777" w:rsidR="005E6BA0" w:rsidRPr="005E6BA0" w:rsidRDefault="005E6BA0" w:rsidP="005E6BA0">
      <w:pPr>
        <w:numPr>
          <w:ilvl w:val="0"/>
          <w:numId w:val="70"/>
        </w:numPr>
        <w:rPr>
          <w:b/>
          <w:bCs/>
        </w:rPr>
      </w:pPr>
      <w:r w:rsidRPr="005E6BA0">
        <w:rPr>
          <w:b/>
          <w:bCs/>
        </w:rPr>
        <w:t>Alpha: 5.0–10.0 (hotspot loss weight)</w:t>
      </w:r>
    </w:p>
    <w:p w14:paraId="364E6B40" w14:textId="77777777" w:rsidR="005E6BA0" w:rsidRPr="005E6BA0" w:rsidRDefault="005E6BA0" w:rsidP="005E6BA0">
      <w:pPr>
        <w:numPr>
          <w:ilvl w:val="0"/>
          <w:numId w:val="70"/>
        </w:numPr>
        <w:rPr>
          <w:b/>
          <w:bCs/>
        </w:rPr>
      </w:pPr>
      <w:r w:rsidRPr="005E6BA0">
        <w:rPr>
          <w:b/>
          <w:bCs/>
        </w:rPr>
        <w:t>Optimizer: Adam + gradient clipping</w:t>
      </w:r>
    </w:p>
    <w:p w14:paraId="79754020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76F4FDBF">
          <v:rect id="_x0000_i1034" style="width:0;height:1.5pt" o:hralign="center" o:hrstd="t" o:hr="t" fillcolor="#a0a0a0" stroked="f"/>
        </w:pict>
      </w:r>
    </w:p>
    <w:p w14:paraId="222A0F93" w14:textId="418A28F9" w:rsidR="005E6BA0" w:rsidRPr="005E6BA0" w:rsidRDefault="00A273AD" w:rsidP="005E6BA0">
      <w:pPr>
        <w:rPr>
          <w:b/>
          <w:bCs/>
        </w:rPr>
      </w:pPr>
      <w:r>
        <w:rPr>
          <w:b/>
          <w:bCs/>
        </w:rPr>
        <w:t>7</w:t>
      </w:r>
      <w:r w:rsidR="005E6BA0" w:rsidRPr="005E6BA0">
        <w:rPr>
          <w:b/>
          <w:bCs/>
        </w:rPr>
        <w:t>. Model Structure</w:t>
      </w:r>
    </w:p>
    <w:p w14:paraId="42A44F4C" w14:textId="77777777" w:rsidR="005E6BA0" w:rsidRPr="005E6BA0" w:rsidRDefault="005E6BA0" w:rsidP="005E6BA0">
      <w:pPr>
        <w:numPr>
          <w:ilvl w:val="0"/>
          <w:numId w:val="71"/>
        </w:numPr>
        <w:rPr>
          <w:b/>
          <w:bCs/>
        </w:rPr>
      </w:pPr>
      <w:r w:rsidRPr="005E6BA0">
        <w:rPr>
          <w:b/>
          <w:bCs/>
        </w:rPr>
        <w:t>Architecture: ResUNet with residual connections</w:t>
      </w:r>
    </w:p>
    <w:p w14:paraId="3482E8BB" w14:textId="77777777" w:rsidR="005E6BA0" w:rsidRPr="005E6BA0" w:rsidRDefault="005E6BA0" w:rsidP="005E6BA0">
      <w:pPr>
        <w:numPr>
          <w:ilvl w:val="0"/>
          <w:numId w:val="71"/>
        </w:numPr>
        <w:rPr>
          <w:b/>
          <w:bCs/>
        </w:rPr>
      </w:pPr>
      <w:r w:rsidRPr="005E6BA0">
        <w:rPr>
          <w:b/>
          <w:bCs/>
        </w:rPr>
        <w:t>Input channels: 3 (current map, PDN density map, voltage source map)</w:t>
      </w:r>
    </w:p>
    <w:p w14:paraId="1D272AC6" w14:textId="77777777" w:rsidR="005E6BA0" w:rsidRPr="005E6BA0" w:rsidRDefault="005E6BA0" w:rsidP="005E6BA0">
      <w:pPr>
        <w:numPr>
          <w:ilvl w:val="0"/>
          <w:numId w:val="71"/>
        </w:numPr>
        <w:rPr>
          <w:b/>
          <w:bCs/>
        </w:rPr>
      </w:pPr>
      <w:r w:rsidRPr="005E6BA0">
        <w:rPr>
          <w:b/>
          <w:bCs/>
        </w:rPr>
        <w:t>Output channels: 1 (IR drop prediction)</w:t>
      </w:r>
    </w:p>
    <w:p w14:paraId="02A0A36F" w14:textId="77777777" w:rsidR="005E6BA0" w:rsidRPr="005E6BA0" w:rsidRDefault="005E6BA0" w:rsidP="005E6BA0">
      <w:pPr>
        <w:numPr>
          <w:ilvl w:val="0"/>
          <w:numId w:val="71"/>
        </w:numPr>
        <w:rPr>
          <w:b/>
          <w:bCs/>
        </w:rPr>
      </w:pPr>
      <w:r w:rsidRPr="005E6BA0">
        <w:rPr>
          <w:b/>
          <w:bCs/>
        </w:rPr>
        <w:t>Activation: ReLU on final layer</w:t>
      </w:r>
    </w:p>
    <w:p w14:paraId="67AA80F6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2FB78C09">
          <v:rect id="_x0000_i1035" style="width:0;height:1.5pt" o:hralign="center" o:hrstd="t" o:hr="t" fillcolor="#a0a0a0" stroked="f"/>
        </w:pict>
      </w:r>
    </w:p>
    <w:p w14:paraId="13223A95" w14:textId="3C01DA1C" w:rsidR="005E6BA0" w:rsidRPr="005E6BA0" w:rsidRDefault="00A273AD" w:rsidP="005E6BA0">
      <w:pPr>
        <w:rPr>
          <w:b/>
          <w:bCs/>
        </w:rPr>
      </w:pPr>
      <w:r>
        <w:rPr>
          <w:b/>
          <w:bCs/>
        </w:rPr>
        <w:t>8</w:t>
      </w:r>
      <w:r w:rsidR="005E6BA0" w:rsidRPr="005E6BA0">
        <w:rPr>
          <w:b/>
          <w:bCs/>
        </w:rPr>
        <w:t>. Performance Improvements</w:t>
      </w:r>
    </w:p>
    <w:p w14:paraId="232E2F1C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lastRenderedPageBreak/>
        <w:t>Before Updates:</w:t>
      </w:r>
    </w:p>
    <w:p w14:paraId="3DD21BDD" w14:textId="77777777" w:rsidR="005E6BA0" w:rsidRPr="005E6BA0" w:rsidRDefault="005E6BA0" w:rsidP="005E6BA0">
      <w:pPr>
        <w:numPr>
          <w:ilvl w:val="0"/>
          <w:numId w:val="72"/>
        </w:numPr>
        <w:rPr>
          <w:b/>
          <w:bCs/>
        </w:rPr>
      </w:pPr>
      <w:r w:rsidRPr="005E6BA0">
        <w:rPr>
          <w:b/>
          <w:bCs/>
        </w:rPr>
        <w:t>MAE ≈ 10.0 mV</w:t>
      </w:r>
    </w:p>
    <w:p w14:paraId="4083CD32" w14:textId="77777777" w:rsidR="005E6BA0" w:rsidRPr="005E6BA0" w:rsidRDefault="005E6BA0" w:rsidP="005E6BA0">
      <w:pPr>
        <w:numPr>
          <w:ilvl w:val="0"/>
          <w:numId w:val="72"/>
        </w:numPr>
        <w:rPr>
          <w:b/>
          <w:bCs/>
        </w:rPr>
      </w:pPr>
      <w:r w:rsidRPr="005E6BA0">
        <w:rPr>
          <w:b/>
          <w:bCs/>
        </w:rPr>
        <w:t>F1 ≈ 0.001</w:t>
      </w:r>
    </w:p>
    <w:p w14:paraId="1B63BDD3" w14:textId="77777777" w:rsidR="005E6BA0" w:rsidRPr="005E6BA0" w:rsidRDefault="005E6BA0" w:rsidP="005E6BA0">
      <w:pPr>
        <w:numPr>
          <w:ilvl w:val="0"/>
          <w:numId w:val="72"/>
        </w:numPr>
        <w:rPr>
          <w:b/>
          <w:bCs/>
        </w:rPr>
      </w:pPr>
      <w:r w:rsidRPr="005E6BA0">
        <w:rPr>
          <w:b/>
          <w:bCs/>
        </w:rPr>
        <w:t>Scale mismatch: predictions 0–1.75V vs ground truth 0–0.004V</w:t>
      </w:r>
    </w:p>
    <w:p w14:paraId="5C760624" w14:textId="77777777" w:rsidR="005E6BA0" w:rsidRPr="005E6BA0" w:rsidRDefault="005E6BA0" w:rsidP="005E6BA0">
      <w:pPr>
        <w:numPr>
          <w:ilvl w:val="0"/>
          <w:numId w:val="72"/>
        </w:numPr>
        <w:rPr>
          <w:b/>
          <w:bCs/>
        </w:rPr>
      </w:pPr>
      <w:r w:rsidRPr="005E6BA0">
        <w:rPr>
          <w:b/>
          <w:bCs/>
        </w:rPr>
        <w:t>High false positives</w:t>
      </w:r>
    </w:p>
    <w:p w14:paraId="36D67FA6" w14:textId="77777777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After Updates:</w:t>
      </w:r>
    </w:p>
    <w:p w14:paraId="5DEBE4B6" w14:textId="77777777" w:rsidR="005E6BA0" w:rsidRPr="005E6BA0" w:rsidRDefault="005E6BA0" w:rsidP="005E6BA0">
      <w:pPr>
        <w:numPr>
          <w:ilvl w:val="0"/>
          <w:numId w:val="73"/>
        </w:numPr>
        <w:rPr>
          <w:b/>
          <w:bCs/>
        </w:rPr>
      </w:pPr>
      <w:r w:rsidRPr="005E6BA0">
        <w:rPr>
          <w:b/>
          <w:bCs/>
        </w:rPr>
        <w:t>MAE ≈ 2.6 mV (74% improvement)</w:t>
      </w:r>
    </w:p>
    <w:p w14:paraId="3DB1F90D" w14:textId="77777777" w:rsidR="005E6BA0" w:rsidRPr="005E6BA0" w:rsidRDefault="005E6BA0" w:rsidP="005E6BA0">
      <w:pPr>
        <w:numPr>
          <w:ilvl w:val="0"/>
          <w:numId w:val="73"/>
        </w:numPr>
        <w:rPr>
          <w:b/>
          <w:bCs/>
        </w:rPr>
      </w:pPr>
      <w:r w:rsidRPr="005E6BA0">
        <w:rPr>
          <w:b/>
          <w:bCs/>
        </w:rPr>
        <w:t>F1 ≈ 0.002 (still low)</w:t>
      </w:r>
    </w:p>
    <w:p w14:paraId="6FAC46E1" w14:textId="77777777" w:rsidR="005E6BA0" w:rsidRPr="005E6BA0" w:rsidRDefault="005E6BA0" w:rsidP="005E6BA0">
      <w:pPr>
        <w:numPr>
          <w:ilvl w:val="0"/>
          <w:numId w:val="73"/>
        </w:numPr>
        <w:rPr>
          <w:b/>
          <w:bCs/>
        </w:rPr>
      </w:pPr>
      <w:r w:rsidRPr="005E6BA0">
        <w:rPr>
          <w:b/>
          <w:bCs/>
        </w:rPr>
        <w:t>Predictions match ground truth scale</w:t>
      </w:r>
    </w:p>
    <w:p w14:paraId="3F2819CD" w14:textId="77777777" w:rsidR="005E6BA0" w:rsidRPr="005E6BA0" w:rsidRDefault="005E6BA0" w:rsidP="005E6BA0">
      <w:pPr>
        <w:numPr>
          <w:ilvl w:val="0"/>
          <w:numId w:val="73"/>
        </w:numPr>
        <w:rPr>
          <w:b/>
          <w:bCs/>
        </w:rPr>
      </w:pPr>
      <w:r w:rsidRPr="005E6BA0">
        <w:rPr>
          <w:b/>
          <w:bCs/>
        </w:rPr>
        <w:t>No negative values</w:t>
      </w:r>
    </w:p>
    <w:p w14:paraId="0072B541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2F8414A8">
          <v:rect id="_x0000_i1036" style="width:0;height:1.5pt" o:hralign="center" o:hrstd="t" o:hr="t" fillcolor="#a0a0a0" stroked="f"/>
        </w:pict>
      </w:r>
    </w:p>
    <w:p w14:paraId="4BA021AE" w14:textId="4AC2ED49" w:rsidR="005E6BA0" w:rsidRPr="005E6BA0" w:rsidRDefault="00A273AD" w:rsidP="005E6BA0">
      <w:pPr>
        <w:rPr>
          <w:b/>
          <w:bCs/>
        </w:rPr>
      </w:pPr>
      <w:r>
        <w:rPr>
          <w:b/>
          <w:bCs/>
        </w:rPr>
        <w:t>9</w:t>
      </w:r>
      <w:r w:rsidR="005E6BA0" w:rsidRPr="005E6BA0">
        <w:rPr>
          <w:b/>
          <w:bCs/>
        </w:rPr>
        <w:t>. Technical Specifications</w:t>
      </w:r>
    </w:p>
    <w:p w14:paraId="5938EA5A" w14:textId="77777777" w:rsidR="005E6BA0" w:rsidRPr="005E6BA0" w:rsidRDefault="005E6BA0" w:rsidP="005E6BA0">
      <w:pPr>
        <w:numPr>
          <w:ilvl w:val="0"/>
          <w:numId w:val="74"/>
        </w:numPr>
        <w:rPr>
          <w:b/>
          <w:bCs/>
        </w:rPr>
      </w:pPr>
      <w:r w:rsidRPr="005E6BA0">
        <w:rPr>
          <w:b/>
          <w:bCs/>
        </w:rPr>
        <w:t>Data Processing: 600×600 grid, 2000 DBU/μm, CSV format</w:t>
      </w:r>
    </w:p>
    <w:p w14:paraId="77835157" w14:textId="77777777" w:rsidR="005E6BA0" w:rsidRPr="005E6BA0" w:rsidRDefault="005E6BA0" w:rsidP="005E6BA0">
      <w:pPr>
        <w:numPr>
          <w:ilvl w:val="0"/>
          <w:numId w:val="74"/>
        </w:numPr>
        <w:rPr>
          <w:b/>
          <w:bCs/>
        </w:rPr>
      </w:pPr>
      <w:r w:rsidRPr="005E6BA0">
        <w:rPr>
          <w:b/>
          <w:bCs/>
        </w:rPr>
        <w:t>Model: ResUNet with skip connections</w:t>
      </w:r>
    </w:p>
    <w:p w14:paraId="03D45DDC" w14:textId="77777777" w:rsidR="005E6BA0" w:rsidRPr="005E6BA0" w:rsidRDefault="005E6BA0" w:rsidP="005E6BA0">
      <w:pPr>
        <w:numPr>
          <w:ilvl w:val="0"/>
          <w:numId w:val="74"/>
        </w:numPr>
        <w:rPr>
          <w:b/>
          <w:bCs/>
        </w:rPr>
      </w:pPr>
      <w:r w:rsidRPr="005E6BA0">
        <w:rPr>
          <w:b/>
          <w:bCs/>
        </w:rPr>
        <w:t>Training Config: MAE + Hotspot MAE loss, ReduceLROnPlateau scheduler</w:t>
      </w:r>
    </w:p>
    <w:p w14:paraId="05218017" w14:textId="4ADCE99C" w:rsidR="005E6BA0" w:rsidRPr="005E6BA0" w:rsidRDefault="005E6BA0" w:rsidP="005E6BA0">
      <w:pPr>
        <w:numPr>
          <w:ilvl w:val="0"/>
          <w:numId w:val="74"/>
        </w:numPr>
        <w:rPr>
          <w:b/>
          <w:bCs/>
        </w:rPr>
      </w:pPr>
      <w:r w:rsidRPr="005E6BA0">
        <w:rPr>
          <w:b/>
          <w:bCs/>
        </w:rPr>
        <w:t>Device: CPU</w:t>
      </w:r>
    </w:p>
    <w:p w14:paraId="713BAA8D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79192D45">
          <v:rect id="_x0000_i1037" style="width:0;height:1.5pt" o:hralign="center" o:hrstd="t" o:hr="t" fillcolor="#a0a0a0" stroked="f"/>
        </w:pict>
      </w:r>
    </w:p>
    <w:p w14:paraId="190AC5E8" w14:textId="6ABFE695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1</w:t>
      </w:r>
      <w:r w:rsidR="00A273AD">
        <w:rPr>
          <w:b/>
          <w:bCs/>
        </w:rPr>
        <w:t>0</w:t>
      </w:r>
      <w:r w:rsidRPr="005E6BA0">
        <w:rPr>
          <w:b/>
          <w:bCs/>
        </w:rPr>
        <w:t>. Summary of Fixes</w:t>
      </w:r>
    </w:p>
    <w:p w14:paraId="4D57114C" w14:textId="77777777" w:rsidR="005E6BA0" w:rsidRPr="005E6BA0" w:rsidRDefault="005E6BA0" w:rsidP="005E6BA0">
      <w:pPr>
        <w:numPr>
          <w:ilvl w:val="0"/>
          <w:numId w:val="75"/>
        </w:numPr>
        <w:rPr>
          <w:b/>
          <w:bCs/>
        </w:rPr>
      </w:pPr>
      <w:r w:rsidRPr="005E6BA0">
        <w:rPr>
          <w:b/>
          <w:bCs/>
        </w:rPr>
        <w:t>Architecture: Added ReLU on final output → ensures non-negative predictions.</w:t>
      </w:r>
    </w:p>
    <w:p w14:paraId="203F7D68" w14:textId="77777777" w:rsidR="005E6BA0" w:rsidRPr="005E6BA0" w:rsidRDefault="005E6BA0" w:rsidP="005E6BA0">
      <w:pPr>
        <w:numPr>
          <w:ilvl w:val="0"/>
          <w:numId w:val="75"/>
        </w:numPr>
        <w:rPr>
          <w:b/>
          <w:bCs/>
        </w:rPr>
      </w:pPr>
      <w:r w:rsidRPr="005E6BA0">
        <w:rPr>
          <w:b/>
          <w:bCs/>
        </w:rPr>
        <w:t>Training Dataset: Normalized labels to 0–1, stored scaling factors, updated visualization.</w:t>
      </w:r>
    </w:p>
    <w:p w14:paraId="3EBACEBB" w14:textId="77777777" w:rsidR="005E6BA0" w:rsidRPr="005E6BA0" w:rsidRDefault="005E6BA0" w:rsidP="005E6BA0">
      <w:pPr>
        <w:numPr>
          <w:ilvl w:val="0"/>
          <w:numId w:val="75"/>
        </w:numPr>
        <w:rPr>
          <w:b/>
          <w:bCs/>
        </w:rPr>
      </w:pPr>
      <w:r w:rsidRPr="005E6BA0">
        <w:rPr>
          <w:b/>
          <w:bCs/>
        </w:rPr>
        <w:t>Inference Pipeline: Added denormalization, debug range reporting.</w:t>
      </w:r>
    </w:p>
    <w:p w14:paraId="1F99AE82" w14:textId="77777777" w:rsidR="005E6BA0" w:rsidRPr="005E6BA0" w:rsidRDefault="005E6BA0" w:rsidP="005E6BA0">
      <w:pPr>
        <w:numPr>
          <w:ilvl w:val="0"/>
          <w:numId w:val="75"/>
        </w:numPr>
        <w:rPr>
          <w:b/>
          <w:bCs/>
        </w:rPr>
      </w:pPr>
      <w:r w:rsidRPr="005E6BA0">
        <w:rPr>
          <w:b/>
          <w:bCs/>
        </w:rPr>
        <w:t>Evaluation Pipeline: Consistent denormalization, correct metric calculation.</w:t>
      </w:r>
    </w:p>
    <w:p w14:paraId="65C86B25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55EAB1C4">
          <v:rect id="_x0000_i1038" style="width:0;height:1.5pt" o:hralign="center" o:hrstd="t" o:hr="t" fillcolor="#a0a0a0" stroked="f"/>
        </w:pict>
      </w:r>
    </w:p>
    <w:p w14:paraId="54C353F1" w14:textId="22F00009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1</w:t>
      </w:r>
      <w:r w:rsidR="00A273AD">
        <w:rPr>
          <w:b/>
          <w:bCs/>
        </w:rPr>
        <w:t>1</w:t>
      </w:r>
      <w:r w:rsidRPr="005E6BA0">
        <w:rPr>
          <w:b/>
          <w:bCs/>
        </w:rPr>
        <w:t>. Expected Results</w:t>
      </w:r>
      <w:r w:rsidR="006349CC">
        <w:rPr>
          <w:b/>
          <w:bCs/>
        </w:rPr>
        <w:t xml:space="preserve"> to improve further.</w:t>
      </w:r>
    </w:p>
    <w:p w14:paraId="7E4627C1" w14:textId="77777777" w:rsidR="005E6BA0" w:rsidRPr="00F310F7" w:rsidRDefault="005E6BA0" w:rsidP="005E6BA0">
      <w:pPr>
        <w:numPr>
          <w:ilvl w:val="0"/>
          <w:numId w:val="18"/>
        </w:numPr>
        <w:rPr>
          <w:b/>
          <w:bCs/>
        </w:rPr>
      </w:pPr>
      <w:r w:rsidRPr="00F310F7">
        <w:rPr>
          <w:b/>
          <w:bCs/>
        </w:rPr>
        <w:t>F1 scores should improve from 0.001 to 0.3-0.7 range</w:t>
      </w:r>
    </w:p>
    <w:p w14:paraId="64701D62" w14:textId="77777777" w:rsidR="005E6BA0" w:rsidRPr="00F310F7" w:rsidRDefault="005E6BA0" w:rsidP="005E6BA0">
      <w:pPr>
        <w:numPr>
          <w:ilvl w:val="0"/>
          <w:numId w:val="19"/>
        </w:numPr>
        <w:rPr>
          <w:b/>
          <w:bCs/>
        </w:rPr>
      </w:pPr>
      <w:r w:rsidRPr="00F310F7">
        <w:rPr>
          <w:b/>
          <w:bCs/>
        </w:rPr>
        <w:lastRenderedPageBreak/>
        <w:t>MAE should decrease significantly</w:t>
      </w:r>
    </w:p>
    <w:p w14:paraId="3C24259F" w14:textId="77777777" w:rsidR="005E6BA0" w:rsidRPr="00F310F7" w:rsidRDefault="005E6BA0" w:rsidP="005E6BA0">
      <w:pPr>
        <w:numPr>
          <w:ilvl w:val="0"/>
          <w:numId w:val="20"/>
        </w:numPr>
        <w:rPr>
          <w:b/>
          <w:bCs/>
        </w:rPr>
      </w:pPr>
      <w:r w:rsidRPr="00F310F7">
        <w:rPr>
          <w:b/>
          <w:bCs/>
        </w:rPr>
        <w:t>Predictions should show proper hotspot detection with correct magnitude scaling</w:t>
      </w:r>
    </w:p>
    <w:p w14:paraId="4850CA9A" w14:textId="77777777" w:rsidR="005E6BA0" w:rsidRDefault="005E6BA0" w:rsidP="005E6BA0">
      <w:pPr>
        <w:rPr>
          <w:b/>
          <w:bCs/>
        </w:rPr>
      </w:pPr>
      <w:r w:rsidRPr="001C41C6">
        <w:rPr>
          <w:b/>
          <w:bCs/>
        </w:rPr>
        <w:t>The MAE has improved significantly (from ~10mV to ~2.6mV) and the value ranges are now much closer. However, the F1 scores are still very low (0.002 average), which means the model is still not detecting hotspots effectively.</w:t>
      </w:r>
      <w:r>
        <w:rPr>
          <w:b/>
          <w:bCs/>
        </w:rPr>
        <w:t xml:space="preserve"> </w:t>
      </w:r>
      <w:r w:rsidRPr="001C41C6">
        <w:rPr>
          <w:b/>
          <w:bCs/>
        </w:rPr>
        <w:t>False positives everywhere: The model predicts IR drop in areas where there should be none</w:t>
      </w:r>
      <w:r>
        <w:rPr>
          <w:b/>
          <w:bCs/>
        </w:rPr>
        <w:t>.</w:t>
      </w:r>
    </w:p>
    <w:p w14:paraId="7CBD13B6" w14:textId="76C28D52" w:rsidR="005E6BA0" w:rsidRPr="005E6BA0" w:rsidRDefault="005E6BA0" w:rsidP="005E6BA0">
      <w:pPr>
        <w:pStyle w:val="ListParagraph"/>
        <w:numPr>
          <w:ilvl w:val="0"/>
          <w:numId w:val="21"/>
        </w:numPr>
        <w:rPr>
          <w:b/>
          <w:bCs/>
        </w:rPr>
      </w:pPr>
      <w:r w:rsidRPr="005E6BA0">
        <w:rPr>
          <w:b/>
          <w:bCs/>
        </w:rPr>
        <w:t>Poor hotspot localization: The model shows some activity in the correct region but fails to accurately localize the specific hotspots</w:t>
      </w:r>
    </w:p>
    <w:p w14:paraId="6EBF164C" w14:textId="47AB127C" w:rsidR="005E6BA0" w:rsidRPr="006349CC" w:rsidRDefault="005E6BA0" w:rsidP="005E6BA0">
      <w:pPr>
        <w:pStyle w:val="ListParagraph"/>
        <w:numPr>
          <w:ilvl w:val="0"/>
          <w:numId w:val="21"/>
        </w:numPr>
        <w:rPr>
          <w:b/>
          <w:bCs/>
        </w:rPr>
      </w:pPr>
      <w:r w:rsidRPr="006349CC">
        <w:rPr>
          <w:b/>
          <w:bCs/>
        </w:rPr>
        <w:t>Low sensitivity: The predicted hotspots are too faint and diffuse</w:t>
      </w:r>
      <w:r w:rsidR="006349CC">
        <w:rPr>
          <w:b/>
          <w:bCs/>
        </w:rPr>
        <w:t>.</w:t>
      </w:r>
    </w:p>
    <w:p w14:paraId="3A87D9AD" w14:textId="77777777" w:rsidR="005E6BA0" w:rsidRPr="005E6BA0" w:rsidRDefault="00000000" w:rsidP="005E6BA0">
      <w:pPr>
        <w:rPr>
          <w:b/>
          <w:bCs/>
        </w:rPr>
      </w:pPr>
      <w:r>
        <w:rPr>
          <w:b/>
          <w:bCs/>
        </w:rPr>
        <w:pict w14:anchorId="27B2963A">
          <v:rect id="_x0000_i1039" style="width:0;height:1.5pt" o:hralign="center" o:hrstd="t" o:hr="t" fillcolor="#a0a0a0" stroked="f"/>
        </w:pict>
      </w:r>
    </w:p>
    <w:p w14:paraId="08B68AFB" w14:textId="4BAC43D9" w:rsidR="005E6BA0" w:rsidRPr="005E6BA0" w:rsidRDefault="005E6BA0" w:rsidP="005E6BA0">
      <w:pPr>
        <w:rPr>
          <w:b/>
          <w:bCs/>
        </w:rPr>
      </w:pPr>
      <w:r w:rsidRPr="005E6BA0">
        <w:rPr>
          <w:b/>
          <w:bCs/>
        </w:rPr>
        <w:t>1</w:t>
      </w:r>
      <w:r w:rsidR="00A273AD">
        <w:rPr>
          <w:b/>
          <w:bCs/>
        </w:rPr>
        <w:t>2</w:t>
      </w:r>
      <w:r w:rsidRPr="005E6BA0">
        <w:rPr>
          <w:b/>
          <w:bCs/>
        </w:rPr>
        <w:t>. Remaining Challenges</w:t>
      </w:r>
    </w:p>
    <w:p w14:paraId="5DFE7D73" w14:textId="77777777" w:rsidR="005E6BA0" w:rsidRPr="005E6BA0" w:rsidRDefault="005E6BA0" w:rsidP="005E6BA0">
      <w:pPr>
        <w:numPr>
          <w:ilvl w:val="0"/>
          <w:numId w:val="77"/>
        </w:numPr>
        <w:rPr>
          <w:b/>
          <w:bCs/>
        </w:rPr>
      </w:pPr>
      <w:r w:rsidRPr="005E6BA0">
        <w:rPr>
          <w:b/>
          <w:bCs/>
        </w:rPr>
        <w:t>Hotspot Detection: F1 = 0.002 (very low)</w:t>
      </w:r>
    </w:p>
    <w:p w14:paraId="071F7C72" w14:textId="77777777" w:rsidR="005E6BA0" w:rsidRPr="005E6BA0" w:rsidRDefault="005E6BA0" w:rsidP="005E6BA0">
      <w:pPr>
        <w:numPr>
          <w:ilvl w:val="0"/>
          <w:numId w:val="77"/>
        </w:numPr>
        <w:rPr>
          <w:b/>
          <w:bCs/>
        </w:rPr>
      </w:pPr>
      <w:r w:rsidRPr="005E6BA0">
        <w:rPr>
          <w:b/>
          <w:bCs/>
        </w:rPr>
        <w:t>False Positives: Still predicts IR drop in non-hotspot regions</w:t>
      </w:r>
    </w:p>
    <w:p w14:paraId="5DF5E8D2" w14:textId="77777777" w:rsidR="005E6BA0" w:rsidRDefault="005E6BA0" w:rsidP="005E6BA0">
      <w:pPr>
        <w:numPr>
          <w:ilvl w:val="0"/>
          <w:numId w:val="77"/>
        </w:numPr>
        <w:rPr>
          <w:b/>
          <w:bCs/>
        </w:rPr>
      </w:pPr>
      <w:r w:rsidRPr="005E6BA0">
        <w:rPr>
          <w:b/>
          <w:bCs/>
        </w:rPr>
        <w:t>Low Sensitivity: Hotspots faint/diffuse</w:t>
      </w:r>
    </w:p>
    <w:p w14:paraId="22AC6CCB" w14:textId="77777777" w:rsidR="005E6BA0" w:rsidRPr="00687B1E" w:rsidRDefault="005E6BA0" w:rsidP="005E6BA0">
      <w:pPr>
        <w:rPr>
          <w:b/>
          <w:bCs/>
        </w:rPr>
      </w:pPr>
      <w:r w:rsidRPr="00687B1E">
        <w:rPr>
          <w:b/>
          <w:bCs/>
        </w:rPr>
        <w:t>False Positive Reduction</w:t>
      </w:r>
    </w:p>
    <w:p w14:paraId="4BD67C1D" w14:textId="77777777" w:rsidR="005E6BA0" w:rsidRPr="00687B1E" w:rsidRDefault="005E6BA0" w:rsidP="005E6BA0">
      <w:pPr>
        <w:numPr>
          <w:ilvl w:val="0"/>
          <w:numId w:val="62"/>
        </w:numPr>
        <w:rPr>
          <w:b/>
          <w:bCs/>
        </w:rPr>
      </w:pPr>
      <w:r w:rsidRPr="00687B1E">
        <w:rPr>
          <w:b/>
          <w:bCs/>
        </w:rPr>
        <w:t>Current: Widespread false positives in non-hotspot regions</w:t>
      </w:r>
    </w:p>
    <w:p w14:paraId="59559A32" w14:textId="77777777" w:rsidR="006349CC" w:rsidRDefault="005E6BA0" w:rsidP="005E6BA0">
      <w:pPr>
        <w:numPr>
          <w:ilvl w:val="0"/>
          <w:numId w:val="64"/>
        </w:numPr>
        <w:rPr>
          <w:b/>
          <w:bCs/>
        </w:rPr>
      </w:pPr>
      <w:r w:rsidRPr="006349CC">
        <w:rPr>
          <w:b/>
          <w:bCs/>
        </w:rPr>
        <w:t>Target: Minimal false positives, focused hotspot predictions</w:t>
      </w:r>
      <w:r w:rsidR="006349CC">
        <w:rPr>
          <w:b/>
          <w:bCs/>
        </w:rPr>
        <w:t xml:space="preserve"> </w:t>
      </w:r>
    </w:p>
    <w:p w14:paraId="69C1D7A0" w14:textId="13E1D283" w:rsidR="005E6BA0" w:rsidRPr="006349CC" w:rsidRDefault="005E6BA0" w:rsidP="005E6BA0">
      <w:pPr>
        <w:numPr>
          <w:ilvl w:val="0"/>
          <w:numId w:val="64"/>
        </w:numPr>
        <w:rPr>
          <w:b/>
          <w:bCs/>
        </w:rPr>
      </w:pPr>
      <w:r w:rsidRPr="006349CC">
        <w:rPr>
          <w:b/>
          <w:bCs/>
        </w:rPr>
        <w:t>Issue: Model predicts IR drop where there should be none</w:t>
      </w:r>
    </w:p>
    <w:p w14:paraId="648DCA29" w14:textId="77777777" w:rsidR="005E6BA0" w:rsidRPr="00A707A0" w:rsidRDefault="005E6BA0" w:rsidP="00F310F7">
      <w:pPr>
        <w:rPr>
          <w:b/>
          <w:bCs/>
        </w:rPr>
      </w:pPr>
    </w:p>
    <w:sectPr w:rsidR="005E6BA0" w:rsidRPr="00A707A0" w:rsidSect="00A26B6D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FF4B0" w14:textId="77777777" w:rsidR="000E1B4A" w:rsidRDefault="000E1B4A" w:rsidP="00A26B6D">
      <w:pPr>
        <w:spacing w:after="0" w:line="240" w:lineRule="auto"/>
      </w:pPr>
      <w:r>
        <w:separator/>
      </w:r>
    </w:p>
  </w:endnote>
  <w:endnote w:type="continuationSeparator" w:id="0">
    <w:p w14:paraId="0F8878EC" w14:textId="77777777" w:rsidR="000E1B4A" w:rsidRDefault="000E1B4A" w:rsidP="00A2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30658" w14:textId="77777777" w:rsidR="000E1B4A" w:rsidRDefault="000E1B4A" w:rsidP="00A26B6D">
      <w:pPr>
        <w:spacing w:after="0" w:line="240" w:lineRule="auto"/>
      </w:pPr>
      <w:r>
        <w:separator/>
      </w:r>
    </w:p>
  </w:footnote>
  <w:footnote w:type="continuationSeparator" w:id="0">
    <w:p w14:paraId="3CB51E7D" w14:textId="77777777" w:rsidR="000E1B4A" w:rsidRDefault="000E1B4A" w:rsidP="00A26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0029" w14:textId="161114A2" w:rsidR="00A26B6D" w:rsidRDefault="00A26B6D" w:rsidP="00A26B6D">
    <w:pPr>
      <w:pStyle w:val="Header"/>
      <w:jc w:val="right"/>
    </w:pPr>
    <w:r>
      <w:t>Janakiraman Ethirajulu</w:t>
    </w:r>
  </w:p>
  <w:p w14:paraId="34DA02C5" w14:textId="373D7C75" w:rsidR="00A26B6D" w:rsidRDefault="00A26B6D" w:rsidP="00A26B6D">
    <w:pPr>
      <w:pStyle w:val="Header"/>
      <w:jc w:val="right"/>
    </w:pPr>
    <w:r>
      <w:t>1233520537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B36"/>
    <w:multiLevelType w:val="multilevel"/>
    <w:tmpl w:val="2C6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D1F12"/>
    <w:multiLevelType w:val="multilevel"/>
    <w:tmpl w:val="47C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64ED9"/>
    <w:multiLevelType w:val="multilevel"/>
    <w:tmpl w:val="2A52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E6C5C"/>
    <w:multiLevelType w:val="multilevel"/>
    <w:tmpl w:val="A5F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91814"/>
    <w:multiLevelType w:val="multilevel"/>
    <w:tmpl w:val="F42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A6799"/>
    <w:multiLevelType w:val="multilevel"/>
    <w:tmpl w:val="33F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F538F"/>
    <w:multiLevelType w:val="multilevel"/>
    <w:tmpl w:val="BE02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E64DC"/>
    <w:multiLevelType w:val="multilevel"/>
    <w:tmpl w:val="496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30480C"/>
    <w:multiLevelType w:val="multilevel"/>
    <w:tmpl w:val="720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51519"/>
    <w:multiLevelType w:val="multilevel"/>
    <w:tmpl w:val="177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34C9B"/>
    <w:multiLevelType w:val="multilevel"/>
    <w:tmpl w:val="3132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A4F7E"/>
    <w:multiLevelType w:val="multilevel"/>
    <w:tmpl w:val="C8EC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D3427D"/>
    <w:multiLevelType w:val="multilevel"/>
    <w:tmpl w:val="12E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D05E5"/>
    <w:multiLevelType w:val="multilevel"/>
    <w:tmpl w:val="BBEA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91A4C"/>
    <w:multiLevelType w:val="multilevel"/>
    <w:tmpl w:val="154A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437CF3"/>
    <w:multiLevelType w:val="multilevel"/>
    <w:tmpl w:val="8C7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97695"/>
    <w:multiLevelType w:val="multilevel"/>
    <w:tmpl w:val="E1AE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E26A8"/>
    <w:multiLevelType w:val="multilevel"/>
    <w:tmpl w:val="7A5E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2F56BA"/>
    <w:multiLevelType w:val="multilevel"/>
    <w:tmpl w:val="C988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821C6"/>
    <w:multiLevelType w:val="multilevel"/>
    <w:tmpl w:val="D85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56F73"/>
    <w:multiLevelType w:val="multilevel"/>
    <w:tmpl w:val="DBA6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F94128"/>
    <w:multiLevelType w:val="multilevel"/>
    <w:tmpl w:val="CFD4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43925"/>
    <w:multiLevelType w:val="multilevel"/>
    <w:tmpl w:val="FDA2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B408F"/>
    <w:multiLevelType w:val="multilevel"/>
    <w:tmpl w:val="D424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962F1B"/>
    <w:multiLevelType w:val="multilevel"/>
    <w:tmpl w:val="926A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513FCD"/>
    <w:multiLevelType w:val="multilevel"/>
    <w:tmpl w:val="6F0E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82E18"/>
    <w:multiLevelType w:val="multilevel"/>
    <w:tmpl w:val="390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5B781A"/>
    <w:multiLevelType w:val="multilevel"/>
    <w:tmpl w:val="BD9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DC2B4C"/>
    <w:multiLevelType w:val="multilevel"/>
    <w:tmpl w:val="932A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5B470C"/>
    <w:multiLevelType w:val="multilevel"/>
    <w:tmpl w:val="D79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3439E7"/>
    <w:multiLevelType w:val="multilevel"/>
    <w:tmpl w:val="1FF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7281E"/>
    <w:multiLevelType w:val="multilevel"/>
    <w:tmpl w:val="683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9357C"/>
    <w:multiLevelType w:val="multilevel"/>
    <w:tmpl w:val="04E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077F8"/>
    <w:multiLevelType w:val="multilevel"/>
    <w:tmpl w:val="88B0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3E6EB4"/>
    <w:multiLevelType w:val="multilevel"/>
    <w:tmpl w:val="7DE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AE44EA"/>
    <w:multiLevelType w:val="multilevel"/>
    <w:tmpl w:val="F5BE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0C74C0"/>
    <w:multiLevelType w:val="multilevel"/>
    <w:tmpl w:val="856E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900C01"/>
    <w:multiLevelType w:val="multilevel"/>
    <w:tmpl w:val="84E8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C4BE2"/>
    <w:multiLevelType w:val="multilevel"/>
    <w:tmpl w:val="E66E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E073BA"/>
    <w:multiLevelType w:val="multilevel"/>
    <w:tmpl w:val="E24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33CC2"/>
    <w:multiLevelType w:val="multilevel"/>
    <w:tmpl w:val="2DDE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5C0223"/>
    <w:multiLevelType w:val="multilevel"/>
    <w:tmpl w:val="74B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E517AF"/>
    <w:multiLevelType w:val="multilevel"/>
    <w:tmpl w:val="82FC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4E2890"/>
    <w:multiLevelType w:val="multilevel"/>
    <w:tmpl w:val="B666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741E44"/>
    <w:multiLevelType w:val="multilevel"/>
    <w:tmpl w:val="8D1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C67D9D"/>
    <w:multiLevelType w:val="multilevel"/>
    <w:tmpl w:val="8B6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6E1470"/>
    <w:multiLevelType w:val="multilevel"/>
    <w:tmpl w:val="957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831EE3"/>
    <w:multiLevelType w:val="multilevel"/>
    <w:tmpl w:val="3E7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3F3922"/>
    <w:multiLevelType w:val="multilevel"/>
    <w:tmpl w:val="1A8A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BA0AE1"/>
    <w:multiLevelType w:val="multilevel"/>
    <w:tmpl w:val="2656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B65218"/>
    <w:multiLevelType w:val="multilevel"/>
    <w:tmpl w:val="738A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EB746D"/>
    <w:multiLevelType w:val="multilevel"/>
    <w:tmpl w:val="A8A4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D92D68"/>
    <w:multiLevelType w:val="multilevel"/>
    <w:tmpl w:val="3A1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421E32"/>
    <w:multiLevelType w:val="multilevel"/>
    <w:tmpl w:val="320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CC3CE2"/>
    <w:multiLevelType w:val="multilevel"/>
    <w:tmpl w:val="BF3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8861D4"/>
    <w:multiLevelType w:val="multilevel"/>
    <w:tmpl w:val="7CE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6D6E83"/>
    <w:multiLevelType w:val="multilevel"/>
    <w:tmpl w:val="EEDE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D63A42"/>
    <w:multiLevelType w:val="multilevel"/>
    <w:tmpl w:val="8698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5B7887"/>
    <w:multiLevelType w:val="multilevel"/>
    <w:tmpl w:val="24FA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262379"/>
    <w:multiLevelType w:val="multilevel"/>
    <w:tmpl w:val="3A98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286B11"/>
    <w:multiLevelType w:val="multilevel"/>
    <w:tmpl w:val="732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9F3D74"/>
    <w:multiLevelType w:val="multilevel"/>
    <w:tmpl w:val="B9D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EA3E9C"/>
    <w:multiLevelType w:val="multilevel"/>
    <w:tmpl w:val="66D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8D3145"/>
    <w:multiLevelType w:val="multilevel"/>
    <w:tmpl w:val="CEF0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D6239B"/>
    <w:multiLevelType w:val="multilevel"/>
    <w:tmpl w:val="754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233075"/>
    <w:multiLevelType w:val="multilevel"/>
    <w:tmpl w:val="5D76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8961DE"/>
    <w:multiLevelType w:val="multilevel"/>
    <w:tmpl w:val="7566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4A5F04"/>
    <w:multiLevelType w:val="multilevel"/>
    <w:tmpl w:val="B9D4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8B0BA2"/>
    <w:multiLevelType w:val="multilevel"/>
    <w:tmpl w:val="D602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987774"/>
    <w:multiLevelType w:val="multilevel"/>
    <w:tmpl w:val="E4B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7157C4"/>
    <w:multiLevelType w:val="multilevel"/>
    <w:tmpl w:val="872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AD3197"/>
    <w:multiLevelType w:val="multilevel"/>
    <w:tmpl w:val="5D0E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48776C"/>
    <w:multiLevelType w:val="multilevel"/>
    <w:tmpl w:val="9B0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375802"/>
    <w:multiLevelType w:val="multilevel"/>
    <w:tmpl w:val="097E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2445C9"/>
    <w:multiLevelType w:val="multilevel"/>
    <w:tmpl w:val="F2C6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BF0B74"/>
    <w:multiLevelType w:val="multilevel"/>
    <w:tmpl w:val="481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C51360"/>
    <w:multiLevelType w:val="multilevel"/>
    <w:tmpl w:val="F22C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971014">
    <w:abstractNumId w:val="11"/>
  </w:num>
  <w:num w:numId="2" w16cid:durableId="1589074800">
    <w:abstractNumId w:val="47"/>
  </w:num>
  <w:num w:numId="3" w16cid:durableId="1382901136">
    <w:abstractNumId w:val="22"/>
  </w:num>
  <w:num w:numId="4" w16cid:durableId="2007588699">
    <w:abstractNumId w:val="16"/>
  </w:num>
  <w:num w:numId="5" w16cid:durableId="461580101">
    <w:abstractNumId w:val="62"/>
  </w:num>
  <w:num w:numId="6" w16cid:durableId="927495659">
    <w:abstractNumId w:val="25"/>
  </w:num>
  <w:num w:numId="7" w16cid:durableId="1259607377">
    <w:abstractNumId w:val="26"/>
  </w:num>
  <w:num w:numId="8" w16cid:durableId="972752401">
    <w:abstractNumId w:val="76"/>
  </w:num>
  <w:num w:numId="9" w16cid:durableId="498035384">
    <w:abstractNumId w:val="66"/>
  </w:num>
  <w:num w:numId="10" w16cid:durableId="1571958751">
    <w:abstractNumId w:val="54"/>
  </w:num>
  <w:num w:numId="11" w16cid:durableId="1301619675">
    <w:abstractNumId w:val="42"/>
  </w:num>
  <w:num w:numId="12" w16cid:durableId="2123183385">
    <w:abstractNumId w:val="39"/>
  </w:num>
  <w:num w:numId="13" w16cid:durableId="523983798">
    <w:abstractNumId w:val="40"/>
  </w:num>
  <w:num w:numId="14" w16cid:durableId="299580988">
    <w:abstractNumId w:val="15"/>
  </w:num>
  <w:num w:numId="15" w16cid:durableId="321465681">
    <w:abstractNumId w:val="29"/>
  </w:num>
  <w:num w:numId="16" w16cid:durableId="730813578">
    <w:abstractNumId w:val="21"/>
  </w:num>
  <w:num w:numId="17" w16cid:durableId="1154024361">
    <w:abstractNumId w:val="75"/>
  </w:num>
  <w:num w:numId="18" w16cid:durableId="1130712571">
    <w:abstractNumId w:val="38"/>
  </w:num>
  <w:num w:numId="19" w16cid:durableId="2049984213">
    <w:abstractNumId w:val="41"/>
  </w:num>
  <w:num w:numId="20" w16cid:durableId="1833832683">
    <w:abstractNumId w:val="13"/>
  </w:num>
  <w:num w:numId="21" w16cid:durableId="1649479115">
    <w:abstractNumId w:val="36"/>
  </w:num>
  <w:num w:numId="22" w16cid:durableId="1979990808">
    <w:abstractNumId w:val="2"/>
    <w:lvlOverride w:ilvl="0">
      <w:startOverride w:val="1"/>
    </w:lvlOverride>
  </w:num>
  <w:num w:numId="23" w16cid:durableId="31196140">
    <w:abstractNumId w:val="63"/>
    <w:lvlOverride w:ilvl="0">
      <w:startOverride w:val="2"/>
    </w:lvlOverride>
  </w:num>
  <w:num w:numId="24" w16cid:durableId="1297829761">
    <w:abstractNumId w:val="7"/>
    <w:lvlOverride w:ilvl="0">
      <w:startOverride w:val="3"/>
    </w:lvlOverride>
  </w:num>
  <w:num w:numId="25" w16cid:durableId="1162546060">
    <w:abstractNumId w:val="18"/>
  </w:num>
  <w:num w:numId="26" w16cid:durableId="638002664">
    <w:abstractNumId w:val="24"/>
  </w:num>
  <w:num w:numId="27" w16cid:durableId="364794597">
    <w:abstractNumId w:val="56"/>
  </w:num>
  <w:num w:numId="28" w16cid:durableId="766930209">
    <w:abstractNumId w:val="64"/>
  </w:num>
  <w:num w:numId="29" w16cid:durableId="267003203">
    <w:abstractNumId w:val="48"/>
  </w:num>
  <w:num w:numId="30" w16cid:durableId="1879538731">
    <w:abstractNumId w:val="31"/>
  </w:num>
  <w:num w:numId="31" w16cid:durableId="857037907">
    <w:abstractNumId w:val="50"/>
  </w:num>
  <w:num w:numId="32" w16cid:durableId="1074663540">
    <w:abstractNumId w:val="30"/>
  </w:num>
  <w:num w:numId="33" w16cid:durableId="1315572752">
    <w:abstractNumId w:val="51"/>
  </w:num>
  <w:num w:numId="34" w16cid:durableId="558781571">
    <w:abstractNumId w:val="72"/>
  </w:num>
  <w:num w:numId="35" w16cid:durableId="240990455">
    <w:abstractNumId w:val="69"/>
  </w:num>
  <w:num w:numId="36" w16cid:durableId="896861301">
    <w:abstractNumId w:val="10"/>
  </w:num>
  <w:num w:numId="37" w16cid:durableId="107699349">
    <w:abstractNumId w:val="35"/>
  </w:num>
  <w:num w:numId="38" w16cid:durableId="1816294977">
    <w:abstractNumId w:val="3"/>
  </w:num>
  <w:num w:numId="39" w16cid:durableId="187379246">
    <w:abstractNumId w:val="59"/>
  </w:num>
  <w:num w:numId="40" w16cid:durableId="1274675492">
    <w:abstractNumId w:val="49"/>
  </w:num>
  <w:num w:numId="41" w16cid:durableId="739443309">
    <w:abstractNumId w:val="65"/>
  </w:num>
  <w:num w:numId="42" w16cid:durableId="599025641">
    <w:abstractNumId w:val="43"/>
  </w:num>
  <w:num w:numId="43" w16cid:durableId="2058895810">
    <w:abstractNumId w:val="17"/>
  </w:num>
  <w:num w:numId="44" w16cid:durableId="564411754">
    <w:abstractNumId w:val="68"/>
  </w:num>
  <w:num w:numId="45" w16cid:durableId="207953526">
    <w:abstractNumId w:val="52"/>
  </w:num>
  <w:num w:numId="46" w16cid:durableId="62144453">
    <w:abstractNumId w:val="45"/>
  </w:num>
  <w:num w:numId="47" w16cid:durableId="2074161604">
    <w:abstractNumId w:val="33"/>
  </w:num>
  <w:num w:numId="48" w16cid:durableId="816846315">
    <w:abstractNumId w:val="58"/>
  </w:num>
  <w:num w:numId="49" w16cid:durableId="1039669384">
    <w:abstractNumId w:val="6"/>
  </w:num>
  <w:num w:numId="50" w16cid:durableId="317420985">
    <w:abstractNumId w:val="55"/>
  </w:num>
  <w:num w:numId="51" w16cid:durableId="29040055">
    <w:abstractNumId w:val="4"/>
  </w:num>
  <w:num w:numId="52" w16cid:durableId="625434538">
    <w:abstractNumId w:val="34"/>
  </w:num>
  <w:num w:numId="53" w16cid:durableId="813529029">
    <w:abstractNumId w:val="46"/>
  </w:num>
  <w:num w:numId="54" w16cid:durableId="2116561394">
    <w:abstractNumId w:val="5"/>
  </w:num>
  <w:num w:numId="55" w16cid:durableId="1077287593">
    <w:abstractNumId w:val="67"/>
  </w:num>
  <w:num w:numId="56" w16cid:durableId="673919820">
    <w:abstractNumId w:val="61"/>
  </w:num>
  <w:num w:numId="57" w16cid:durableId="1868518539">
    <w:abstractNumId w:val="20"/>
  </w:num>
  <w:num w:numId="58" w16cid:durableId="991908165">
    <w:abstractNumId w:val="8"/>
  </w:num>
  <w:num w:numId="59" w16cid:durableId="1075930165">
    <w:abstractNumId w:val="70"/>
  </w:num>
  <w:num w:numId="60" w16cid:durableId="1492140340">
    <w:abstractNumId w:val="9"/>
  </w:num>
  <w:num w:numId="61" w16cid:durableId="1364480414">
    <w:abstractNumId w:val="27"/>
  </w:num>
  <w:num w:numId="62" w16cid:durableId="1443498445">
    <w:abstractNumId w:val="53"/>
  </w:num>
  <w:num w:numId="63" w16cid:durableId="364604372">
    <w:abstractNumId w:val="32"/>
  </w:num>
  <w:num w:numId="64" w16cid:durableId="397170202">
    <w:abstractNumId w:val="74"/>
  </w:num>
  <w:num w:numId="65" w16cid:durableId="406264334">
    <w:abstractNumId w:val="23"/>
  </w:num>
  <w:num w:numId="66" w16cid:durableId="391852217">
    <w:abstractNumId w:val="44"/>
  </w:num>
  <w:num w:numId="67" w16cid:durableId="1167214666">
    <w:abstractNumId w:val="57"/>
  </w:num>
  <w:num w:numId="68" w16cid:durableId="561257960">
    <w:abstractNumId w:val="0"/>
  </w:num>
  <w:num w:numId="69" w16cid:durableId="1529754021">
    <w:abstractNumId w:val="12"/>
  </w:num>
  <w:num w:numId="70" w16cid:durableId="1199247180">
    <w:abstractNumId w:val="73"/>
  </w:num>
  <w:num w:numId="71" w16cid:durableId="348533620">
    <w:abstractNumId w:val="1"/>
  </w:num>
  <w:num w:numId="72" w16cid:durableId="638533054">
    <w:abstractNumId w:val="19"/>
  </w:num>
  <w:num w:numId="73" w16cid:durableId="1660688845">
    <w:abstractNumId w:val="60"/>
  </w:num>
  <w:num w:numId="74" w16cid:durableId="1083838969">
    <w:abstractNumId w:val="71"/>
  </w:num>
  <w:num w:numId="75" w16cid:durableId="1532038672">
    <w:abstractNumId w:val="14"/>
  </w:num>
  <w:num w:numId="76" w16cid:durableId="386075943">
    <w:abstractNumId w:val="28"/>
  </w:num>
  <w:num w:numId="77" w16cid:durableId="205738999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B6"/>
    <w:rsid w:val="000E1B4A"/>
    <w:rsid w:val="000E5671"/>
    <w:rsid w:val="001C41C6"/>
    <w:rsid w:val="0023510A"/>
    <w:rsid w:val="00446084"/>
    <w:rsid w:val="004A2D17"/>
    <w:rsid w:val="005321AB"/>
    <w:rsid w:val="005E6A4E"/>
    <w:rsid w:val="005E6BA0"/>
    <w:rsid w:val="006349CC"/>
    <w:rsid w:val="00687B1E"/>
    <w:rsid w:val="006E2E19"/>
    <w:rsid w:val="00805932"/>
    <w:rsid w:val="009F32B6"/>
    <w:rsid w:val="00A00F54"/>
    <w:rsid w:val="00A26B6D"/>
    <w:rsid w:val="00A273AD"/>
    <w:rsid w:val="00A707A0"/>
    <w:rsid w:val="00F310F7"/>
    <w:rsid w:val="00F324CE"/>
    <w:rsid w:val="00F6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F15D"/>
  <w15:chartTrackingRefBased/>
  <w15:docId w15:val="{0BA3EB19-77B4-4A11-89A3-0144CD3D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6D"/>
  </w:style>
  <w:style w:type="paragraph" w:styleId="Footer">
    <w:name w:val="footer"/>
    <w:basedOn w:val="Normal"/>
    <w:link w:val="FooterChar"/>
    <w:uiPriority w:val="99"/>
    <w:unhideWhenUsed/>
    <w:rsid w:val="00A2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6D"/>
  </w:style>
  <w:style w:type="table" w:styleId="TableGrid">
    <w:name w:val="Table Grid"/>
    <w:basedOn w:val="TableNormal"/>
    <w:uiPriority w:val="39"/>
    <w:rsid w:val="005E6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Janakiraman Ethirajulu</dc:creator>
  <cp:keywords/>
  <dc:description/>
  <cp:lastModifiedBy>Janakiraman Ethirajulu</cp:lastModifiedBy>
  <cp:revision>15</cp:revision>
  <dcterms:created xsi:type="dcterms:W3CDTF">2025-08-09T04:39:00Z</dcterms:created>
  <dcterms:modified xsi:type="dcterms:W3CDTF">2025-08-10T05:26:00Z</dcterms:modified>
</cp:coreProperties>
</file>