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t xml:space="preserve"/>
      </w:r>
    </w:p>
    <w:p>
      <w:pPr>
        <w:spacing w:before="0" w:after="60"/>
      </w:pPr>
      <w:r>
        <w:rPr>
          <w:rFonts w:ascii="Arial" w:cs="Arial" w:eastAsia="Arial" w:hAnsi="Arial"/>
          <w:b/>
          <w:bCs/>
          <w:color w:val="1B3A5C"/>
          <w:sz w:val="80"/>
          <w:szCs w:val="80"/>
        </w:rPr>
        <w:t xml:space="preserve">ZiggySitters</w:t>
      </w:r>
    </w:p>
    <w:p>
      <w:pPr>
        <w:pBdr>
          <w:bottom w:val="single" w:color="E8640A" w:sz="10" w:space="8"/>
        </w:pBdr>
        <w:spacing w:before="0" w:after="60"/>
      </w:pPr>
      <w:r>
        <w:rPr>
          <w:rFonts w:ascii="Arial" w:cs="Arial" w:eastAsia="Arial" w:hAnsi="Arial"/>
          <w:color w:val="E8640A"/>
          <w:sz w:val="40"/>
          <w:szCs w:val="40"/>
        </w:rPr>
        <w:t xml:space="preserve">Market Opportunity &amp; Differentiation Strategy</w:t>
      </w:r>
    </w:p>
    <w:p>
      <w:pPr>
        <w:spacing w:before="80" w:after="0"/>
      </w:pPr>
      <w:r>
        <w:t xml:space="preserve"/>
      </w:r>
    </w:p>
    <w:p>
      <w:pPr>
        <w:spacing w:before="0" w:after="0"/>
      </w:pPr>
      <w:r>
        <w:rPr>
          <w:rFonts w:ascii="Arial" w:cs="Arial" w:eastAsia="Arial" w:hAnsi="Arial"/>
          <w:i/>
          <w:iCs/>
          <w:color w:val="555555"/>
          <w:sz w:val="24"/>
          <w:szCs w:val="24"/>
        </w:rPr>
        <w:t xml:space="preserve">What the global pet sitting market is telling us — and how ZiggySitters can own the gaps no one else is filling</w:t>
      </w:r>
    </w:p>
    <w:p>
      <w:pPr>
        <w:spacing w:before="200" w:after="0"/>
      </w:pPr>
      <w:r>
        <w:t xml:space="preserve"/>
      </w:r>
    </w:p>
    <w:p>
      <w:pPr>
        <w:spacing w:before="280" w:after="60"/>
      </w:pPr>
      <w:r>
        <w:rPr>
          <w:rFonts w:ascii="Arial" w:cs="Arial" w:eastAsia="Arial" w:hAnsi="Arial"/>
          <w:b/>
          <w:bCs/>
          <w:color w:val="1B3A5C"/>
          <w:sz w:val="17"/>
          <w:szCs w:val="17"/>
        </w:rPr>
        <w:t xml:space="preserve">SECTION 1 — THE MARKET</w:t>
      </w:r>
    </w:p>
    <w:p>
      <w:pPr>
        <w:pBdr>
          <w:bottom w:val="single" w:color="E8640A" w:sz="8" w:space="4"/>
        </w:pBdr>
        <w:spacing w:before="400" w:after="200"/>
      </w:pPr>
      <w:r>
        <w:rPr>
          <w:rFonts w:ascii="Arial" w:cs="Arial" w:eastAsia="Arial" w:hAnsi="Arial"/>
          <w:b/>
          <w:bCs/>
          <w:color w:val="1B3A5C"/>
          <w:sz w:val="36"/>
          <w:szCs w:val="36"/>
        </w:rPr>
        <w:t xml:space="preserve">Why the Timing Is Right</w:t>
      </w:r>
    </w:p>
    <w:p>
      <w:pPr>
        <w:spacing w:before="60" w:after="100"/>
        <w:jc w:val="left"/>
      </w:pPr>
      <w:r>
        <w:rPr>
          <w:rFonts w:ascii="Arial" w:cs="Arial" w:eastAsia="Arial" w:hAnsi="Arial"/>
          <w:color w:val="1A1A1A"/>
          <w:sz w:val="21"/>
          <w:szCs w:val="21"/>
        </w:rPr>
        <w:t xml:space="preserve">The global pet sitting market is projected to reach USD 7.3 billion by 2033, growing at a compound annual rate of over 10%. In New Zealand, pet ownership is among the highest per capita in the developed world, and pet humanisation — treating animals as genuine family members — is the dominant cultural driver of spending. What this means practically is that pet owners are becoming increasingly unwilling to accept mediocre care, and increasingly willing to pay a premium for verifiable, accountable, professional service.</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none" w:color="FFFFFF" w:sz="0"/>
              <w:left w:val="none" w:color="FFFFFF" w:sz="0"/>
              <w:bottom w:val="none" w:color="FFFFFF" w:sz="0"/>
              <w:right w:val="none" w:color="FFFFFF" w:sz="0"/>
            </w:tcBorders>
            <w:shd w:fill="D6E8F5" w:val="clear"/>
            <w:tcMar>
              <w:top w:type="dxa" w:w="160"/>
              <w:left w:type="dxa" w:w="180"/>
              <w:bottom w:type="dxa" w:w="160"/>
              <w:right w:type="dxa" w:w="180"/>
            </w:tcMar>
            <w:vAlign w:val="top"/>
          </w:tcPr>
          <w:p>
            <w:pPr>
              <w:spacing w:before="0" w:after="80"/>
            </w:pPr>
            <w:r>
              <w:rPr>
                <w:rFonts w:ascii="Arial" w:cs="Arial" w:eastAsia="Arial" w:hAnsi="Arial"/>
                <w:b/>
                <w:bCs/>
                <w:color w:val="1B3A5C"/>
                <w:sz w:val="22"/>
                <w:szCs w:val="22"/>
              </w:rPr>
              <w:t xml:space="preserve">💰 Market size</w:t>
            </w:r>
          </w:p>
          <w:p>
            <w:pPr>
              <w:spacing w:before="0" w:after="0"/>
            </w:pPr>
            <w:r>
              <w:rPr>
                <w:rFonts w:ascii="Arial" w:cs="Arial" w:eastAsia="Arial" w:hAnsi="Arial"/>
                <w:color w:val="1A1A1A"/>
                <w:sz w:val="19"/>
                <w:szCs w:val="19"/>
              </w:rPr>
              <w:t xml:space="preserve">Global pet sitting projected at USD 7.3B by 2033 (10%+ CAGR)</w:t>
            </w:r>
          </w:p>
        </w:tc>
        <w:tc>
          <w:tcPr>
            <w:tcW w:type="dxa" w:w="2256"/>
            <w:tcBorders>
              <w:top w:val="none" w:color="FFFFFF" w:sz="0"/>
              <w:left w:val="none" w:color="FFFFFF" w:sz="0"/>
              <w:bottom w:val="none" w:color="FFFFFF" w:sz="0"/>
              <w:right w:val="none" w:color="FFFFFF" w:sz="0"/>
            </w:tcBorders>
            <w:shd w:fill="D6F0E4" w:val="clear"/>
            <w:tcMar>
              <w:top w:type="dxa" w:w="160"/>
              <w:left w:type="dxa" w:w="180"/>
              <w:bottom w:type="dxa" w:w="160"/>
              <w:right w:type="dxa" w:w="180"/>
            </w:tcMar>
            <w:vAlign w:val="top"/>
          </w:tcPr>
          <w:p>
            <w:pPr>
              <w:spacing w:before="0" w:after="80"/>
            </w:pPr>
            <w:r>
              <w:rPr>
                <w:rFonts w:ascii="Arial" w:cs="Arial" w:eastAsia="Arial" w:hAnsi="Arial"/>
                <w:b/>
                <w:bCs/>
                <w:color w:val="1A7A4A"/>
                <w:sz w:val="22"/>
                <w:szCs w:val="22"/>
              </w:rPr>
              <w:t xml:space="preserve">🐾 Pet humanisation</w:t>
            </w:r>
          </w:p>
          <w:p>
            <w:pPr>
              <w:spacing w:before="0" w:after="0"/>
            </w:pPr>
            <w:r>
              <w:rPr>
                <w:rFonts w:ascii="Arial" w:cs="Arial" w:eastAsia="Arial" w:hAnsi="Arial"/>
                <w:color w:val="1A1A1A"/>
                <w:sz w:val="19"/>
                <w:szCs w:val="19"/>
              </w:rPr>
              <w:t xml:space="preserve">97% of owners consider pets family members (APPA 2024)</w:t>
            </w:r>
          </w:p>
        </w:tc>
        <w:tc>
          <w:tcPr>
            <w:tcW w:type="dxa" w:w="2256"/>
            <w:tcBorders>
              <w:top w:val="none" w:color="FFFFFF" w:sz="0"/>
              <w:left w:val="none" w:color="FFFFFF" w:sz="0"/>
              <w:bottom w:val="none" w:color="FFFFFF" w:sz="0"/>
              <w:right w:val="none" w:color="FFFFFF" w:sz="0"/>
            </w:tcBorders>
            <w:shd w:fill="FDE8D8" w:val="clear"/>
            <w:tcMar>
              <w:top w:type="dxa" w:w="160"/>
              <w:left w:type="dxa" w:w="180"/>
              <w:bottom w:type="dxa" w:w="160"/>
              <w:right w:type="dxa" w:w="180"/>
            </w:tcMar>
            <w:vAlign w:val="top"/>
          </w:tcPr>
          <w:p>
            <w:pPr>
              <w:spacing w:before="0" w:after="80"/>
            </w:pPr>
            <w:r>
              <w:rPr>
                <w:rFonts w:ascii="Arial" w:cs="Arial" w:eastAsia="Arial" w:hAnsi="Arial"/>
                <w:b/>
                <w:bCs/>
                <w:color w:val="E8640A"/>
                <w:sz w:val="22"/>
                <w:szCs w:val="22"/>
              </w:rPr>
              <w:t xml:space="preserve">📱 Digital booking</w:t>
            </w:r>
          </w:p>
          <w:p>
            <w:pPr>
              <w:spacing w:before="0" w:after="0"/>
            </w:pPr>
            <w:r>
              <w:rPr>
                <w:rFonts w:ascii="Arial" w:cs="Arial" w:eastAsia="Arial" w:hAnsi="Arial"/>
                <w:color w:val="1A1A1A"/>
                <w:sz w:val="19"/>
                <w:szCs w:val="19"/>
              </w:rPr>
              <w:t xml:space="preserve">70.6% of all bookings now made via online platforms</w:t>
            </w:r>
          </w:p>
        </w:tc>
        <w:tc>
          <w:tcPr>
            <w:tcW w:type="dxa" w:w="2258"/>
            <w:tcBorders>
              <w:top w:val="none" w:color="FFFFFF" w:sz="0"/>
              <w:left w:val="none" w:color="FFFFFF" w:sz="0"/>
              <w:bottom w:val="none" w:color="FFFFFF" w:sz="0"/>
              <w:right w:val="none" w:color="FFFFFF" w:sz="0"/>
            </w:tcBorders>
            <w:shd w:fill="EAD9F7" w:val="clear"/>
            <w:tcMar>
              <w:top w:type="dxa" w:w="160"/>
              <w:left w:type="dxa" w:w="180"/>
              <w:bottom w:type="dxa" w:w="160"/>
              <w:right w:type="dxa" w:w="180"/>
            </w:tcMar>
            <w:vAlign w:val="top"/>
          </w:tcPr>
          <w:p>
            <w:pPr>
              <w:spacing w:before="0" w:after="80"/>
            </w:pPr>
            <w:r>
              <w:rPr>
                <w:rFonts w:ascii="Arial" w:cs="Arial" w:eastAsia="Arial" w:hAnsi="Arial"/>
                <w:b/>
                <w:bCs/>
                <w:color w:val="5B2D8E"/>
                <w:sz w:val="22"/>
                <w:szCs w:val="22"/>
              </w:rPr>
              <w:t xml:space="preserve">⚠️ Trust crisis</w:t>
            </w:r>
          </w:p>
          <w:p>
            <w:pPr>
              <w:spacing w:before="0" w:after="0"/>
            </w:pPr>
            <w:r>
              <w:rPr>
                <w:rFonts w:ascii="Arial" w:cs="Arial" w:eastAsia="Arial" w:hAnsi="Arial"/>
                <w:color w:val="1A1A1A"/>
                <w:sz w:val="19"/>
                <w:szCs w:val="19"/>
              </w:rPr>
              <w:t xml:space="preserve">39% of owners struggle to find reliable care during peak periods (Rover data)</w:t>
            </w:r>
          </w:p>
        </w:tc>
      </w:tr>
    </w:tbl>
    <w:p>
      <w:pPr>
        <w:spacing w:before="120" w:after="0"/>
      </w:pPr>
      <w:r>
        <w:t xml:space="preserve"/>
      </w:r>
    </w:p>
    <w:p>
      <w:pPr>
        <w:spacing w:before="60" w:after="100"/>
        <w:jc w:val="left"/>
      </w:pPr>
      <w:r>
        <w:rPr>
          <w:rFonts w:ascii="Arial" w:cs="Arial" w:eastAsia="Arial" w:hAnsi="Arial"/>
          <w:color w:val="1A1A1A"/>
          <w:sz w:val="21"/>
          <w:szCs w:val="21"/>
        </w:rPr>
        <w:t xml:space="preserve">The growth trend is not the opportunity. The opportunity is the trust gap. The gig economy model — turning pet sitting into a quick-sign-up side hustle — has created a category where supply is abundant and accountability is scarce. The biggest platforms are experiencing increasing volumes of serious complaints: sitters not showing up, animals left without food or water, misleading reviews, last-minute cancellations with no recourse. This is the market condition that a well-designed challenger platform can exploit.</w:t>
      </w:r>
    </w:p>
    <w:p>
      <w:pPr>
        <w:spacing w:before="280" w:after="60"/>
      </w:pPr>
      <w:r>
        <w:rPr>
          <w:rFonts w:ascii="Arial" w:cs="Arial" w:eastAsia="Arial" w:hAnsi="Arial"/>
          <w:b/>
          <w:bCs/>
          <w:color w:val="1B3A5C"/>
          <w:sz w:val="17"/>
          <w:szCs w:val="17"/>
        </w:rPr>
        <w:t xml:space="preserve">SECTION 2 — WHAT PET OWNERS ACTUALLY COMPLAIN ABOUT</w:t>
      </w:r>
    </w:p>
    <w:p>
      <w:pPr>
        <w:pBdr>
          <w:bottom w:val="single" w:color="E8640A" w:sz="8" w:space="4"/>
        </w:pBdr>
        <w:spacing w:before="400" w:after="200"/>
      </w:pPr>
      <w:r>
        <w:rPr>
          <w:rFonts w:ascii="Arial" w:cs="Arial" w:eastAsia="Arial" w:hAnsi="Arial"/>
          <w:b/>
          <w:bCs/>
          <w:color w:val="1B3A5C"/>
          <w:sz w:val="36"/>
          <w:szCs w:val="36"/>
        </w:rPr>
        <w:t xml:space="preserve">The Industry’s Unresolved Failures</w:t>
      </w:r>
    </w:p>
    <w:p>
      <w:pPr>
        <w:spacing w:before="60" w:after="100"/>
        <w:jc w:val="left"/>
      </w:pPr>
      <w:r>
        <w:rPr>
          <w:rFonts w:ascii="Arial" w:cs="Arial" w:eastAsia="Arial" w:hAnsi="Arial"/>
          <w:color w:val="1A1A1A"/>
          <w:sz w:val="21"/>
          <w:szCs w:val="21"/>
        </w:rPr>
        <w:t xml:space="preserve">Analysis across Reddit, Rover’s own community forums, Trustpilot, Quora, Facebook reviews, and industry research reveals a consistent set of failures that cut across all major platforms. These are not one-off incidents — they are structural problems that none of the incumbents have adequately solved.</w:t>
      </w:r>
    </w:p>
    <w:p>
      <w:pPr>
        <w:spacing w:before="100" w:after="0"/>
      </w:pPr>
      <w:r>
        <w:t xml:space="preserve"/>
      </w:r>
    </w:p>
    <w:p>
      <w:pPr>
        <w:spacing w:before="320" w:after="140"/>
      </w:pPr>
      <w:r>
        <w:rPr>
          <w:rFonts w:ascii="Arial" w:cs="Arial" w:eastAsia="Arial" w:hAnsi="Arial"/>
          <w:b/>
          <w:bCs/>
          <w:color w:val="E8640A"/>
          <w:sz w:val="28"/>
          <w:szCs w:val="28"/>
        </w:rPr>
        <w:t xml:space="preserve">Failure 1: Sitters Who Don’t Show Up — Or Show Up Minimally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8640A" w:sz="18"/>
              <w:bottom w:val="none" w:color="FFFFFF" w:sz="0"/>
              <w:right w:val="none" w:color="FFFFFF" w:sz="0"/>
            </w:tcBorders>
            <w:shd w:fill="FDE8D8" w:val="clear"/>
            <w:tcMar>
              <w:top w:type="dxa" w:w="140"/>
              <w:left w:type="dxa" w:w="280"/>
              <w:bottom w:type="dxa" w:w="140"/>
              <w:right w:type="dxa" w:w="200"/>
            </w:tcMar>
          </w:tcPr>
          <w:p>
            <w:pPr>
              <w:spacing w:before="0" w:after="0"/>
            </w:pPr>
            <w:r>
              <w:rPr>
                <w:rFonts w:ascii="Arial" w:cs="Arial" w:eastAsia="Arial" w:hAnsi="Arial"/>
                <w:color w:val="1A1A1A"/>
                <w:sz w:val="21"/>
                <w:szCs w:val="21"/>
              </w:rPr>
              <w:t xml:space="preserve">"My sitter signed in for 5 minutes, sent a photo, and left. According to the Rover app she was there. My cats had no food, no water, and were clearly distressed." — Rover community forum</w:t>
            </w:r>
          </w:p>
        </w:tc>
      </w:tr>
    </w:tbl>
    <w:p>
      <w:pPr>
        <w:spacing w:before="80" w:after="0"/>
      </w:pPr>
      <w:r>
        <w:t xml:space="preserve"/>
      </w:r>
    </w:p>
    <w:p>
      <w:pPr>
        <w:spacing w:before="60" w:after="100"/>
        <w:jc w:val="left"/>
      </w:pPr>
      <w:r>
        <w:rPr>
          <w:rFonts w:ascii="Arial" w:cs="Arial" w:eastAsia="Arial" w:hAnsi="Arial"/>
          <w:color w:val="1A1A1A"/>
          <w:sz w:val="21"/>
          <w:szCs w:val="21"/>
        </w:rPr>
        <w:t xml:space="preserve">This is the most frequently reported complaint across every major platform. The underlying problem is that GPS check-ins and photo uploads can be gamed — a sitter can check in, snap a photo, and leave within minutes. No platform has built a system that verifies the quality or duration of a visit, only its occurrence. ZiggySitters’ payment-penalty mechanic directly addresses this, but needs to be built out with more rigour and marketed explicitly.</w:t>
      </w:r>
    </w:p>
    <w:p>
      <w:pPr>
        <w:spacing w:before="80" w:after="0"/>
      </w:pPr>
      <w:r>
        <w:t xml:space="preserve"/>
      </w:r>
    </w:p>
    <w:p>
      <w:pPr>
        <w:spacing w:before="320" w:after="140"/>
      </w:pPr>
      <w:r>
        <w:rPr>
          <w:rFonts w:ascii="Arial" w:cs="Arial" w:eastAsia="Arial" w:hAnsi="Arial"/>
          <w:b/>
          <w:bCs/>
          <w:color w:val="5B2D8E"/>
          <w:sz w:val="28"/>
          <w:szCs w:val="28"/>
        </w:rPr>
        <w:t xml:space="preserve">Failure 2: The Review System Is Broken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5B2D8E" w:sz="18"/>
              <w:bottom w:val="none" w:color="FFFFFF" w:sz="0"/>
              <w:right w:val="none" w:color="FFFFFF" w:sz="0"/>
            </w:tcBorders>
            <w:shd w:fill="EAD9F7" w:val="clear"/>
            <w:tcMar>
              <w:top w:type="dxa" w:w="140"/>
              <w:left w:type="dxa" w:w="280"/>
              <w:bottom w:type="dxa" w:w="140"/>
              <w:right w:type="dxa" w:w="200"/>
            </w:tcMar>
          </w:tcPr>
          <w:p>
            <w:pPr>
              <w:spacing w:before="0" w:after="0"/>
            </w:pPr>
            <w:r>
              <w:rPr>
                <w:rFonts w:ascii="Arial" w:cs="Arial" w:eastAsia="Arial" w:hAnsi="Arial"/>
                <w:color w:val="1A1A1A"/>
                <w:sz w:val="21"/>
                <w:szCs w:val="21"/>
              </w:rPr>
              <w:t xml:space="preserve">"I am not leaving a bad review for fear of retaliation. My last sitter left my cats alone for 12+ hours at a time. With 69 positive reviews, I cannot believe this is the service my pets received." — Rover forum</w:t>
            </w:r>
          </w:p>
        </w:tc>
      </w:tr>
    </w:tbl>
    <w:p>
      <w:pPr>
        <w:spacing w:before="80" w:after="0"/>
      </w:pPr>
      <w:r>
        <w:t xml:space="preserve"/>
      </w:r>
    </w:p>
    <w:p>
      <w:pPr>
        <w:spacing w:before="60" w:after="100"/>
        <w:jc w:val="left"/>
      </w:pPr>
      <w:r>
        <w:rPr>
          <w:rFonts w:ascii="Arial" w:cs="Arial" w:eastAsia="Arial" w:hAnsi="Arial"/>
          <w:color w:val="1A1A1A"/>
          <w:sz w:val="21"/>
          <w:szCs w:val="21"/>
        </w:rPr>
        <w:t xml:space="preserve">Across Rover, Wag, and Pawshake, the review system has a fundamental flaw: reviews are public and one-directional, which incentivises both parties to leave dishonest positive reviews to avoid retaliation. Negative reviews are suppressed, delayed, or simply not written. The result is a platform where a 4.9/5 average rating means almost nothing. Airbnb solved this with simultaneous blind review submission in 2014. No pet sitting platform has followed suit.</w:t>
      </w:r>
    </w:p>
    <w:p>
      <w:pPr>
        <w:spacing w:before="80" w:after="0"/>
      </w:pPr>
      <w:r>
        <w:t xml:space="preserve"/>
      </w:r>
    </w:p>
    <w:p>
      <w:pPr>
        <w:spacing w:before="320" w:after="140"/>
      </w:pPr>
      <w:r>
        <w:rPr>
          <w:rFonts w:ascii="Arial" w:cs="Arial" w:eastAsia="Arial" w:hAnsi="Arial"/>
          <w:b/>
          <w:bCs/>
          <w:color w:val="1A7A4A"/>
          <w:sz w:val="28"/>
          <w:szCs w:val="28"/>
        </w:rPr>
        <w:t xml:space="preserve">Failure 3: Last-Minute Cancellations With No Real Recourse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7A4A" w:sz="18"/>
              <w:bottom w:val="none" w:color="FFFFFF" w:sz="0"/>
              <w:right w:val="none" w:color="FFFFFF" w:sz="0"/>
            </w:tcBorders>
            <w:shd w:fill="D6F0E4" w:val="clear"/>
            <w:tcMar>
              <w:top w:type="dxa" w:w="140"/>
              <w:left w:type="dxa" w:w="280"/>
              <w:bottom w:type="dxa" w:w="140"/>
              <w:right w:type="dxa" w:w="200"/>
            </w:tcMar>
          </w:tcPr>
          <w:p>
            <w:pPr>
              <w:spacing w:before="0" w:after="0"/>
            </w:pPr>
            <w:r>
              <w:rPr>
                <w:rFonts w:ascii="Arial" w:cs="Arial" w:eastAsia="Arial" w:hAnsi="Arial"/>
                <w:color w:val="1A1A1A"/>
                <w:sz w:val="21"/>
                <w:szCs w:val="21"/>
              </w:rPr>
              <w:t xml:space="preserve">"I received a message 4 days before my family holiday that my sitter had cancelled. Pawshake’s ‘Guarantee’ meant they sent me a link to their website to find a new sitter myself." — ComplaintsBoard</w:t>
            </w:r>
          </w:p>
        </w:tc>
      </w:tr>
    </w:tbl>
    <w:p>
      <w:pPr>
        <w:spacing w:before="80" w:after="0"/>
      </w:pPr>
      <w:r>
        <w:t xml:space="preserve"/>
      </w:r>
    </w:p>
    <w:p>
      <w:pPr>
        <w:spacing w:before="60" w:after="100"/>
        <w:jc w:val="left"/>
      </w:pPr>
      <w:r>
        <w:rPr>
          <w:rFonts w:ascii="Arial" w:cs="Arial" w:eastAsia="Arial" w:hAnsi="Arial"/>
          <w:color w:val="1A1A1A"/>
          <w:sz w:val="21"/>
          <w:szCs w:val="21"/>
        </w:rPr>
        <w:t xml:space="preserve">The ‘guarantee’ language on every platform is designed to reassure but rarely delivers in practice. When a sitter cancels at short notice, platforms universally pass the problem back to the owner to solve. For a family with booked flights, this is a crisis. No platform has built a structured emergency backup system — a vetted pool of sitters who commit to on-call availability.</w:t>
      </w:r>
    </w:p>
    <w:p>
      <w:pPr>
        <w:spacing w:before="80" w:after="0"/>
      </w:pPr>
      <w:r>
        <w:t xml:space="preserve"/>
      </w:r>
    </w:p>
    <w:p>
      <w:pPr>
        <w:spacing w:before="320" w:after="140"/>
      </w:pPr>
      <w:r>
        <w:rPr>
          <w:rFonts w:ascii="Arial" w:cs="Arial" w:eastAsia="Arial" w:hAnsi="Arial"/>
          <w:b/>
          <w:bCs/>
          <w:color w:val="0D7B8A"/>
          <w:sz w:val="28"/>
          <w:szCs w:val="28"/>
        </w:rPr>
        <w:t xml:space="preserve">Failure 4: No Meaningful Sitter Vetting Beyond a Background Check</w:t>
      </w:r>
    </w:p>
    <w:p>
      <w:pPr>
        <w:spacing w:before="60" w:after="100"/>
        <w:jc w:val="left"/>
      </w:pPr>
      <w:r>
        <w:rPr>
          <w:rFonts w:ascii="Arial" w:cs="Arial" w:eastAsia="Arial" w:hAnsi="Arial"/>
          <w:color w:val="1A1A1A"/>
          <w:sz w:val="21"/>
          <w:szCs w:val="21"/>
        </w:rPr>
        <w:t xml:space="preserve">The most common response to safety incidents on Rover and Wag is: ‘they passed a background check.’ But a background check confirms the absence of a criminal record — it confirms nothing about animal care competence, experience with medication-dependent pets, ability to handle anxiety or aggression, or basic first aid knowledge. No NZ platform has introduced verified specialist credentials. PSNZ (Pet Sitting NZ) exists as a professional body but no mainstream platform has integrated with it.</w:t>
      </w:r>
    </w:p>
    <w:p>
      <w:pPr>
        <w:spacing w:before="80" w:after="0"/>
      </w:pPr>
      <w:r>
        <w:t xml:space="preserve"/>
      </w:r>
    </w:p>
    <w:p>
      <w:pPr>
        <w:spacing w:before="320" w:after="140"/>
      </w:pPr>
      <w:r>
        <w:rPr>
          <w:rFonts w:ascii="Arial" w:cs="Arial" w:eastAsia="Arial" w:hAnsi="Arial"/>
          <w:b/>
          <w:bCs/>
          <w:color w:val="E8640A"/>
          <w:sz w:val="28"/>
          <w:szCs w:val="28"/>
        </w:rPr>
        <w:t xml:space="preserve">Failure 5: Platforms Are Anonymous Marketplaces With No Community</w:t>
      </w:r>
    </w:p>
    <w:p>
      <w:pPr>
        <w:spacing w:before="60" w:after="100"/>
        <w:jc w:val="left"/>
      </w:pPr>
      <w:r>
        <w:rPr>
          <w:rFonts w:ascii="Arial" w:cs="Arial" w:eastAsia="Arial" w:hAnsi="Arial"/>
          <w:color w:val="1A1A1A"/>
          <w:sz w:val="21"/>
          <w:szCs w:val="21"/>
        </w:rPr>
        <w:t xml:space="preserve">The most trusted pet care arrangements in NZ are still word-of-mouth: your neighbour's recommendation, the sitter your vet knows, the person from your suburb’s Facebook group who everyone vouches for. Every major platform is trying to replicate this trust through reviews and ratings — and failing, because ratings are inflated and reviewers are strangers. No platform has built social vouching into its core model. This is the single biggest untapped structural advantage available to a challenger.</w:t>
      </w:r>
    </w:p>
    <w:p>
      <w:pPr>
        <w:spacing w:before="160" w:after="0"/>
      </w:pPr>
      <w:r>
        <w:t xml:space="preserve"/>
      </w:r>
    </w:p>
    <w:p>
      <w:pPr>
        <w:spacing w:before="280" w:after="60"/>
      </w:pPr>
      <w:r>
        <w:rPr>
          <w:rFonts w:ascii="Arial" w:cs="Arial" w:eastAsia="Arial" w:hAnsi="Arial"/>
          <w:b/>
          <w:bCs/>
          <w:color w:val="1B3A5C"/>
          <w:sz w:val="17"/>
          <w:szCs w:val="17"/>
        </w:rPr>
        <w:t xml:space="preserve">SECTION 3 — 10 STRATEGIC OPPORTUNITIES</w:t>
      </w:r>
    </w:p>
    <w:p>
      <w:pPr>
        <w:pBdr>
          <w:bottom w:val="single" w:color="E8640A" w:sz="8" w:space="4"/>
        </w:pBdr>
        <w:spacing w:before="400" w:after="200"/>
      </w:pPr>
      <w:r>
        <w:rPr>
          <w:rFonts w:ascii="Arial" w:cs="Arial" w:eastAsia="Arial" w:hAnsi="Arial"/>
          <w:b/>
          <w:bCs/>
          <w:color w:val="1B3A5C"/>
          <w:sz w:val="36"/>
          <w:szCs w:val="36"/>
        </w:rPr>
        <w:t xml:space="preserve">What ZiggySitters Could Own</w:t>
      </w:r>
    </w:p>
    <w:p>
      <w:pPr>
        <w:spacing w:before="60" w:after="100"/>
        <w:jc w:val="left"/>
      </w:pPr>
      <w:r>
        <w:rPr>
          <w:rFonts w:ascii="Arial" w:cs="Arial" w:eastAsia="Arial" w:hAnsi="Arial"/>
          <w:color w:val="1A1A1A"/>
          <w:sz w:val="21"/>
          <w:szCs w:val="21"/>
        </w:rPr>
        <w:t xml:space="preserve">The following ten opportunities are ranked by feasibility and strategic impact for a small NZ-based platform. Each is grounded in a documented industry failure and represents a feature or positioning that no incumbent currently executes well. These are not wishlist features — they are responses to real, repeated pain points expressed by real pet owners globally.</w:t>
      </w:r>
    </w:p>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326"/>
        <w:gridCol w:w="290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Opportunity</w:t>
            </w:r>
          </w:p>
        </w:tc>
        <w:tc>
          <w:tcPr>
            <w:tcW w:type="dxa" w:w="3326"/>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The Market Gap It Fills</w:t>
            </w:r>
          </w:p>
        </w:tc>
        <w:tc>
          <w:tcPr>
            <w:tcW w:type="dxa" w:w="29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pPr>
              <w:spacing w:before="0" w:after="0"/>
            </w:pPr>
            <w:r>
              <w:rPr>
                <w:rFonts w:ascii="Arial" w:cs="Arial" w:eastAsia="Arial" w:hAnsi="Arial"/>
                <w:b/>
                <w:bCs/>
                <w:color w:val="FFFFFF"/>
                <w:sz w:val="18"/>
                <w:szCs w:val="18"/>
              </w:rPr>
              <w:t xml:space="preserve">How ZiggySitters Executes It</w:t>
            </w:r>
          </w:p>
        </w:tc>
      </w:tr>
      <w:tr>
        <w:tc>
          <w:tcPr>
            <w:tcW w:type="dxa" w:w="600"/>
            <w:tcBorders>
              <w:top w:val="single" w:color="CCCCCC" w:sz="1"/>
              <w:left w:val="single" w:color="CCCCCC" w:sz="1"/>
              <w:bottom w:val="single" w:color="CCCCCC" w:sz="1"/>
              <w:right w:val="single" w:color="CCCCCC" w:sz="1"/>
            </w:tcBorders>
            <w:shd w:fill="E8640A" w:val="clear"/>
            <w:tcMar>
              <w:top w:type="dxa" w:w="100"/>
              <w:left w:type="dxa" w:w="120"/>
              <w:bottom w:type="dxa" w:w="100"/>
              <w:right w:type="dxa" w:w="120"/>
            </w:tcMar>
            <w:vAlign w:val="top"/>
          </w:tcPr>
          <w:p>
            <w:pPr>
              <w:spacing w:before="0" w:after="0"/>
            </w:pPr>
            <w:r>
              <w:rPr>
                <w:rFonts w:ascii="Arial" w:cs="Arial" w:eastAsia="Arial" w:hAnsi="Arial"/>
                <w:b/>
                <w:bCs/>
                <w:color w:val="FFFFFF"/>
                <w:sz w:val="22"/>
                <w:szCs w:val="22"/>
              </w:rPr>
              <w:t xml:space="preserve">1</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vAlign w:val="top"/>
          </w:tcPr>
          <w:p>
            <w:pPr>
              <w:spacing w:before="0" w:after="0"/>
            </w:pPr>
            <w:r>
              <w:rPr>
                <w:rFonts w:ascii="Arial" w:cs="Arial" w:eastAsia="Arial" w:hAnsi="Arial"/>
                <w:b/>
                <w:bCs/>
                <w:color w:val="1A1A1A"/>
                <w:sz w:val="19"/>
                <w:szCs w:val="19"/>
              </w:rPr>
              <w:t xml:space="preserve">Referred-In Sitters Only</w:t>
            </w:r>
          </w:p>
        </w:tc>
        <w:tc>
          <w:tcPr>
            <w:tcW w:type="dxa" w:w="3326"/>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vAlign w:val="top"/>
          </w:tcPr>
          <w:p>
            <w:pPr>
              <w:spacing w:before="0" w:after="0"/>
            </w:pPr>
            <w:r>
              <w:rPr>
                <w:rFonts w:ascii="Arial" w:cs="Arial" w:eastAsia="Arial" w:hAnsi="Arial"/>
                <w:b w:val="false"/>
                <w:bCs w:val="false"/>
                <w:color w:val="1A1A1A"/>
                <w:sz w:val="19"/>
                <w:szCs w:val="19"/>
              </w:rPr>
              <w:t xml:space="preserve">Every platform lets any stranger sign up. The biggest fear across Reddit, Rover forums, Quora and Trustpilot is 'I had no idea who this person really was.' Background checks alone don't solve this — social vouching does.</w:t>
            </w:r>
          </w:p>
        </w:tc>
        <w:tc>
          <w:tcPr>
            <w:tcW w:type="dxa" w:w="29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vAlign w:val="top"/>
          </w:tcPr>
          <w:p>
            <w:pPr>
              <w:spacing w:before="0" w:after="0"/>
            </w:pPr>
            <w:r>
              <w:rPr>
                <w:rFonts w:ascii="Arial" w:cs="Arial" w:eastAsia="Arial" w:hAnsi="Arial"/>
                <w:b w:val="false"/>
                <w:bCs w:val="false"/>
                <w:color w:val="1A1A1A"/>
                <w:sz w:val="19"/>
                <w:szCs w:val="19"/>
              </w:rPr>
              <w:t xml:space="preserve">Require every new sitter to be referred by a pet owner who has used them personally (neighbour, friend, vet client). The referring owner's name and relationship is shown on the sitter profile. This isn't just vetting — it's a social bond. No other platform does this at sign-up. Owners who refer sitters earn a booking credit.</w:t>
            </w:r>
          </w:p>
        </w:tc>
      </w:tr>
      <w:tr>
        <w:tc>
          <w:tcPr>
            <w:tcW w:type="dxa" w:w="60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vAlign w:val="top"/>
          </w:tcPr>
          <w:p>
            <w:pPr>
              <w:spacing w:before="0" w:after="0"/>
            </w:pPr>
            <w:r>
              <w:rPr>
                <w:rFonts w:ascii="Arial" w:cs="Arial" w:eastAsia="Arial" w:hAnsi="Arial"/>
                <w:b/>
                <w:bCs/>
                <w:color w:val="FFFFFF"/>
                <w:sz w:val="22"/>
                <w:szCs w:val="22"/>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before="0" w:after="0"/>
            </w:pPr>
            <w:r>
              <w:rPr>
                <w:rFonts w:ascii="Arial" w:cs="Arial" w:eastAsia="Arial" w:hAnsi="Arial"/>
                <w:b/>
                <w:bCs/>
                <w:color w:val="1A1A1A"/>
                <w:sz w:val="19"/>
                <w:szCs w:val="19"/>
              </w:rPr>
              <w:t xml:space="preserve">Accountability-Enforced Check-Ins (ZiggySitters' Core IP)</w:t>
            </w:r>
          </w:p>
        </w:tc>
        <w:tc>
          <w:tcPr>
            <w:tcW w:type="dxa" w:w="33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before="0" w:after="0"/>
            </w:pPr>
            <w:r>
              <w:rPr>
                <w:rFonts w:ascii="Arial" w:cs="Arial" w:eastAsia="Arial" w:hAnsi="Arial"/>
                <w:b w:val="false"/>
                <w:bCs w:val="false"/>
                <w:color w:val="1A1A1A"/>
                <w:sz w:val="19"/>
                <w:szCs w:val="19"/>
              </w:rPr>
              <w:t xml:space="preserve">The #1 complaint across Rover, Wag and Pawshake: sitters signed in for 5 minutes, sent a photo, and left. Owners came home to distressed animals, no food, no water. 'Daily photo updates' are promised everywhere but enforced nowhere.</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before="0" w:after="0"/>
            </w:pPr>
            <w:r>
              <w:rPr>
                <w:rFonts w:ascii="Arial" w:cs="Arial" w:eastAsia="Arial" w:hAnsi="Arial"/>
                <w:b w:val="false"/>
                <w:bCs w:val="false"/>
                <w:color w:val="1A1A1A"/>
                <w:sz w:val="19"/>
                <w:szCs w:val="19"/>
              </w:rPr>
              <w:t xml:space="preserve">ZiggySitters already has a payment-penalty mechanic for sitters who don't report daily. This is the only enforced accountability model in the NZ market. Deepen it: require timestamped GPS check-in at the property, a photo, and a short text status update each day. Missed reports trigger an owner alert and a tiered payment reduction. Publish the mechanic explicitly — it's a genuine first.</w:t>
            </w:r>
          </w:p>
        </w:tc>
      </w:tr>
      <w:tr>
        <w:tc>
          <w:tcPr>
            <w:tcW w:type="dxa" w:w="600"/>
            <w:tcBorders>
              <w:top w:val="single" w:color="CCCCCC" w:sz="1"/>
              <w:left w:val="single" w:color="CCCCCC" w:sz="1"/>
              <w:bottom w:val="single" w:color="CCCCCC" w:sz="1"/>
              <w:right w:val="single" w:color="CCCCCC" w:sz="1"/>
            </w:tcBorders>
            <w:shd w:fill="5B2D8E" w:val="clear"/>
            <w:tcMar>
              <w:top w:type="dxa" w:w="100"/>
              <w:left w:type="dxa" w:w="120"/>
              <w:bottom w:type="dxa" w:w="100"/>
              <w:right w:type="dxa" w:w="120"/>
            </w:tcMar>
            <w:vAlign w:val="top"/>
          </w:tcPr>
          <w:p>
            <w:pPr>
              <w:spacing w:before="0" w:after="0"/>
            </w:pPr>
            <w:r>
              <w:rPr>
                <w:rFonts w:ascii="Arial" w:cs="Arial" w:eastAsia="Arial" w:hAnsi="Arial"/>
                <w:b/>
                <w:bCs/>
                <w:color w:val="FFFFFF"/>
                <w:sz w:val="22"/>
                <w:szCs w:val="22"/>
              </w:rPr>
              <w:t xml:space="preserve">3</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vAlign w:val="top"/>
          </w:tcPr>
          <w:p>
            <w:pPr>
              <w:spacing w:before="0" w:after="0"/>
            </w:pPr>
            <w:r>
              <w:rPr>
                <w:rFonts w:ascii="Arial" w:cs="Arial" w:eastAsia="Arial" w:hAnsi="Arial"/>
                <w:b/>
                <w:bCs/>
                <w:color w:val="1A1A1A"/>
                <w:sz w:val="19"/>
                <w:szCs w:val="19"/>
              </w:rPr>
              <w:t xml:space="preserve">Two-Way Honest Reviews (Sitter Rates Owner Too)</w:t>
            </w:r>
          </w:p>
        </w:tc>
        <w:tc>
          <w:tcPr>
            <w:tcW w:type="dxa" w:w="3326"/>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vAlign w:val="top"/>
          </w:tcPr>
          <w:p>
            <w:pPr>
              <w:spacing w:before="0" w:after="0"/>
            </w:pPr>
            <w:r>
              <w:rPr>
                <w:rFonts w:ascii="Arial" w:cs="Arial" w:eastAsia="Arial" w:hAnsi="Arial"/>
                <w:b w:val="false"/>
                <w:bCs w:val="false"/>
                <w:color w:val="1A1A1A"/>
                <w:sz w:val="19"/>
                <w:szCs w:val="19"/>
              </w:rPr>
              <w:t xml:space="preserve">Rover and Pawshake forums are full of sitters afraid to leave honest bad reviews of owners for fear of retaliation reviews. Owners also can't review cancelled bookings. The result: reviews are systematically inflated and useless as a trust signal.</w:t>
            </w:r>
          </w:p>
        </w:tc>
        <w:tc>
          <w:tcPr>
            <w:tcW w:type="dxa" w:w="29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vAlign w:val="top"/>
          </w:tcPr>
          <w:p>
            <w:pPr>
              <w:spacing w:before="0" w:after="0"/>
            </w:pPr>
            <w:r>
              <w:rPr>
                <w:rFonts w:ascii="Arial" w:cs="Arial" w:eastAsia="Arial" w:hAnsi="Arial"/>
                <w:b w:val="false"/>
                <w:bCs w:val="false"/>
                <w:color w:val="1A1A1A"/>
                <w:sz w:val="19"/>
                <w:szCs w:val="19"/>
              </w:rPr>
              <w:t xml:space="preserve">Introduce blind, simultaneous review submission — both parties write their review before either is published (Airbnb's model). Both owners and sitters get a reputation score. Owners with poor sitter ratings (cancellation, misleading pet info, poor home conditions) are visible to sitters. This protects sitters and makes the platform fairer, attracting better quality sitters.</w:t>
            </w:r>
          </w:p>
        </w:tc>
      </w:tr>
      <w:tr>
        <w:tc>
          <w:tcPr>
            <w:tcW w:type="dxa" w:w="600"/>
            <w:tcBorders>
              <w:top w:val="single" w:color="CCCCCC" w:sz="1"/>
              <w:left w:val="single" w:color="CCCCCC" w:sz="1"/>
              <w:bottom w:val="single" w:color="CCCCCC" w:sz="1"/>
              <w:right w:val="single" w:color="CCCCCC" w:sz="1"/>
            </w:tcBorders>
            <w:shd w:fill="0D7B8A" w:val="clear"/>
            <w:tcMar>
              <w:top w:type="dxa" w:w="100"/>
              <w:left w:type="dxa" w:w="120"/>
              <w:bottom w:type="dxa" w:w="100"/>
              <w:right w:type="dxa" w:w="120"/>
            </w:tcMar>
            <w:vAlign w:val="top"/>
          </w:tcPr>
          <w:p>
            <w:pPr>
              <w:spacing w:before="0" w:after="0"/>
            </w:pPr>
            <w:r>
              <w:rPr>
                <w:rFonts w:ascii="Arial" w:cs="Arial" w:eastAsia="Arial" w:hAnsi="Arial"/>
                <w:b/>
                <w:bCs/>
                <w:color w:val="FFFFFF"/>
                <w:sz w:val="22"/>
                <w:szCs w:val="22"/>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before="0" w:after="0"/>
            </w:pPr>
            <w:r>
              <w:rPr>
                <w:rFonts w:ascii="Arial" w:cs="Arial" w:eastAsia="Arial" w:hAnsi="Arial"/>
                <w:b/>
                <w:bCs/>
                <w:color w:val="1A1A1A"/>
                <w:sz w:val="19"/>
                <w:szCs w:val="19"/>
              </w:rPr>
              <w:t xml:space="preserve">Pet Profile &amp; Care Passport</w:t>
            </w:r>
          </w:p>
        </w:tc>
        <w:tc>
          <w:tcPr>
            <w:tcW w:type="dxa" w:w="33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before="0" w:after="0"/>
            </w:pPr>
            <w:r>
              <w:rPr>
                <w:rFonts w:ascii="Arial" w:cs="Arial" w:eastAsia="Arial" w:hAnsi="Arial"/>
                <w:b w:val="false"/>
                <w:bCs w:val="false"/>
                <w:color w:val="1A1A1A"/>
                <w:sz w:val="19"/>
                <w:szCs w:val="19"/>
              </w:rPr>
              <w:t xml:space="preserve">Owners repeat the same detailed pet instructions for every new sitter. Platforms have no structured pet profile — it's free-text notes. Sitters show up underprepared. Owners with pets needing medication, special diets or anxiety management have no confidence the sitter read and understood their notes.</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before="0" w:after="0"/>
            </w:pPr>
            <w:r>
              <w:rPr>
                <w:rFonts w:ascii="Arial" w:cs="Arial" w:eastAsia="Arial" w:hAnsi="Arial"/>
                <w:b w:val="false"/>
                <w:bCs w:val="false"/>
                <w:color w:val="1A1A1A"/>
                <w:sz w:val="19"/>
                <w:szCs w:val="19"/>
              </w:rPr>
              <w:t xml:space="preserve">Build a structured 'Pet Passport' into every owner profile: medication schedule, vet contact, feeding routine, anxiety triggers, emergency protocol, behaviour flags. The sitter must confirm they've read it before a booking completes. Vet the passport content with a local vet partner for credibility. This is a tangible, reassuring differentiator that no NZ platform offers.</w:t>
            </w:r>
          </w:p>
        </w:tc>
      </w:tr>
      <w:tr>
        <w:tc>
          <w:tcPr>
            <w:tcW w:type="dxa" w:w="600"/>
            <w:tcBorders>
              <w:top w:val="single" w:color="CCCCCC" w:sz="1"/>
              <w:left w:val="single" w:color="CCCCCC" w:sz="1"/>
              <w:bottom w:val="single" w:color="CCCCCC" w:sz="1"/>
              <w:right w:val="single" w:color="CCCCCC" w:sz="1"/>
            </w:tcBorders>
            <w:shd w:fill="E8640A" w:val="clear"/>
            <w:tcMar>
              <w:top w:type="dxa" w:w="100"/>
              <w:left w:type="dxa" w:w="120"/>
              <w:bottom w:type="dxa" w:w="100"/>
              <w:right w:type="dxa" w:w="120"/>
            </w:tcMar>
            <w:vAlign w:val="top"/>
          </w:tcPr>
          <w:p>
            <w:pPr>
              <w:spacing w:before="0" w:after="0"/>
            </w:pPr>
            <w:r>
              <w:rPr>
                <w:rFonts w:ascii="Arial" w:cs="Arial" w:eastAsia="Arial" w:hAnsi="Arial"/>
                <w:b/>
                <w:bCs/>
                <w:color w:val="FFFFFF"/>
                <w:sz w:val="22"/>
                <w:szCs w:val="22"/>
              </w:rPr>
              <w:t xml:space="preserve">5</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vAlign w:val="top"/>
          </w:tcPr>
          <w:p>
            <w:pPr>
              <w:spacing w:before="0" w:after="0"/>
            </w:pPr>
            <w:r>
              <w:rPr>
                <w:rFonts w:ascii="Arial" w:cs="Arial" w:eastAsia="Arial" w:hAnsi="Arial"/>
                <w:b/>
                <w:bCs/>
                <w:color w:val="1A1A1A"/>
                <w:sz w:val="19"/>
                <w:szCs w:val="19"/>
              </w:rPr>
              <w:t xml:space="preserve">Sitter Specialisation Badges (Genuine Credentials)</w:t>
            </w:r>
          </w:p>
        </w:tc>
        <w:tc>
          <w:tcPr>
            <w:tcW w:type="dxa" w:w="3326"/>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vAlign w:val="top"/>
          </w:tcPr>
          <w:p>
            <w:pPr>
              <w:spacing w:before="0" w:after="0"/>
            </w:pPr>
            <w:r>
              <w:rPr>
                <w:rFonts w:ascii="Arial" w:cs="Arial" w:eastAsia="Arial" w:hAnsi="Arial"/>
                <w:b w:val="false"/>
                <w:bCs w:val="false"/>
                <w:color w:val="1A1A1A"/>
                <w:sz w:val="19"/>
                <w:szCs w:val="19"/>
              </w:rPr>
              <w:t xml:space="preserve">All platforms present sitters as generically 'experienced animal lovers.' There is no way for owners with elderly pets, anxious dogs, cats needing injections, or exotic animals to find sitters with specific, verifiable skills. The closest any platform gets is self-reported text bios.</w:t>
            </w:r>
          </w:p>
        </w:tc>
        <w:tc>
          <w:tcPr>
            <w:tcW w:type="dxa" w:w="29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vAlign w:val="top"/>
          </w:tcPr>
          <w:p>
            <w:pPr>
              <w:spacing w:before="0" w:after="0"/>
            </w:pPr>
            <w:r>
              <w:rPr>
                <w:rFonts w:ascii="Arial" w:cs="Arial" w:eastAsia="Arial" w:hAnsi="Arial"/>
                <w:b w:val="false"/>
                <w:bCs w:val="false"/>
                <w:color w:val="1A1A1A"/>
                <w:sz w:val="19"/>
                <w:szCs w:val="19"/>
              </w:rPr>
              <w:t xml:space="preserve">Partner with PSNZ (Pet Sitting NZ professional association), local vets, and animal behaviourists to create a tiered badge system: e.g., 'Medication Certified,' 'Anxiety-Specialised,' 'Senior Pet Care.' Badges require a short verified course or reference from a vet. Owners searching for specific needs can filter by badge. This makes ZiggySitters the only platform where specialist sitters are identifiable.</w:t>
            </w:r>
          </w:p>
        </w:tc>
      </w:tr>
      <w:tr>
        <w:tc>
          <w:tcPr>
            <w:tcW w:type="dxa" w:w="60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vAlign w:val="top"/>
          </w:tcPr>
          <w:p>
            <w:pPr>
              <w:spacing w:before="0" w:after="0"/>
            </w:pPr>
            <w:r>
              <w:rPr>
                <w:rFonts w:ascii="Arial" w:cs="Arial" w:eastAsia="Arial" w:hAnsi="Arial"/>
                <w:b/>
                <w:bCs/>
                <w:color w:val="FFFFFF"/>
                <w:sz w:val="22"/>
                <w:szCs w:val="22"/>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before="0" w:after="0"/>
            </w:pPr>
            <w:r>
              <w:rPr>
                <w:rFonts w:ascii="Arial" w:cs="Arial" w:eastAsia="Arial" w:hAnsi="Arial"/>
                <w:b/>
                <w:bCs/>
                <w:color w:val="1A1A1A"/>
                <w:sz w:val="19"/>
                <w:szCs w:val="19"/>
              </w:rPr>
              <w:t xml:space="preserve">Last-Minute Guarantee Network</w:t>
            </w:r>
          </w:p>
        </w:tc>
        <w:tc>
          <w:tcPr>
            <w:tcW w:type="dxa" w:w="33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before="0" w:after="0"/>
            </w:pPr>
            <w:r>
              <w:rPr>
                <w:rFonts w:ascii="Arial" w:cs="Arial" w:eastAsia="Arial" w:hAnsi="Arial"/>
                <w:b w:val="false"/>
                <w:bCs w:val="false"/>
                <w:color w:val="1A1A1A"/>
                <w:sz w:val="19"/>
                <w:szCs w:val="19"/>
              </w:rPr>
              <w:t xml:space="preserve">Rover data shows 39% of owners struggle to find care during peak periods. Pawshake's most common complaint is sitters cancelling with days' notice, leaving families stranded with holiday plans already booked. No platform has a structured solution for this.</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before="0" w:after="0"/>
            </w:pPr>
            <w:r>
              <w:rPr>
                <w:rFonts w:ascii="Arial" w:cs="Arial" w:eastAsia="Arial" w:hAnsi="Arial"/>
                <w:b w:val="false"/>
                <w:bCs w:val="false"/>
                <w:color w:val="1A1A1A"/>
                <w:sz w:val="19"/>
                <w:szCs w:val="19"/>
              </w:rPr>
              <w:t xml:space="preserve">Build a vetted 'ZiggyReady' sitter pool — a small group of highly rated sitters who commit to being contactable within 4 hours for urgent or last-minute bookings, in exchange for a booking priority badge and a small premium fee. Market this explicitly as a peak-season and emergency service. This is a premium tier that solves a documented, unmet need.</w:t>
            </w:r>
          </w:p>
        </w:tc>
      </w:tr>
      <w:tr>
        <w:tc>
          <w:tcPr>
            <w:tcW w:type="dxa" w:w="600"/>
            <w:tcBorders>
              <w:top w:val="single" w:color="CCCCCC" w:sz="1"/>
              <w:left w:val="single" w:color="CCCCCC" w:sz="1"/>
              <w:bottom w:val="single" w:color="CCCCCC" w:sz="1"/>
              <w:right w:val="single" w:color="CCCCCC" w:sz="1"/>
            </w:tcBorders>
            <w:shd w:fill="5B2D8E" w:val="clear"/>
            <w:tcMar>
              <w:top w:type="dxa" w:w="100"/>
              <w:left w:type="dxa" w:w="120"/>
              <w:bottom w:type="dxa" w:w="100"/>
              <w:right w:type="dxa" w:w="120"/>
            </w:tcMar>
            <w:vAlign w:val="top"/>
          </w:tcPr>
          <w:p>
            <w:pPr>
              <w:spacing w:before="0" w:after="0"/>
            </w:pPr>
            <w:r>
              <w:rPr>
                <w:rFonts w:ascii="Arial" w:cs="Arial" w:eastAsia="Arial" w:hAnsi="Arial"/>
                <w:b/>
                <w:bCs/>
                <w:color w:val="FFFFFF"/>
                <w:sz w:val="22"/>
                <w:szCs w:val="22"/>
              </w:rPr>
              <w:t xml:space="preserve">7</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vAlign w:val="top"/>
          </w:tcPr>
          <w:p>
            <w:pPr>
              <w:spacing w:before="0" w:after="0"/>
            </w:pPr>
            <w:r>
              <w:rPr>
                <w:rFonts w:ascii="Arial" w:cs="Arial" w:eastAsia="Arial" w:hAnsi="Arial"/>
                <w:b/>
                <w:bCs/>
                <w:color w:val="1A1A1A"/>
                <w:sz w:val="19"/>
                <w:szCs w:val="19"/>
              </w:rPr>
              <w:t xml:space="preserve">Vet-Connected Welfare Escalation</w:t>
            </w:r>
          </w:p>
        </w:tc>
        <w:tc>
          <w:tcPr>
            <w:tcW w:type="dxa" w:w="3326"/>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vAlign w:val="top"/>
          </w:tcPr>
          <w:p>
            <w:pPr>
              <w:spacing w:before="0" w:after="0"/>
            </w:pPr>
            <w:r>
              <w:rPr>
                <w:rFonts w:ascii="Arial" w:cs="Arial" w:eastAsia="Arial" w:hAnsi="Arial"/>
                <w:b w:val="false"/>
                <w:bCs w:val="false"/>
                <w:color w:val="1A1A1A"/>
                <w:sz w:val="19"/>
                <w:szCs w:val="19"/>
              </w:rPr>
              <w:t xml:space="preserve">When a pet falls ill or shows distress during a sit, sitters on Rover and Wag report having no clear protocol — they either do nothing (causing harm) or take the pet to an emergency vet at unknown cost with no authorisation. This has caused serious injuries and deaths. Even TrustedHousesitters' vet helpline is limited to advice — it doesn't include pre-authorised treatment.</w:t>
            </w:r>
          </w:p>
        </w:tc>
        <w:tc>
          <w:tcPr>
            <w:tcW w:type="dxa" w:w="29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vAlign w:val="top"/>
          </w:tcPr>
          <w:p>
            <w:pPr>
              <w:spacing w:before="0" w:after="0"/>
            </w:pPr>
            <w:r>
              <w:rPr>
                <w:rFonts w:ascii="Arial" w:cs="Arial" w:eastAsia="Arial" w:hAnsi="Arial"/>
                <w:b w:val="false"/>
                <w:bCs w:val="false"/>
                <w:color w:val="1A1A1A"/>
                <w:sz w:val="19"/>
                <w:szCs w:val="19"/>
              </w:rPr>
              <w:t xml:space="preserve">Partner with an Auckland vet clinic to create a 'ZiggyVet Protocol': a pre-signed vet authorisation form embedded in every booking, with a direct vet line and capped emergency treatment coverage. Sitters know exactly what to do; owners know their pet has a clear path to care. This is a genuine welfare improvement over every competitor.</w:t>
            </w:r>
          </w:p>
        </w:tc>
      </w:tr>
      <w:tr>
        <w:tc>
          <w:tcPr>
            <w:tcW w:type="dxa" w:w="600"/>
            <w:tcBorders>
              <w:top w:val="single" w:color="CCCCCC" w:sz="1"/>
              <w:left w:val="single" w:color="CCCCCC" w:sz="1"/>
              <w:bottom w:val="single" w:color="CCCCCC" w:sz="1"/>
              <w:right w:val="single" w:color="CCCCCC" w:sz="1"/>
            </w:tcBorders>
            <w:shd w:fill="0D7B8A" w:val="clear"/>
            <w:tcMar>
              <w:top w:type="dxa" w:w="100"/>
              <w:left w:type="dxa" w:w="120"/>
              <w:bottom w:type="dxa" w:w="100"/>
              <w:right w:type="dxa" w:w="120"/>
            </w:tcMar>
            <w:vAlign w:val="top"/>
          </w:tcPr>
          <w:p>
            <w:pPr>
              <w:spacing w:before="0" w:after="0"/>
            </w:pPr>
            <w:r>
              <w:rPr>
                <w:rFonts w:ascii="Arial" w:cs="Arial" w:eastAsia="Arial" w:hAnsi="Arial"/>
                <w:b/>
                <w:bCs/>
                <w:color w:val="FFFFFF"/>
                <w:sz w:val="22"/>
                <w:szCs w:val="22"/>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before="0" w:after="0"/>
            </w:pPr>
            <w:r>
              <w:rPr>
                <w:rFonts w:ascii="Arial" w:cs="Arial" w:eastAsia="Arial" w:hAnsi="Arial"/>
                <w:b/>
                <w:bCs/>
                <w:color w:val="1A1A1A"/>
                <w:sz w:val="19"/>
                <w:szCs w:val="19"/>
              </w:rPr>
              <w:t xml:space="preserve">Neighbourhood-First Discovery (Hyper-Local Trust)</w:t>
            </w:r>
          </w:p>
        </w:tc>
        <w:tc>
          <w:tcPr>
            <w:tcW w:type="dxa" w:w="33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before="0" w:after="0"/>
            </w:pPr>
            <w:r>
              <w:rPr>
                <w:rFonts w:ascii="Arial" w:cs="Arial" w:eastAsia="Arial" w:hAnsi="Arial"/>
                <w:b w:val="false"/>
                <w:bCs w:val="false"/>
                <w:color w:val="1A1A1A"/>
                <w:sz w:val="19"/>
                <w:szCs w:val="19"/>
              </w:rPr>
              <w:t xml:space="preserve">Large platforms show you sitters across an entire city or region. Research consistently shows pet owners prefer local sitters — someone in their suburb, recommended by people they know, who can do a quick meet-and-greet without logistics.</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before="0" w:after="0"/>
            </w:pPr>
            <w:r>
              <w:rPr>
                <w:rFonts w:ascii="Arial" w:cs="Arial" w:eastAsia="Arial" w:hAnsi="Arial"/>
                <w:b w:val="false"/>
                <w:bCs w:val="false"/>
                <w:color w:val="1A1A1A"/>
                <w:sz w:val="19"/>
                <w:szCs w:val="19"/>
              </w:rPr>
              <w:t xml:space="preserve">Make suburb-level matching the default discovery mode. Show mutual connections (e.g., 'This sitter has looked after 3 pets on your street'). Enable neighbourhood-level sitter profiles. Partner with Auckland suburb Facebook groups and Neighbourly to seed ZiggySitters within existing trusted communities rather than through broad advertising. Local trust is the biggest competitor to any app.</w:t>
            </w:r>
          </w:p>
        </w:tc>
      </w:tr>
      <w:tr>
        <w:tc>
          <w:tcPr>
            <w:tcW w:type="dxa" w:w="600"/>
            <w:tcBorders>
              <w:top w:val="single" w:color="CCCCCC" w:sz="1"/>
              <w:left w:val="single" w:color="CCCCCC" w:sz="1"/>
              <w:bottom w:val="single" w:color="CCCCCC" w:sz="1"/>
              <w:right w:val="single" w:color="CCCCCC" w:sz="1"/>
            </w:tcBorders>
            <w:shd w:fill="E8640A" w:val="clear"/>
            <w:tcMar>
              <w:top w:type="dxa" w:w="100"/>
              <w:left w:type="dxa" w:w="120"/>
              <w:bottom w:type="dxa" w:w="100"/>
              <w:right w:type="dxa" w:w="120"/>
            </w:tcMar>
            <w:vAlign w:val="top"/>
          </w:tcPr>
          <w:p>
            <w:pPr>
              <w:spacing w:before="0" w:after="0"/>
            </w:pPr>
            <w:r>
              <w:rPr>
                <w:rFonts w:ascii="Arial" w:cs="Arial" w:eastAsia="Arial" w:hAnsi="Arial"/>
                <w:b/>
                <w:bCs/>
                <w:color w:val="FFFFFF"/>
                <w:sz w:val="22"/>
                <w:szCs w:val="22"/>
              </w:rPr>
              <w:t xml:space="preserve">9</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vAlign w:val="top"/>
          </w:tcPr>
          <w:p>
            <w:pPr>
              <w:spacing w:before="0" w:after="0"/>
            </w:pPr>
            <w:r>
              <w:rPr>
                <w:rFonts w:ascii="Arial" w:cs="Arial" w:eastAsia="Arial" w:hAnsi="Arial"/>
                <w:b/>
                <w:bCs/>
                <w:color w:val="1A1A1A"/>
                <w:sz w:val="19"/>
                <w:szCs w:val="19"/>
              </w:rPr>
              <w:t xml:space="preserve">Transparent Pricing with No Hidden Fees</w:t>
            </w:r>
          </w:p>
        </w:tc>
        <w:tc>
          <w:tcPr>
            <w:tcW w:type="dxa" w:w="3326"/>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vAlign w:val="top"/>
          </w:tcPr>
          <w:p>
            <w:pPr>
              <w:spacing w:before="0" w:after="0"/>
            </w:pPr>
            <w:r>
              <w:rPr>
                <w:rFonts w:ascii="Arial" w:cs="Arial" w:eastAsia="Arial" w:hAnsi="Arial"/>
                <w:b w:val="false"/>
                <w:bCs w:val="false"/>
                <w:color w:val="1A1A1A"/>
                <w:sz w:val="19"/>
                <w:szCs w:val="19"/>
              </w:rPr>
              <w:t xml:space="preserve">Care.com faced an $8.5M FTC settlement in 2024 for billing practices. Rover's 20% commission and Wag's 40% cut are poorly communicated. Owners routinely report surprise charges. Trust in platform pricing is low across all major platforms.</w:t>
            </w:r>
          </w:p>
        </w:tc>
        <w:tc>
          <w:tcPr>
            <w:tcW w:type="dxa" w:w="29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vAlign w:val="top"/>
          </w:tcPr>
          <w:p>
            <w:pPr>
              <w:spacing w:before="0" w:after="0"/>
            </w:pPr>
            <w:r>
              <w:rPr>
                <w:rFonts w:ascii="Arial" w:cs="Arial" w:eastAsia="Arial" w:hAnsi="Arial"/>
                <w:b w:val="false"/>
                <w:bCs w:val="false"/>
                <w:color w:val="1A1A1A"/>
                <w:sz w:val="19"/>
                <w:szCs w:val="19"/>
              </w:rPr>
              <w:t xml:space="preserve">Make ZiggySitters' pricing radically transparent: show the sitter's rate, the platform fee (stated as a fixed percentage), and the total — all on one screen before the user reaches the payment form. Publish the fee structure publicly. 'No surprises' is a brand promise no major competitor currently owns, and it directly addresses the 94% booking form abandonment rate.</w:t>
            </w:r>
          </w:p>
        </w:tc>
      </w:tr>
      <w:tr>
        <w:tc>
          <w:tcPr>
            <w:tcW w:type="dxa" w:w="60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vAlign w:val="top"/>
          </w:tcPr>
          <w:p>
            <w:pPr>
              <w:spacing w:before="0" w:after="0"/>
            </w:pPr>
            <w:r>
              <w:rPr>
                <w:rFonts w:ascii="Arial" w:cs="Arial" w:eastAsia="Arial" w:hAnsi="Arial"/>
                <w:b/>
                <w:bCs/>
                <w:color w:val="FFFFFF"/>
                <w:sz w:val="22"/>
                <w:szCs w:val="22"/>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before="0" w:after="0"/>
            </w:pPr>
            <w:r>
              <w:rPr>
                <w:rFonts w:ascii="Arial" w:cs="Arial" w:eastAsia="Arial" w:hAnsi="Arial"/>
                <w:b/>
                <w:bCs/>
                <w:color w:val="1A1A1A"/>
                <w:sz w:val="19"/>
                <w:szCs w:val="19"/>
              </w:rPr>
              <w:t xml:space="preserve">Post-Sit Debrief &amp; Continuity Notes</w:t>
            </w:r>
          </w:p>
        </w:tc>
        <w:tc>
          <w:tcPr>
            <w:tcW w:type="dxa" w:w="33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before="0" w:after="0"/>
            </w:pPr>
            <w:r>
              <w:rPr>
                <w:rFonts w:ascii="Arial" w:cs="Arial" w:eastAsia="Arial" w:hAnsi="Arial"/>
                <w:b w:val="false"/>
                <w:bCs w:val="false"/>
                <w:color w:val="1A1A1A"/>
                <w:sz w:val="19"/>
                <w:szCs w:val="19"/>
              </w:rPr>
              <w:t xml:space="preserve">After a sit ends, the knowledge gained about a pet — what worked, what didn't, how they responded, anything the owner should know — evaporates. No platform captures this. Owners who use multiple sitters over time lose continuity of care.</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before="0" w:after="0"/>
            </w:pPr>
            <w:r>
              <w:rPr>
                <w:rFonts w:ascii="Arial" w:cs="Arial" w:eastAsia="Arial" w:hAnsi="Arial"/>
                <w:b w:val="false"/>
                <w:bCs w:val="false"/>
                <w:color w:val="1A1A1A"/>
                <w:sz w:val="19"/>
                <w:szCs w:val="19"/>
              </w:rPr>
              <w:t xml:space="preserve">After every sit, require the sitter to complete a brief structured debrief: mood, eating, any unusual behaviour, what worked well. This is added to the Pet Passport and visible to the next sitter. Over time, owners build a genuine care history for their pet, entirely within the platform. This creates a retention mechanic — owners stay because their pet's history is there.</w:t>
            </w:r>
          </w:p>
        </w:tc>
      </w:tr>
    </w:tbl>
    <w:p>
      <w:pPr>
        <w:spacing w:before="160" w:after="0"/>
      </w:pPr>
      <w:r>
        <w:t xml:space="preserve"/>
      </w:r>
    </w:p>
    <w:p>
      <w:pPr>
        <w:spacing w:before="280" w:after="60"/>
      </w:pPr>
      <w:r>
        <w:rPr>
          <w:rFonts w:ascii="Arial" w:cs="Arial" w:eastAsia="Arial" w:hAnsi="Arial"/>
          <w:b/>
          <w:bCs/>
          <w:color w:val="1B3A5C"/>
          <w:sz w:val="17"/>
          <w:szCs w:val="17"/>
        </w:rPr>
        <w:t xml:space="preserve">SECTION 4 — RECOMMENDED EXECUTION ORDER</w:t>
      </w:r>
    </w:p>
    <w:p>
      <w:pPr>
        <w:pBdr>
          <w:bottom w:val="single" w:color="E8640A" w:sz="8" w:space="4"/>
        </w:pBdr>
        <w:spacing w:before="400" w:after="200"/>
      </w:pPr>
      <w:r>
        <w:rPr>
          <w:rFonts w:ascii="Arial" w:cs="Arial" w:eastAsia="Arial" w:hAnsi="Arial"/>
          <w:b/>
          <w:bCs/>
          <w:color w:val="1B3A5C"/>
          <w:sz w:val="36"/>
          <w:szCs w:val="36"/>
        </w:rPr>
        <w:t xml:space="preserve">What to Build First</w:t>
      </w:r>
    </w:p>
    <w:p>
      <w:pPr>
        <w:spacing w:before="60" w:after="100"/>
        <w:jc w:val="left"/>
      </w:pPr>
      <w:r>
        <w:rPr>
          <w:rFonts w:ascii="Arial" w:cs="Arial" w:eastAsia="Arial" w:hAnsi="Arial"/>
          <w:color w:val="1A1A1A"/>
          <w:sz w:val="21"/>
          <w:szCs w:val="21"/>
        </w:rPr>
        <w:t xml:space="preserve">Not all ten opportunities are equal in terms of what they require to execute and what they deliver. The following sequencing is based on three criteria: (1) can it be built with minimal technology in the short term, (2) does it directly address the current conversion problem, and (3) does it create a durable competitive moat.</w:t>
      </w:r>
    </w:p>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226"/>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pPr>
              <w:spacing w:before="0" w:after="0"/>
            </w:pPr>
            <w:r>
              <w:rPr>
                <w:rFonts w:ascii="Arial" w:cs="Arial" w:eastAsia="Arial" w:hAnsi="Arial"/>
                <w:b/>
                <w:bCs/>
                <w:color w:val="FFFFFF"/>
                <w:sz w:val="19"/>
                <w:szCs w:val="19"/>
              </w:rPr>
              <w:t xml:space="preserve">Phase</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pPr>
              <w:spacing w:before="0" w:after="0"/>
            </w:pPr>
            <w:r>
              <w:rPr>
                <w:rFonts w:ascii="Arial" w:cs="Arial" w:eastAsia="Arial" w:hAnsi="Arial"/>
                <w:b/>
                <w:bCs/>
                <w:color w:val="FFFFFF"/>
                <w:sz w:val="19"/>
                <w:szCs w:val="19"/>
              </w:rPr>
              <w:t xml:space="preserve">Timeframe</w:t>
            </w:r>
          </w:p>
        </w:tc>
        <w:tc>
          <w:tcPr>
            <w:tcW w:type="dxa" w:w="6226"/>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pPr>
              <w:spacing w:before="0" w:after="0"/>
            </w:pPr>
            <w:r>
              <w:rPr>
                <w:rFonts w:ascii="Arial" w:cs="Arial" w:eastAsia="Arial" w:hAnsi="Arial"/>
                <w:b/>
                <w:bCs/>
                <w:color w:val="FFFFFF"/>
                <w:sz w:val="19"/>
                <w:szCs w:val="19"/>
              </w:rPr>
              <w:t xml:space="preserve">Actions</w:t>
            </w:r>
          </w:p>
        </w:tc>
      </w:tr>
      <w:tr>
        <w:tc>
          <w:tcPr>
            <w:tcW w:type="dxa" w:w="1000"/>
            <w:tcBorders>
              <w:top w:val="single" w:color="CCCCCC" w:sz="1"/>
              <w:left w:val="single" w:color="CCCCCC" w:sz="1"/>
              <w:bottom w:val="single" w:color="CCCCCC" w:sz="1"/>
              <w:right w:val="single" w:color="CCCCCC" w:sz="1"/>
            </w:tcBorders>
            <w:shd w:fill="FDE8D8" w:val="clear"/>
            <w:tcMar>
              <w:top w:type="dxa" w:w="100"/>
              <w:left w:type="dxa" w:w="120"/>
              <w:bottom w:type="dxa" w:w="100"/>
              <w:right w:type="dxa" w:w="120"/>
            </w:tcMar>
            <w:vAlign w:val="top"/>
          </w:tcPr>
          <w:p>
            <w:pPr>
              <w:spacing w:before="0" w:after="0"/>
            </w:pPr>
            <w:r>
              <w:rPr>
                <w:rFonts w:ascii="Arial" w:cs="Arial" w:eastAsia="Arial" w:hAnsi="Arial"/>
                <w:b/>
                <w:bCs/>
                <w:color w:val="E8640A"/>
                <w:sz w:val="21"/>
                <w:szCs w:val="21"/>
              </w:rPr>
              <w:t xml:space="preserve">Phase 1</w:t>
            </w:r>
          </w:p>
        </w:tc>
        <w:tc>
          <w:tcPr>
            <w:tcW w:type="dxa" w:w="18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vAlign w:val="top"/>
          </w:tcPr>
          <w:p>
            <w:pPr>
              <w:spacing w:before="0" w:after="0"/>
            </w:pPr>
            <w:r>
              <w:rPr>
                <w:rFonts w:ascii="Arial" w:cs="Arial" w:eastAsia="Arial" w:hAnsi="Arial"/>
                <w:b w:val="false"/>
                <w:bCs w:val="false"/>
                <w:color w:val="1A1A1A"/>
                <w:sz w:val="19"/>
                <w:szCs w:val="19"/>
              </w:rPr>
              <w:t xml:space="preserve">Now — 30 days</w:t>
            </w:r>
          </w:p>
        </w:tc>
        <w:tc>
          <w:tcPr>
            <w:tcW w:type="dxa" w:w="6226"/>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vAlign w:val="top"/>
          </w:tcPr>
          <w:p>
            <w:pPr>
              <w:spacing w:before="0" w:after="0"/>
            </w:pPr>
            <w:r>
              <w:rPr>
                <w:rFonts w:ascii="Arial" w:cs="Arial" w:eastAsia="Arial" w:hAnsi="Arial"/>
                <w:b w:val="false"/>
                <w:bCs w:val="false"/>
                <w:color w:val="1A1A1A"/>
                <w:sz w:val="19"/>
                <w:szCs w:val="19"/>
              </w:rPr>
              <w:t xml:space="preserve">Launch referred-in sitter requirement for all new sign-ups. Create the Pet Passport structured profile. Fix the booking form (test with 5 users, identify friction). Pilot the ZiggyVet Protocol with one Auckland vet partner.</w:t>
            </w:r>
          </w:p>
        </w:tc>
      </w:tr>
      <w:tr>
        <w:tc>
          <w:tcPr>
            <w:tcW w:type="dxa" w:w="1000"/>
            <w:tcBorders>
              <w:top w:val="single" w:color="CCCCCC" w:sz="1"/>
              <w:left w:val="single" w:color="CCCCCC" w:sz="1"/>
              <w:bottom w:val="single" w:color="CCCCCC" w:sz="1"/>
              <w:right w:val="single" w:color="CCCCCC" w:sz="1"/>
            </w:tcBorders>
            <w:shd w:fill="D6E8F5" w:val="clear"/>
            <w:tcMar>
              <w:top w:type="dxa" w:w="100"/>
              <w:left w:type="dxa" w:w="120"/>
              <w:bottom w:type="dxa" w:w="100"/>
              <w:right w:type="dxa" w:w="120"/>
            </w:tcMar>
            <w:vAlign w:val="top"/>
          </w:tcPr>
          <w:p>
            <w:pPr>
              <w:spacing w:before="0" w:after="0"/>
            </w:pPr>
            <w:r>
              <w:rPr>
                <w:rFonts w:ascii="Arial" w:cs="Arial" w:eastAsia="Arial" w:hAnsi="Arial"/>
                <w:b/>
                <w:bCs/>
                <w:color w:val="1B3A5C"/>
                <w:sz w:val="21"/>
                <w:szCs w:val="21"/>
              </w:rPr>
              <w:t xml:space="preserve">Phase 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before="0" w:after="0"/>
            </w:pPr>
            <w:r>
              <w:rPr>
                <w:rFonts w:ascii="Arial" w:cs="Arial" w:eastAsia="Arial" w:hAnsi="Arial"/>
                <w:b w:val="false"/>
                <w:bCs w:val="false"/>
                <w:color w:val="1A1A1A"/>
                <w:sz w:val="19"/>
                <w:szCs w:val="19"/>
              </w:rPr>
              <w:t xml:space="preserve">30 — 90 days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before="0" w:after="0"/>
            </w:pPr>
            <w:r>
              <w:rPr>
                <w:rFonts w:ascii="Arial" w:cs="Arial" w:eastAsia="Arial" w:hAnsi="Arial"/>
                <w:b w:val="false"/>
                <w:bCs w:val="false"/>
                <w:color w:val="1A1A1A"/>
                <w:sz w:val="19"/>
                <w:szCs w:val="19"/>
              </w:rPr>
              <w:t xml:space="preserve">Introduce blind simultaneous review system. Launch ZiggyReady emergency sitter pool (10 vetted sitters). Roll out transparent all-in pricing display. Begin suburb-level community partnerships (Neighbourly, local Facebook groups).</w:t>
            </w:r>
          </w:p>
        </w:tc>
      </w:tr>
      <w:tr>
        <w:tc>
          <w:tcPr>
            <w:tcW w:type="dxa" w:w="1000"/>
            <w:tcBorders>
              <w:top w:val="single" w:color="CCCCCC" w:sz="1"/>
              <w:left w:val="single" w:color="CCCCCC" w:sz="1"/>
              <w:bottom w:val="single" w:color="CCCCCC" w:sz="1"/>
              <w:right w:val="single" w:color="CCCCCC" w:sz="1"/>
            </w:tcBorders>
            <w:shd w:fill="D6F0E4" w:val="clear"/>
            <w:tcMar>
              <w:top w:type="dxa" w:w="100"/>
              <w:left w:type="dxa" w:w="120"/>
              <w:bottom w:type="dxa" w:w="100"/>
              <w:right w:type="dxa" w:w="120"/>
            </w:tcMar>
            <w:vAlign w:val="top"/>
          </w:tcPr>
          <w:p>
            <w:pPr>
              <w:spacing w:before="0" w:after="0"/>
            </w:pPr>
            <w:r>
              <w:rPr>
                <w:rFonts w:ascii="Arial" w:cs="Arial" w:eastAsia="Arial" w:hAnsi="Arial"/>
                <w:b/>
                <w:bCs/>
                <w:color w:val="1A7A4A"/>
                <w:sz w:val="21"/>
                <w:szCs w:val="21"/>
              </w:rPr>
              <w:t xml:space="preserve">Phase 3</w:t>
            </w:r>
          </w:p>
        </w:tc>
        <w:tc>
          <w:tcPr>
            <w:tcW w:type="dxa" w:w="18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vAlign w:val="top"/>
          </w:tcPr>
          <w:p>
            <w:pPr>
              <w:spacing w:before="0" w:after="0"/>
            </w:pPr>
            <w:r>
              <w:rPr>
                <w:rFonts w:ascii="Arial" w:cs="Arial" w:eastAsia="Arial" w:hAnsi="Arial"/>
                <w:b w:val="false"/>
                <w:bCs w:val="false"/>
                <w:color w:val="1A1A1A"/>
                <w:sz w:val="19"/>
                <w:szCs w:val="19"/>
              </w:rPr>
              <w:t xml:space="preserve">90 — 180 days</w:t>
            </w:r>
          </w:p>
        </w:tc>
        <w:tc>
          <w:tcPr>
            <w:tcW w:type="dxa" w:w="6226"/>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vAlign w:val="top"/>
          </w:tcPr>
          <w:p>
            <w:pPr>
              <w:spacing w:before="0" w:after="0"/>
            </w:pPr>
            <w:r>
              <w:rPr>
                <w:rFonts w:ascii="Arial" w:cs="Arial" w:eastAsia="Arial" w:hAnsi="Arial"/>
                <w:b w:val="false"/>
                <w:bCs w:val="false"/>
                <w:color w:val="1A1A1A"/>
                <w:sz w:val="19"/>
                <w:szCs w:val="19"/>
              </w:rPr>
              <w:t xml:space="preserve">Build sitter specialisation badge system with PSNZ. Launch post-sit debrief and care continuity feature. Develop mobile app if budget allows — this becomes the core retention and engagement mechanism.</w:t>
            </w:r>
          </w:p>
        </w:tc>
      </w:tr>
    </w:tbl>
    <w:p>
      <w:pPr>
        <w:spacing w:before="160" w:after="0"/>
      </w:pPr>
      <w:r>
        <w:t xml:space="preserve"/>
      </w:r>
    </w:p>
    <w:p>
      <w:pPr>
        <w:spacing w:before="280" w:after="60"/>
      </w:pPr>
      <w:r>
        <w:rPr>
          <w:rFonts w:ascii="Arial" w:cs="Arial" w:eastAsia="Arial" w:hAnsi="Arial"/>
          <w:b/>
          <w:bCs/>
          <w:color w:val="1B3A5C"/>
          <w:sz w:val="17"/>
          <w:szCs w:val="17"/>
        </w:rPr>
        <w:t xml:space="preserve">SECTION 5 — DEEP DIVE: THE REFERRED SITTER MODEL</w:t>
      </w:r>
    </w:p>
    <w:p>
      <w:pPr>
        <w:pBdr>
          <w:bottom w:val="single" w:color="E8640A" w:sz="8" w:space="4"/>
        </w:pBdr>
        <w:spacing w:before="400" w:after="200"/>
      </w:pPr>
      <w:r>
        <w:rPr>
          <w:rFonts w:ascii="Arial" w:cs="Arial" w:eastAsia="Arial" w:hAnsi="Arial"/>
          <w:b/>
          <w:bCs/>
          <w:color w:val="1B3A5C"/>
          <w:sz w:val="36"/>
          <w:szCs w:val="36"/>
        </w:rPr>
        <w:t xml:space="preserve">Should ZiggySitters Require a ‘Referred By’ Model for Sitters?</w:t>
      </w:r>
    </w:p>
    <w:p>
      <w:pPr>
        <w:spacing w:before="60" w:after="100"/>
        <w:jc w:val="left"/>
      </w:pPr>
      <w:r>
        <w:rPr>
          <w:rFonts w:ascii="Arial" w:cs="Arial" w:eastAsia="Arial" w:hAnsi="Arial"/>
          <w:color w:val="1A1A1A"/>
          <w:sz w:val="21"/>
          <w:szCs w:val="21"/>
        </w:rPr>
        <w:t xml:space="preserve">This is the specific idea raised for evaluation: requiring that every new sitter be recommended to join the platform by a pet owner who has personally used them. Here is a clear-eyed assessment.</w:t>
      </w:r>
    </w:p>
    <w:p>
      <w:pPr>
        <w:spacing w:before="80" w:after="0"/>
      </w:pPr>
      <w:r>
        <w:t xml:space="preserve"/>
      </w:r>
    </w:p>
    <w:p>
      <w:pPr>
        <w:spacing w:before="320" w:after="140"/>
      </w:pPr>
      <w:r>
        <w:rPr>
          <w:rFonts w:ascii="Arial" w:cs="Arial" w:eastAsia="Arial" w:hAnsi="Arial"/>
          <w:b/>
          <w:bCs/>
          <w:color w:val="1A7A4A"/>
          <w:sz w:val="28"/>
          <w:szCs w:val="28"/>
        </w:rPr>
        <w:t xml:space="preserve">The Case For It</w:t>
      </w:r>
    </w:p>
    <w:p>
      <w:pPr>
        <w:pStyle w:val="ListParagraph"/>
        <w:numPr>
          <w:ilvl w:val="0"/>
          <w:numId w:val="2"/>
        </w:numPr>
        <w:spacing w:before="50" w:after="50"/>
      </w:pPr>
      <w:r>
        <w:rPr>
          <w:rFonts w:ascii="Arial" w:cs="Arial" w:eastAsia="Arial" w:hAnsi="Arial"/>
          <w:color w:val="1A1A1A"/>
          <w:sz w:val="21"/>
          <w:szCs w:val="21"/>
        </w:rPr>
        <w:t xml:space="preserve">It is structurally unique — no NZ or global platform requires social vouching at the point of sign-up. It is an immediate and authentic differentiation.</w:t>
      </w:r>
    </w:p>
    <w:p>
      <w:pPr>
        <w:pStyle w:val="ListParagraph"/>
        <w:numPr>
          <w:ilvl w:val="0"/>
          <w:numId w:val="2"/>
        </w:numPr>
        <w:spacing w:before="50" w:after="50"/>
      </w:pPr>
      <w:r>
        <w:rPr>
          <w:rFonts w:ascii="Arial" w:cs="Arial" w:eastAsia="Arial" w:hAnsi="Arial"/>
          <w:color w:val="1A1A1A"/>
          <w:sz w:val="21"/>
          <w:szCs w:val="21"/>
        </w:rPr>
        <w:t xml:space="preserve">It solves the trust problem at source. A stranger from the internet with a background check is qualitatively different from someone your neighbour has personally recommended. This distinction matters enormously to anxious pet owners.</w:t>
      </w:r>
    </w:p>
    <w:p>
      <w:pPr>
        <w:pStyle w:val="ListParagraph"/>
        <w:numPr>
          <w:ilvl w:val="0"/>
          <w:numId w:val="2"/>
        </w:numPr>
        <w:spacing w:before="50" w:after="50"/>
      </w:pPr>
      <w:r>
        <w:rPr>
          <w:rFonts w:ascii="Arial" w:cs="Arial" w:eastAsia="Arial" w:hAnsi="Arial"/>
          <w:color w:val="1A1A1A"/>
          <w:sz w:val="21"/>
          <w:szCs w:val="21"/>
        </w:rPr>
        <w:t xml:space="preserve">It creates a natural growth flywheel: owners who have good sitters want to formalise the relationship on a platform where it’s safe and insured. Referring their sitter benefits the owner (gives the sitter legitimacy), the sitter (gives them a platform), and ZiggySitters (grows supply organically through trust networks).</w:t>
      </w:r>
    </w:p>
    <w:p>
      <w:pPr>
        <w:pStyle w:val="ListParagraph"/>
        <w:numPr>
          <w:ilvl w:val="0"/>
          <w:numId w:val="2"/>
        </w:numPr>
        <w:spacing w:before="50" w:after="50"/>
      </w:pPr>
      <w:r>
        <w:rPr>
          <w:rFonts w:ascii="Arial" w:cs="Arial" w:eastAsia="Arial" w:hAnsi="Arial"/>
          <w:color w:val="1A1A1A"/>
          <w:sz w:val="21"/>
          <w:szCs w:val="21"/>
        </w:rPr>
        <w:t xml:space="preserve">It filters quality at the door. A sitter referred by a real owner who has used them is, by definition, a sitter with at least one satisfied customer. This is a stronger quality signal than a background check.</w:t>
      </w:r>
    </w:p>
    <w:p>
      <w:pPr>
        <w:pStyle w:val="ListParagraph"/>
        <w:numPr>
          <w:ilvl w:val="0"/>
          <w:numId w:val="2"/>
        </w:numPr>
        <w:spacing w:before="50" w:after="50"/>
      </w:pPr>
      <w:r>
        <w:rPr>
          <w:rFonts w:ascii="Arial" w:cs="Arial" w:eastAsia="Arial" w:hAnsi="Arial"/>
          <w:color w:val="1A1A1A"/>
          <w:sz w:val="21"/>
          <w:szCs w:val="21"/>
        </w:rPr>
        <w:t xml:space="preserve">It generates a compelling story. ‘The only pet sitting platform where sitters are vouched for by real owners’ is a marketing headline that writes itself and is defensible.</w:t>
      </w:r>
    </w:p>
    <w:p>
      <w:pPr>
        <w:spacing w:before="80" w:after="0"/>
      </w:pPr>
      <w:r>
        <w:t xml:space="preserve"/>
      </w:r>
    </w:p>
    <w:p>
      <w:pPr>
        <w:spacing w:before="320" w:after="140"/>
      </w:pPr>
      <w:r>
        <w:rPr>
          <w:rFonts w:ascii="Arial" w:cs="Arial" w:eastAsia="Arial" w:hAnsi="Arial"/>
          <w:b/>
          <w:bCs/>
          <w:color w:val="E8640A"/>
          <w:sz w:val="28"/>
          <w:szCs w:val="28"/>
        </w:rPr>
        <w:t xml:space="preserve">The Risks and How to Manage Them</w:t>
      </w:r>
    </w:p>
    <w:p>
      <w:pPr>
        <w:pStyle w:val="ListParagraph"/>
        <w:numPr>
          <w:ilvl w:val="0"/>
          <w:numId w:val="2"/>
        </w:numPr>
        <w:spacing w:before="50" w:after="50"/>
      </w:pPr>
      <w:r>
        <w:rPr>
          <w:rFonts w:ascii="Arial" w:cs="Arial" w:eastAsia="Arial" w:hAnsi="Arial"/>
          <w:color w:val="1A1A1A"/>
          <w:sz w:val="21"/>
          <w:szCs w:val="21"/>
        </w:rPr>
        <w:t xml:space="preserve">Risk: It constrains supply growth, especially early on. Mitigation: Allow a ‘founding sitter’ cohort — the first 50 sitters can apply directly, subject to a video interview and vet reference. After launch, referred-only becomes the rule.</w:t>
      </w:r>
    </w:p>
    <w:p>
      <w:pPr>
        <w:pStyle w:val="ListParagraph"/>
        <w:numPr>
          <w:ilvl w:val="0"/>
          <w:numId w:val="2"/>
        </w:numPr>
        <w:spacing w:before="50" w:after="50"/>
      </w:pPr>
      <w:r>
        <w:rPr>
          <w:rFonts w:ascii="Arial" w:cs="Arial" w:eastAsia="Arial" w:hAnsi="Arial"/>
          <w:color w:val="1A1A1A"/>
          <w:sz w:val="21"/>
          <w:szCs w:val="21"/>
        </w:rPr>
        <w:t xml:space="preserve">Risk: Owners may not know how to formally refer someone. Mitigation: Make the referral pathway extremely simple — a single-click referral link the owner sends to the sitter, with a short note about the relationship. The sitter applies, the owner confirms. Two steps.</w:t>
      </w:r>
    </w:p>
    <w:p>
      <w:pPr>
        <w:pStyle w:val="ListParagraph"/>
        <w:numPr>
          <w:ilvl w:val="0"/>
          <w:numId w:val="2"/>
        </w:numPr>
        <w:spacing w:before="50" w:after="50"/>
      </w:pPr>
      <w:r>
        <w:rPr>
          <w:rFonts w:ascii="Arial" w:cs="Arial" w:eastAsia="Arial" w:hAnsi="Arial"/>
          <w:color w:val="1A1A1A"/>
          <w:sz w:val="21"/>
          <w:szCs w:val="21"/>
        </w:rPr>
        <w:t xml:space="preserve">Risk: It could disadvantage new sitters entering the market who don’t have an owner relationship yet. Mitigation: Partner with PSNZ so that PSNZ-certified sitters can also qualify via professional credential rather than an owner referral.</w:t>
      </w:r>
    </w:p>
    <w:p>
      <w:pPr>
        <w:pStyle w:val="ListParagraph"/>
        <w:numPr>
          <w:ilvl w:val="0"/>
          <w:numId w:val="2"/>
        </w:numPr>
        <w:spacing w:before="50" w:after="50"/>
      </w:pPr>
      <w:r>
        <w:rPr>
          <w:rFonts w:ascii="Arial" w:cs="Arial" w:eastAsia="Arial" w:hAnsi="Arial"/>
          <w:color w:val="1A1A1A"/>
          <w:sz w:val="21"/>
          <w:szCs w:val="21"/>
        </w:rPr>
        <w:t xml:space="preserve">Risk: Some referrals will be from friends or family with no real care experience. Mitigation: Require the referring owner to confirm they have used the sitter for paid work, and display the nature of the relationship on the sitter’s profile transparently.</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7A4A" w:sz="18"/>
              <w:bottom w:val="none" w:color="FFFFFF" w:sz="0"/>
              <w:right w:val="none" w:color="FFFFFF" w:sz="0"/>
            </w:tcBorders>
            <w:shd w:fill="D6F0E4" w:val="clear"/>
            <w:tcMar>
              <w:top w:type="dxa" w:w="140"/>
              <w:left w:type="dxa" w:w="280"/>
              <w:bottom w:type="dxa" w:w="140"/>
              <w:right w:type="dxa" w:w="200"/>
            </w:tcMar>
          </w:tcPr>
          <w:p>
            <w:pPr>
              <w:spacing w:before="0" w:after="80"/>
            </w:pPr>
            <w:r>
              <w:rPr>
                <w:rFonts w:ascii="Arial" w:cs="Arial" w:eastAsia="Arial" w:hAnsi="Arial"/>
                <w:b/>
                <w:bCs/>
                <w:color w:val="1A7A4A"/>
                <w:sz w:val="17"/>
                <w:szCs w:val="17"/>
              </w:rPr>
              <w:t xml:space="preserve">RECOMMENDATION</w:t>
            </w:r>
          </w:p>
          <w:p>
            <w:pPr>
              <w:spacing w:before="0" w:after="0"/>
            </w:pPr>
            <w:r>
              <w:rPr>
                <w:rFonts w:ascii="Arial" w:cs="Arial" w:eastAsia="Arial" w:hAnsi="Arial"/>
                <w:color w:val="1A1A1A"/>
                <w:sz w:val="21"/>
                <w:szCs w:val="21"/>
              </w:rPr>
              <w:t xml:space="preserve">Verdict: Yes, build the referred sitter model. It is the single most powerful trust mechanism available to ZiggySitters that no competitor can easily replicate, because it requires a community to already exist before it works. Start building the community now, and the referral model becomes defensible.</w:t>
            </w:r>
          </w:p>
        </w:tc>
      </w:tr>
    </w:tbl>
    <w:p>
      <w:pPr>
        <w:spacing w:before="160" w:after="0"/>
      </w:pPr>
      <w:r>
        <w:t xml:space="preserve"/>
      </w:r>
    </w:p>
    <w:p>
      <w:pPr>
        <w:spacing w:before="280" w:after="60"/>
      </w:pPr>
      <w:r>
        <w:rPr>
          <w:rFonts w:ascii="Arial" w:cs="Arial" w:eastAsia="Arial" w:hAnsi="Arial"/>
          <w:b/>
          <w:bCs/>
          <w:color w:val="1B3A5C"/>
          <w:sz w:val="17"/>
          <w:szCs w:val="17"/>
        </w:rPr>
        <w:t xml:space="preserve">SECTION 6 — BRAND &amp; POSITIONING</w:t>
      </w:r>
    </w:p>
    <w:p>
      <w:pPr>
        <w:pBdr>
          <w:bottom w:val="single" w:color="E8640A" w:sz="8" w:space="4"/>
        </w:pBdr>
        <w:spacing w:before="400" w:after="200"/>
      </w:pPr>
      <w:r>
        <w:rPr>
          <w:rFonts w:ascii="Arial" w:cs="Arial" w:eastAsia="Arial" w:hAnsi="Arial"/>
          <w:b/>
          <w:bCs/>
          <w:color w:val="1B3A5C"/>
          <w:sz w:val="36"/>
          <w:szCs w:val="36"/>
        </w:rPr>
        <w:t xml:space="preserve">How ZiggySitters Should Position Itself</w:t>
      </w:r>
    </w:p>
    <w:p>
      <w:pPr>
        <w:spacing w:before="60" w:after="100"/>
        <w:jc w:val="left"/>
      </w:pPr>
      <w:r>
        <w:rPr>
          <w:rFonts w:ascii="Arial" w:cs="Arial" w:eastAsia="Arial" w:hAnsi="Arial"/>
          <w:color w:val="1A1A1A"/>
          <w:sz w:val="21"/>
          <w:szCs w:val="21"/>
        </w:rPr>
        <w:t xml:space="preserve">Every major pet sitting platform positions itself as a marketplace of vetted pet lovers. This is table stakes. ZiggySitters should position itself around a different and more specific promise:</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5C" w:val="clear"/>
            <w:tcMar>
              <w:top w:type="dxa" w:w="240"/>
              <w:left w:type="dxa" w:w="360"/>
              <w:bottom w:type="dxa" w:w="240"/>
              <w:right w:type="dxa" w:w="360"/>
            </w:tcMar>
          </w:tcPr>
          <w:p>
            <w:pPr>
              <w:spacing w:before="0" w:after="0"/>
              <w:jc w:val="center"/>
            </w:pPr>
            <w:r>
              <w:rPr>
                <w:rFonts w:ascii="Arial" w:cs="Arial" w:eastAsia="Arial" w:hAnsi="Arial"/>
                <w:b/>
                <w:bCs/>
                <w:i/>
                <w:iCs/>
                <w:color w:val="FFFFFF"/>
                <w:sz w:val="24"/>
                <w:szCs w:val="24"/>
              </w:rPr>
              <w:t xml:space="preserve">"The only pet sitting platform built on community trust — where every sitter is vouched for, every visit is verified, and every pet has a care record."</w:t>
            </w:r>
          </w:p>
        </w:tc>
      </w:tr>
    </w:tbl>
    <w:p>
      <w:pPr>
        <w:spacing w:before="120" w:after="0"/>
      </w:pPr>
      <w:r>
        <w:t xml:space="preserve"/>
      </w:r>
    </w:p>
    <w:p>
      <w:pPr>
        <w:spacing w:before="60" w:after="100"/>
        <w:jc w:val="left"/>
      </w:pPr>
      <w:r>
        <w:rPr>
          <w:rFonts w:ascii="Arial" w:cs="Arial" w:eastAsia="Arial" w:hAnsi="Arial"/>
          <w:color w:val="1A1A1A"/>
          <w:sz w:val="21"/>
          <w:szCs w:val="21"/>
        </w:rPr>
        <w:t xml:space="preserve">This positioning owns three things simultaneously: social trust (referred sitters), accountability (enforced check-ins), and continuity (Pet Passport and post-sit debrief). None of those things are owned by any current NZ competitor. All three are directly responsive to the most documented, most emotionally charged failures in the global pet sitting market.</w:t>
      </w:r>
    </w:p>
    <w:p>
      <w:pPr>
        <w:spacing w:before="80" w:after="0"/>
      </w:pPr>
      <w:r>
        <w:t xml:space="preserve"/>
      </w:r>
    </w:p>
    <w:p>
      <w:pPr>
        <w:spacing w:before="60" w:after="100"/>
        <w:jc w:val="left"/>
      </w:pPr>
      <w:r>
        <w:rPr>
          <w:rFonts w:ascii="Arial" w:cs="Arial" w:eastAsia="Arial" w:hAnsi="Arial"/>
          <w:color w:val="1A1A1A"/>
          <w:sz w:val="21"/>
          <w:szCs w:val="21"/>
        </w:rPr>
        <w:t xml:space="preserve">The target customer is not the occasional pet owner looking for the cheapest option. It is the pet owner who treats their animal as a family member, is anxious about leaving them, has had a bad experience before or fears one, and is willing to pay a modest premium for genuine accountability. This customer exists in significant numbers in Auckland, and no platform is explicitly speaking to them.</w:t>
      </w:r>
    </w:p>
    <w:p>
      <w:pPr>
        <w:spacing w:before="160" w:after="0"/>
      </w:pPr>
      <w:r>
        <w:t xml:space="preserve"/>
      </w:r>
    </w:p>
    <w:p>
      <w:pPr>
        <w:spacing w:before="280" w:after="60"/>
      </w:pPr>
      <w:r>
        <w:rPr>
          <w:rFonts w:ascii="Arial" w:cs="Arial" w:eastAsia="Arial" w:hAnsi="Arial"/>
          <w:b/>
          <w:bCs/>
          <w:color w:val="1B3A5C"/>
          <w:sz w:val="17"/>
          <w:szCs w:val="17"/>
        </w:rPr>
        <w:t xml:space="preserve">SUMMARY</w:t>
      </w:r>
    </w:p>
    <w:p>
      <w:pPr>
        <w:pBdr>
          <w:bottom w:val="single" w:color="E8640A" w:sz="8" w:space="4"/>
        </w:pBdr>
        <w:spacing w:before="400" w:after="200"/>
      </w:pPr>
      <w:r>
        <w:rPr>
          <w:rFonts w:ascii="Arial" w:cs="Arial" w:eastAsia="Arial" w:hAnsi="Arial"/>
          <w:b/>
          <w:bCs/>
          <w:color w:val="1B3A5C"/>
          <w:sz w:val="36"/>
          <w:szCs w:val="36"/>
        </w:rPr>
        <w:t xml:space="preserve">The Strategic Case in One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shd w:fill="D6E8F5" w:val="clear"/>
            <w:tcMar>
              <w:top w:type="dxa" w:w="160"/>
              <w:left w:type="dxa" w:w="180"/>
              <w:bottom w:type="dxa" w:w="160"/>
              <w:right w:type="dxa" w:w="180"/>
            </w:tcMar>
            <w:vAlign w:val="top"/>
          </w:tcPr>
          <w:p>
            <w:pPr>
              <w:spacing w:before="0" w:after="80"/>
            </w:pPr>
            <w:r>
              <w:rPr>
                <w:rFonts w:ascii="Arial" w:cs="Arial" w:eastAsia="Arial" w:hAnsi="Arial"/>
                <w:b/>
                <w:bCs/>
                <w:color w:val="1B3A5C"/>
                <w:sz w:val="22"/>
                <w:szCs w:val="22"/>
              </w:rPr>
              <w:t xml:space="preserve">🔍 The gap is real</w:t>
            </w:r>
          </w:p>
          <w:p>
            <w:pPr>
              <w:spacing w:before="0" w:after="0"/>
            </w:pPr>
            <w:r>
              <w:rPr>
                <w:rFonts w:ascii="Arial" w:cs="Arial" w:eastAsia="Arial" w:hAnsi="Arial"/>
                <w:color w:val="1A1A1A"/>
                <w:sz w:val="19"/>
                <w:szCs w:val="19"/>
              </w:rPr>
              <w:t xml:space="preserve">Every major platform has documented, recurring trust failures that none have structurally fixed. This is not a crowded market — it is a market with an unresolved problem.</w:t>
            </w:r>
          </w:p>
        </w:tc>
        <w:tc>
          <w:tcPr>
            <w:tcW w:type="dxa" w:w="4513"/>
            <w:tcBorders>
              <w:top w:val="none" w:color="FFFFFF" w:sz="0"/>
              <w:left w:val="none" w:color="FFFFFF" w:sz="0"/>
              <w:bottom w:val="none" w:color="FFFFFF" w:sz="0"/>
              <w:right w:val="none" w:color="FFFFFF" w:sz="0"/>
            </w:tcBorders>
            <w:shd w:fill="D6F0E4" w:val="clear"/>
            <w:tcMar>
              <w:top w:type="dxa" w:w="160"/>
              <w:left w:type="dxa" w:w="180"/>
              <w:bottom w:type="dxa" w:w="160"/>
              <w:right w:type="dxa" w:w="180"/>
            </w:tcMar>
            <w:vAlign w:val="top"/>
          </w:tcPr>
          <w:p>
            <w:pPr>
              <w:spacing w:before="0" w:after="80"/>
            </w:pPr>
            <w:r>
              <w:rPr>
                <w:rFonts w:ascii="Arial" w:cs="Arial" w:eastAsia="Arial" w:hAnsi="Arial"/>
                <w:b/>
                <w:bCs/>
                <w:color w:val="1A7A4A"/>
                <w:sz w:val="22"/>
                <w:szCs w:val="22"/>
              </w:rPr>
              <w:t xml:space="preserve">🚀 The timing is right</w:t>
            </w:r>
          </w:p>
          <w:p>
            <w:pPr>
              <w:spacing w:before="0" w:after="0"/>
            </w:pPr>
            <w:r>
              <w:rPr>
                <w:rFonts w:ascii="Arial" w:cs="Arial" w:eastAsia="Arial" w:hAnsi="Arial"/>
                <w:color w:val="1A1A1A"/>
                <w:sz w:val="19"/>
                <w:szCs w:val="19"/>
              </w:rPr>
              <w:t xml:space="preserve">NZ pet ownership and pet humanisation are at record levels. Premium, accountable pet care is an underserved niche in Auckland.</w:t>
            </w:r>
          </w:p>
        </w:tc>
      </w:tr>
    </w:tbl>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shd w:fill="FDE8D8" w:val="clear"/>
            <w:tcMar>
              <w:top w:type="dxa" w:w="160"/>
              <w:left w:type="dxa" w:w="180"/>
              <w:bottom w:type="dxa" w:w="160"/>
              <w:right w:type="dxa" w:w="180"/>
            </w:tcMar>
            <w:vAlign w:val="top"/>
          </w:tcPr>
          <w:p>
            <w:pPr>
              <w:spacing w:before="0" w:after="80"/>
            </w:pPr>
            <w:r>
              <w:rPr>
                <w:rFonts w:ascii="Arial" w:cs="Arial" w:eastAsia="Arial" w:hAnsi="Arial"/>
                <w:b/>
                <w:bCs/>
                <w:color w:val="E8640A"/>
                <w:sz w:val="22"/>
                <w:szCs w:val="22"/>
              </w:rPr>
              <w:t xml:space="preserve">💼 The referral model is the moat</w:t>
            </w:r>
          </w:p>
          <w:p>
            <w:pPr>
              <w:spacing w:before="0" w:after="0"/>
            </w:pPr>
            <w:r>
              <w:rPr>
                <w:rFonts w:ascii="Arial" w:cs="Arial" w:eastAsia="Arial" w:hAnsi="Arial"/>
                <w:color w:val="1A1A1A"/>
                <w:sz w:val="19"/>
                <w:szCs w:val="19"/>
              </w:rPr>
              <w:t xml:space="preserve">Community-built trust is the one thing a well-funded competitor cannot buy quickly. Build it now, while you are small enough to do it carefully.</w:t>
            </w:r>
          </w:p>
        </w:tc>
        <w:tc>
          <w:tcPr>
            <w:tcW w:type="dxa" w:w="4513"/>
            <w:tcBorders>
              <w:top w:val="none" w:color="FFFFFF" w:sz="0"/>
              <w:left w:val="none" w:color="FFFFFF" w:sz="0"/>
              <w:bottom w:val="none" w:color="FFFFFF" w:sz="0"/>
              <w:right w:val="none" w:color="FFFFFF" w:sz="0"/>
            </w:tcBorders>
            <w:shd w:fill="EAD9F7" w:val="clear"/>
            <w:tcMar>
              <w:top w:type="dxa" w:w="160"/>
              <w:left w:type="dxa" w:w="180"/>
              <w:bottom w:type="dxa" w:w="160"/>
              <w:right w:type="dxa" w:w="180"/>
            </w:tcMar>
            <w:vAlign w:val="top"/>
          </w:tcPr>
          <w:p>
            <w:pPr>
              <w:spacing w:before="0" w:after="80"/>
            </w:pPr>
            <w:r>
              <w:rPr>
                <w:rFonts w:ascii="Arial" w:cs="Arial" w:eastAsia="Arial" w:hAnsi="Arial"/>
                <w:b/>
                <w:bCs/>
                <w:color w:val="5B2D8E"/>
                <w:sz w:val="22"/>
                <w:szCs w:val="22"/>
              </w:rPr>
              <w:t xml:space="preserve">✅ The path is clear</w:t>
            </w:r>
          </w:p>
          <w:p>
            <w:pPr>
              <w:spacing w:before="0" w:after="0"/>
            </w:pPr>
            <w:r>
              <w:rPr>
                <w:rFonts w:ascii="Arial" w:cs="Arial" w:eastAsia="Arial" w:hAnsi="Arial"/>
                <w:color w:val="1A1A1A"/>
                <w:sz w:val="19"/>
                <w:szCs w:val="19"/>
              </w:rPr>
              <w:t xml:space="preserve">Three features — referred sitters, enforced accountability, and Pet Passport — can be built cheaply and position ZiggySitters as the only genuinely trustworthy platform in NZ.</w:t>
            </w:r>
          </w:p>
        </w:tc>
      </w:tr>
    </w:tbl>
    <w:p>
      <w:pPr>
        <w:spacing w:before="120" w:after="0"/>
      </w:pPr>
      <w:r>
        <w:t xml:space="preserve"/>
      </w:r>
    </w:p>
    <w:p>
      <w:pPr>
        <w:spacing w:before="60" w:after="100"/>
        <w:jc w:val="left"/>
      </w:pPr>
      <w:r>
        <w:rPr>
          <w:rFonts w:ascii="Arial" w:cs="Arial" w:eastAsia="Arial" w:hAnsi="Arial"/>
          <w:i/>
          <w:iCs/>
          <w:color w:val="1A1A1A"/>
          <w:sz w:val="21"/>
          <w:szCs w:val="21"/>
        </w:rPr>
        <w:t xml:space="preserve">The competitors are not the threat. The threat is inertia. ZiggySitters has a credible differentiator, a growing market, and a documented set of problems it is uniquely positioned to solve. The question is whether the next 90 days are spent advertising what already exists, or building the version of the platform that the market actually needs.</w:t>
      </w:r>
    </w:p>
    <w:p>
      <w:pPr>
        <w:spacing w:before="200" w:after="0"/>
      </w:pPr>
      <w:r>
        <w:t xml:space="preserve"/>
      </w:r>
    </w:p>
    <w:p>
      <w:pPr>
        <w:spacing w:before="0" w:after="0"/>
        <w:jc w:val="center"/>
      </w:pPr>
      <w:r>
        <w:rPr>
          <w:rFonts w:ascii="Arial" w:cs="Arial" w:eastAsia="Arial" w:hAnsi="Arial"/>
          <w:i/>
          <w:iCs/>
          <w:color w:val="555555"/>
          <w:sz w:val="18"/>
          <w:szCs w:val="18"/>
        </w:rPr>
        <w:t xml:space="preserve">— End of Strategic Brief</w:t>
      </w:r>
    </w:p>
    <w:sectPr>
      <w:headerReference w:type="default" r:id="rId6"/>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20" w:after="0"/>
    </w:pPr>
    <w:r>
      <w:rPr>
        <w:rFonts w:ascii="Arial" w:cs="Arial" w:eastAsia="Arial" w:hAnsi="Arial"/>
        <w:i/>
        <w:iCs/>
        <w:color w:val="555555"/>
        <w:sz w:val="16"/>
        <w:szCs w:val="16"/>
      </w:rPr>
      <w:t xml:space="preserve">Confidential. Not for distribution.</w:t>
    </w:r>
    <w:r>
      <w:rPr>
        <w:rFonts w:ascii="Arial" w:cs="Arial" w:eastAsia="Arial" w:hAnsi="Arial"/>
        <w:sz w:val="16"/>
        <w:szCs w:val="16"/>
      </w:rPr>
      <w:t xml:space="preserve">	</w:t>
    </w:r>
    <w:r>
      <w:rPr>
        <w:rFonts w:ascii="Arial" w:cs="Arial" w:eastAsia="Arial" w:hAnsi="Arial"/>
        <w:color w:val="555555"/>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640A" w:sz="6" w:space="4"/>
      </w:pBdr>
      <w:tabs>
        <w:tab w:val="right" w:pos="9026"/>
      </w:tabs>
      <w:spacing w:before="0" w:after="120"/>
    </w:pPr>
    <w:r>
      <w:rPr>
        <w:rFonts w:ascii="Arial" w:cs="Arial" w:eastAsia="Arial" w:hAnsi="Arial"/>
        <w:b/>
        <w:bCs/>
        <w:color w:val="1B3A5C"/>
        <w:sz w:val="18"/>
        <w:szCs w:val="18"/>
      </w:rPr>
      <w:t xml:space="preserve">ZiggySitters — Market Opportunity &amp; Differentiation Strategy</w:t>
    </w:r>
    <w:r>
      <w:rPr>
        <w:rFonts w:ascii="Arial" w:cs="Arial" w:eastAsia="Arial" w:hAnsi="Arial"/>
        <w:sz w:val="18"/>
        <w:szCs w:val="18"/>
      </w:rPr>
      <w:t xml:space="preserve">	</w:t>
    </w:r>
    <w:r>
      <w:rPr>
        <w:rFonts w:ascii="Arial" w:cs="Arial" w:eastAsia="Arial" w:hAnsi="Arial"/>
        <w:i/>
        <w:iCs/>
        <w:color w:val="555555"/>
        <w:sz w:val="18"/>
        <w:szCs w:val="18"/>
      </w:rPr>
      <w:t xml:space="preserve">Strategic Brief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2026-02-13T06:36:38.760Z</dcterms:created>
  <dcterms:modified xsi:type="dcterms:W3CDTF">2026-02-13T06:36:38.761Z</dcterms:modified>
</cp:coreProperties>
</file>

<file path=docProps/custom.xml><?xml version="1.0" encoding="utf-8"?>
<Properties xmlns="http://schemas.openxmlformats.org/officeDocument/2006/custom-properties" xmlns:vt="http://schemas.openxmlformats.org/officeDocument/2006/docPropsVTypes"/>
</file>