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443" w:rsidRDefault="00AE0D22" w:rsidP="00183266">
      <w:pPr>
        <w:jc w:val="center"/>
        <w:rPr>
          <w:rFonts w:asciiTheme="minorHAnsi" w:hAnsiTheme="minorHAnsi" w:cstheme="minorHAnsi"/>
          <w:sz w:val="28"/>
          <w:szCs w:val="28"/>
          <w:u w:val="single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  <w:u w:val="single"/>
        </w:rPr>
        <w:t xml:space="preserve">GROUP </w:t>
      </w:r>
      <w:r w:rsidR="009573D7">
        <w:rPr>
          <w:rFonts w:asciiTheme="minorHAnsi" w:hAnsiTheme="minorHAnsi" w:cstheme="minorHAnsi"/>
          <w:sz w:val="28"/>
          <w:szCs w:val="28"/>
          <w:u w:val="single"/>
        </w:rPr>
        <w:t>MANAGEMENT</w:t>
      </w:r>
      <w:r w:rsidR="00845531" w:rsidRPr="00183266">
        <w:rPr>
          <w:rFonts w:asciiTheme="minorHAnsi" w:hAnsiTheme="minorHAnsi" w:cstheme="minorHAnsi"/>
          <w:sz w:val="28"/>
          <w:szCs w:val="28"/>
          <w:u w:val="single"/>
        </w:rPr>
        <w:t xml:space="preserve"> ACCOUNTANT</w:t>
      </w:r>
    </w:p>
    <w:p w:rsidR="00845531" w:rsidRDefault="00845531">
      <w:pPr>
        <w:rPr>
          <w:rFonts w:asciiTheme="minorHAnsi" w:hAnsiTheme="minorHAnsi" w:cstheme="minorHAnsi"/>
          <w:u w:val="single"/>
        </w:rPr>
      </w:pPr>
    </w:p>
    <w:p w:rsidR="00806518" w:rsidRDefault="00982D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Quality financial reporting lies at the heart of the Truworths finance </w:t>
      </w:r>
      <w:r w:rsidR="00025879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</w:rPr>
        <w:t>. Not only do we have a track</w:t>
      </w:r>
      <w:r w:rsidR="00806518">
        <w:rPr>
          <w:rFonts w:asciiTheme="minorHAnsi" w:hAnsiTheme="minorHAnsi" w:cstheme="minorHAnsi"/>
        </w:rPr>
        <w:t xml:space="preserve"> record of producing award winning integrated reports</w:t>
      </w:r>
      <w:r w:rsidR="00025879">
        <w:rPr>
          <w:rFonts w:asciiTheme="minorHAnsi" w:hAnsiTheme="minorHAnsi" w:cstheme="minorHAnsi"/>
        </w:rPr>
        <w:t xml:space="preserve"> year after year</w:t>
      </w:r>
      <w:r w:rsidR="00806518">
        <w:rPr>
          <w:rFonts w:asciiTheme="minorHAnsi" w:hAnsiTheme="minorHAnsi" w:cstheme="minorHAnsi"/>
        </w:rPr>
        <w:t xml:space="preserve">, </w:t>
      </w:r>
      <w:r w:rsidR="00760253">
        <w:rPr>
          <w:rFonts w:asciiTheme="minorHAnsi" w:hAnsiTheme="minorHAnsi" w:cstheme="minorHAnsi"/>
        </w:rPr>
        <w:t xml:space="preserve">but </w:t>
      </w:r>
      <w:r>
        <w:rPr>
          <w:rFonts w:asciiTheme="minorHAnsi" w:hAnsiTheme="minorHAnsi" w:cstheme="minorHAnsi"/>
        </w:rPr>
        <w:t xml:space="preserve">we </w:t>
      </w:r>
      <w:r w:rsidR="00025879">
        <w:rPr>
          <w:rFonts w:asciiTheme="minorHAnsi" w:hAnsiTheme="minorHAnsi" w:cstheme="minorHAnsi"/>
        </w:rPr>
        <w:t xml:space="preserve">take </w:t>
      </w:r>
      <w:r>
        <w:rPr>
          <w:rFonts w:asciiTheme="minorHAnsi" w:hAnsiTheme="minorHAnsi" w:cstheme="minorHAnsi"/>
        </w:rPr>
        <w:t xml:space="preserve">pride </w:t>
      </w:r>
      <w:r w:rsidR="00025879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</w:t>
      </w:r>
      <w:r w:rsidR="00531B77">
        <w:rPr>
          <w:rFonts w:asciiTheme="minorHAnsi" w:hAnsiTheme="minorHAnsi" w:cstheme="minorHAnsi"/>
        </w:rPr>
        <w:t>our</w:t>
      </w:r>
      <w:r>
        <w:rPr>
          <w:rFonts w:asciiTheme="minorHAnsi" w:hAnsiTheme="minorHAnsi" w:cstheme="minorHAnsi"/>
        </w:rPr>
        <w:t xml:space="preserve"> world-class management reporting </w:t>
      </w:r>
      <w:r w:rsidR="00531B77">
        <w:rPr>
          <w:rFonts w:asciiTheme="minorHAnsi" w:hAnsiTheme="minorHAnsi" w:cstheme="minorHAnsi"/>
        </w:rPr>
        <w:t>which</w:t>
      </w:r>
      <w:r w:rsidR="00025879">
        <w:rPr>
          <w:rFonts w:asciiTheme="minorHAnsi" w:hAnsiTheme="minorHAnsi" w:cstheme="minorHAnsi"/>
        </w:rPr>
        <w:t xml:space="preserve"> enable</w:t>
      </w:r>
      <w:r w:rsidR="00531B77">
        <w:rPr>
          <w:rFonts w:asciiTheme="minorHAnsi" w:hAnsiTheme="minorHAnsi" w:cstheme="minorHAnsi"/>
        </w:rPr>
        <w:t>s</w:t>
      </w:r>
      <w:r w:rsidR="00025879">
        <w:rPr>
          <w:rFonts w:asciiTheme="minorHAnsi" w:hAnsiTheme="minorHAnsi" w:cstheme="minorHAnsi"/>
        </w:rPr>
        <w:t xml:space="preserve"> </w:t>
      </w:r>
      <w:r w:rsidR="000D7069">
        <w:rPr>
          <w:rFonts w:asciiTheme="minorHAnsi" w:hAnsiTheme="minorHAnsi" w:cstheme="minorHAnsi"/>
        </w:rPr>
        <w:t>the</w:t>
      </w:r>
      <w:r w:rsidR="00025879">
        <w:rPr>
          <w:rFonts w:asciiTheme="minorHAnsi" w:hAnsiTheme="minorHAnsi" w:cstheme="minorHAnsi"/>
        </w:rPr>
        <w:t xml:space="preserve"> execut</w:t>
      </w:r>
      <w:r w:rsidR="000D7069">
        <w:rPr>
          <w:rFonts w:asciiTheme="minorHAnsi" w:hAnsiTheme="minorHAnsi" w:cstheme="minorHAnsi"/>
        </w:rPr>
        <w:t>ion</w:t>
      </w:r>
      <w:r w:rsidR="00025879">
        <w:rPr>
          <w:rFonts w:asciiTheme="minorHAnsi" w:hAnsiTheme="minorHAnsi" w:cstheme="minorHAnsi"/>
        </w:rPr>
        <w:t xml:space="preserve"> </w:t>
      </w:r>
      <w:r w:rsidR="000D7069">
        <w:rPr>
          <w:rFonts w:asciiTheme="minorHAnsi" w:hAnsiTheme="minorHAnsi" w:cstheme="minorHAnsi"/>
        </w:rPr>
        <w:t xml:space="preserve">of </w:t>
      </w:r>
      <w:r w:rsidR="00531B77">
        <w:rPr>
          <w:rFonts w:asciiTheme="minorHAnsi" w:hAnsiTheme="minorHAnsi" w:cstheme="minorHAnsi"/>
        </w:rPr>
        <w:t xml:space="preserve">our </w:t>
      </w:r>
      <w:r w:rsidR="00025879">
        <w:rPr>
          <w:rFonts w:asciiTheme="minorHAnsi" w:hAnsiTheme="minorHAnsi" w:cstheme="minorHAnsi"/>
        </w:rPr>
        <w:t>business strate</w:t>
      </w:r>
      <w:r w:rsidR="001936D0">
        <w:rPr>
          <w:rFonts w:asciiTheme="minorHAnsi" w:hAnsiTheme="minorHAnsi" w:cstheme="minorHAnsi"/>
        </w:rPr>
        <w:t>gies</w:t>
      </w:r>
      <w:r w:rsidR="00531B77">
        <w:rPr>
          <w:rFonts w:asciiTheme="minorHAnsi" w:hAnsiTheme="minorHAnsi" w:cstheme="minorHAnsi"/>
        </w:rPr>
        <w:t xml:space="preserve">. </w:t>
      </w:r>
      <w:r w:rsidR="001936D0">
        <w:rPr>
          <w:rFonts w:asciiTheme="minorHAnsi" w:hAnsiTheme="minorHAnsi" w:cstheme="minorHAnsi"/>
        </w:rPr>
        <w:t xml:space="preserve">This fast-paced role requires </w:t>
      </w:r>
      <w:r w:rsidR="001936D0" w:rsidRPr="00183266">
        <w:rPr>
          <w:rFonts w:asciiTheme="minorHAnsi" w:hAnsiTheme="minorHAnsi" w:cstheme="minorHAnsi"/>
        </w:rPr>
        <w:t xml:space="preserve">a dynamic </w:t>
      </w:r>
      <w:r w:rsidR="001936D0">
        <w:rPr>
          <w:rFonts w:asciiTheme="minorHAnsi" w:hAnsiTheme="minorHAnsi" w:cstheme="minorHAnsi"/>
        </w:rPr>
        <w:t>self-starter</w:t>
      </w:r>
      <w:r w:rsidR="001936D0" w:rsidRPr="00183266">
        <w:rPr>
          <w:rFonts w:asciiTheme="minorHAnsi" w:hAnsiTheme="minorHAnsi" w:cstheme="minorHAnsi"/>
        </w:rPr>
        <w:t xml:space="preserve"> </w:t>
      </w:r>
      <w:r w:rsidR="001936D0">
        <w:rPr>
          <w:rFonts w:asciiTheme="minorHAnsi" w:hAnsiTheme="minorHAnsi" w:cstheme="minorHAnsi"/>
        </w:rPr>
        <w:t xml:space="preserve">who is </w:t>
      </w:r>
      <w:r w:rsidR="001936D0" w:rsidRPr="00183266">
        <w:rPr>
          <w:rFonts w:asciiTheme="minorHAnsi" w:hAnsiTheme="minorHAnsi" w:cstheme="minorHAnsi"/>
        </w:rPr>
        <w:t>looking for an opportunity to excel and grow within Truworths.</w:t>
      </w:r>
    </w:p>
    <w:p w:rsidR="00EB7240" w:rsidRPr="00845531" w:rsidRDefault="00EB7240">
      <w:pPr>
        <w:rPr>
          <w:rFonts w:asciiTheme="minorHAnsi" w:hAnsiTheme="minorHAnsi" w:cstheme="minorHAnsi"/>
        </w:rPr>
      </w:pPr>
    </w:p>
    <w:tbl>
      <w:tblPr>
        <w:tblW w:w="14238" w:type="dxa"/>
        <w:tblInd w:w="-34" w:type="dxa"/>
        <w:tblLook w:val="01E0" w:firstRow="1" w:lastRow="1" w:firstColumn="1" w:lastColumn="1" w:noHBand="0" w:noVBand="0"/>
      </w:tblPr>
      <w:tblGrid>
        <w:gridCol w:w="2836"/>
        <w:gridCol w:w="11402"/>
      </w:tblGrid>
      <w:tr w:rsidR="00893319" w:rsidRPr="00EB7240" w:rsidTr="000C2970">
        <w:tc>
          <w:tcPr>
            <w:tcW w:w="14238" w:type="dxa"/>
            <w:gridSpan w:val="2"/>
          </w:tcPr>
          <w:p w:rsidR="00893319" w:rsidRPr="00183266" w:rsidRDefault="00845531" w:rsidP="005C241D">
            <w:pPr>
              <w:spacing w:before="60" w:after="60"/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</w:pPr>
            <w:r w:rsidRPr="00183266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ROLE RESPONSIBILITIES</w:t>
            </w:r>
          </w:p>
        </w:tc>
      </w:tr>
      <w:tr w:rsidR="00893319" w:rsidRPr="00EB7240" w:rsidTr="000C2970">
        <w:tc>
          <w:tcPr>
            <w:tcW w:w="14238" w:type="dxa"/>
            <w:gridSpan w:val="2"/>
          </w:tcPr>
          <w:p w:rsidR="005C241D" w:rsidRPr="005C241D" w:rsidRDefault="00337246" w:rsidP="005C241D">
            <w:pPr>
              <w:numPr>
                <w:ilvl w:val="0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REPORTING</w:t>
            </w:r>
          </w:p>
        </w:tc>
      </w:tr>
      <w:tr w:rsidR="00893319" w:rsidRPr="00EB7240" w:rsidTr="000C2970">
        <w:tc>
          <w:tcPr>
            <w:tcW w:w="2836" w:type="dxa"/>
          </w:tcPr>
          <w:p w:rsidR="005C241D" w:rsidRDefault="00EC0A2D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Interim and year-end planning</w:t>
            </w:r>
          </w:p>
          <w:p w:rsidR="00EC0A2D" w:rsidRDefault="00EC0A2D" w:rsidP="004D7C55">
            <w:pPr>
              <w:spacing w:before="60" w:after="60"/>
              <w:ind w:left="459"/>
              <w:rPr>
                <w:rFonts w:asciiTheme="minorHAnsi" w:hAnsiTheme="minorHAnsi" w:cstheme="minorHAnsi"/>
                <w:b/>
              </w:rPr>
            </w:pPr>
          </w:p>
          <w:p w:rsidR="00EC0A2D" w:rsidRPr="004D7C55" w:rsidRDefault="00EC0A2D" w:rsidP="004D7C55">
            <w:pPr>
              <w:spacing w:before="60" w:after="60"/>
              <w:ind w:left="459"/>
              <w:rPr>
                <w:rFonts w:asciiTheme="minorHAnsi" w:hAnsiTheme="minorHAnsi" w:cstheme="minorHAnsi"/>
                <w:b/>
              </w:rPr>
            </w:pPr>
          </w:p>
          <w:p w:rsidR="00893319" w:rsidRPr="00EB7240" w:rsidRDefault="00337246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External reporting</w:t>
            </w:r>
          </w:p>
        </w:tc>
        <w:tc>
          <w:tcPr>
            <w:tcW w:w="11402" w:type="dxa"/>
          </w:tcPr>
          <w:p w:rsidR="00EC0A2D" w:rsidRDefault="00EC0A2D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 and distribute timetable of internal deadlines which need to be met in order to meet </w:t>
            </w:r>
            <w:r w:rsidR="00631A70">
              <w:rPr>
                <w:rFonts w:asciiTheme="minorHAnsi" w:hAnsiTheme="minorHAnsi" w:cstheme="minorHAnsi"/>
              </w:rPr>
              <w:t xml:space="preserve">external </w:t>
            </w:r>
            <w:r>
              <w:rPr>
                <w:rFonts w:asciiTheme="minorHAnsi" w:hAnsiTheme="minorHAnsi" w:cstheme="minorHAnsi"/>
              </w:rPr>
              <w:t>reporting deadlines</w:t>
            </w:r>
          </w:p>
          <w:p w:rsidR="00EC0A2D" w:rsidRDefault="00EC0A2D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Communicate with </w:t>
            </w:r>
            <w:r w:rsidR="00631A70">
              <w:rPr>
                <w:rFonts w:asciiTheme="minorHAnsi" w:hAnsiTheme="minorHAnsi" w:cstheme="minorHAnsi"/>
              </w:rPr>
              <w:t>UK finance team</w:t>
            </w:r>
            <w:r>
              <w:rPr>
                <w:rFonts w:asciiTheme="minorHAnsi" w:hAnsiTheme="minorHAnsi" w:cstheme="minorHAnsi"/>
              </w:rPr>
              <w:t xml:space="preserve"> on their deliverables and incorporate deliverables received into all </w:t>
            </w:r>
            <w:r w:rsidR="00631A70">
              <w:rPr>
                <w:rFonts w:asciiTheme="minorHAnsi" w:hAnsiTheme="minorHAnsi" w:cstheme="minorHAnsi"/>
              </w:rPr>
              <w:t>G</w:t>
            </w:r>
            <w:r>
              <w:rPr>
                <w:rFonts w:asciiTheme="minorHAnsi" w:hAnsiTheme="minorHAnsi" w:cstheme="minorHAnsi"/>
              </w:rPr>
              <w:t xml:space="preserve">roup reporting </w:t>
            </w:r>
          </w:p>
          <w:p w:rsidR="00337246" w:rsidRPr="00337246" w:rsidRDefault="00C90907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audited and u</w:t>
            </w:r>
            <w:r w:rsidR="00337246" w:rsidRPr="00337246">
              <w:rPr>
                <w:rFonts w:asciiTheme="minorHAnsi" w:hAnsiTheme="minorHAnsi" w:cstheme="minorHAnsi"/>
              </w:rPr>
              <w:t xml:space="preserve">naudited Group </w:t>
            </w:r>
            <w:r>
              <w:rPr>
                <w:rFonts w:asciiTheme="minorHAnsi" w:hAnsiTheme="minorHAnsi" w:cstheme="minorHAnsi"/>
              </w:rPr>
              <w:t>i</w:t>
            </w:r>
            <w:r w:rsidR="00337246" w:rsidRPr="00337246">
              <w:rPr>
                <w:rFonts w:asciiTheme="minorHAnsi" w:hAnsiTheme="minorHAnsi" w:cstheme="minorHAnsi"/>
              </w:rPr>
              <w:t xml:space="preserve">nterim </w:t>
            </w:r>
            <w:r>
              <w:rPr>
                <w:rFonts w:asciiTheme="minorHAnsi" w:hAnsiTheme="minorHAnsi" w:cstheme="minorHAnsi"/>
              </w:rPr>
              <w:t>and year-end preliminary r</w:t>
            </w:r>
            <w:r w:rsidR="00337246" w:rsidRPr="00337246">
              <w:rPr>
                <w:rFonts w:asciiTheme="minorHAnsi" w:hAnsiTheme="minorHAnsi" w:cstheme="minorHAnsi"/>
              </w:rPr>
              <w:t>eport</w:t>
            </w:r>
            <w:r>
              <w:rPr>
                <w:rFonts w:asciiTheme="minorHAnsi" w:hAnsiTheme="minorHAnsi" w:cstheme="minorHAnsi"/>
              </w:rPr>
              <w:t>s, including s</w:t>
            </w:r>
            <w:r w:rsidR="00337246" w:rsidRPr="00337246">
              <w:rPr>
                <w:rFonts w:asciiTheme="minorHAnsi" w:hAnsiTheme="minorHAnsi" w:cstheme="minorHAnsi"/>
              </w:rPr>
              <w:t>hort</w:t>
            </w:r>
            <w:r>
              <w:rPr>
                <w:rFonts w:asciiTheme="minorHAnsi" w:hAnsiTheme="minorHAnsi" w:cstheme="minorHAnsi"/>
              </w:rPr>
              <w:t>-f</w:t>
            </w:r>
            <w:r w:rsidR="00337246" w:rsidRPr="00337246">
              <w:rPr>
                <w:rFonts w:asciiTheme="minorHAnsi" w:hAnsiTheme="minorHAnsi" w:cstheme="minorHAnsi"/>
              </w:rPr>
              <w:t xml:space="preserve">orm </w:t>
            </w:r>
            <w:r>
              <w:rPr>
                <w:rFonts w:asciiTheme="minorHAnsi" w:hAnsiTheme="minorHAnsi" w:cstheme="minorHAnsi"/>
              </w:rPr>
              <w:t>a</w:t>
            </w:r>
            <w:r w:rsidR="00337246" w:rsidRPr="00337246">
              <w:rPr>
                <w:rFonts w:asciiTheme="minorHAnsi" w:hAnsiTheme="minorHAnsi" w:cstheme="minorHAnsi"/>
              </w:rPr>
              <w:t>nnouncement</w:t>
            </w:r>
            <w:r>
              <w:rPr>
                <w:rFonts w:asciiTheme="minorHAnsi" w:hAnsiTheme="minorHAnsi" w:cstheme="minorHAnsi"/>
              </w:rPr>
              <w:t>s</w:t>
            </w:r>
          </w:p>
          <w:p w:rsidR="00337246" w:rsidRPr="00337246" w:rsidRDefault="00C90907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 </w:t>
            </w:r>
            <w:r w:rsidR="00337246" w:rsidRPr="00337246">
              <w:rPr>
                <w:rFonts w:asciiTheme="minorHAnsi" w:hAnsiTheme="minorHAnsi" w:cstheme="minorHAnsi"/>
              </w:rPr>
              <w:t>trade</w:t>
            </w:r>
            <w:r w:rsidR="00CD7DEA">
              <w:rPr>
                <w:rFonts w:asciiTheme="minorHAnsi" w:hAnsiTheme="minorHAnsi" w:cstheme="minorHAnsi"/>
              </w:rPr>
              <w:t>/business</w:t>
            </w:r>
            <w:r w:rsidR="00337246" w:rsidRPr="00337246">
              <w:rPr>
                <w:rFonts w:asciiTheme="minorHAnsi" w:hAnsiTheme="minorHAnsi" w:cstheme="minorHAnsi"/>
              </w:rPr>
              <w:t xml:space="preserve"> updates </w:t>
            </w:r>
            <w:r w:rsidR="00CD7DEA">
              <w:rPr>
                <w:rFonts w:asciiTheme="minorHAnsi" w:hAnsiTheme="minorHAnsi" w:cstheme="minorHAnsi"/>
              </w:rPr>
              <w:t>for</w:t>
            </w:r>
            <w:r w:rsidR="00337246" w:rsidRPr="00337246">
              <w:rPr>
                <w:rFonts w:asciiTheme="minorHAnsi" w:hAnsiTheme="minorHAnsi" w:cstheme="minorHAnsi"/>
              </w:rPr>
              <w:t xml:space="preserve"> release on SENS</w:t>
            </w:r>
            <w:r w:rsidR="00CD7DEA">
              <w:rPr>
                <w:rFonts w:asciiTheme="minorHAnsi" w:hAnsiTheme="minorHAnsi" w:cstheme="minorHAnsi"/>
              </w:rPr>
              <w:t>, including liaising with the company’s JSE and NSX sponsors</w:t>
            </w:r>
          </w:p>
          <w:p w:rsidR="00893319" w:rsidRPr="00CD7DEA" w:rsidRDefault="00337246" w:rsidP="005C1CB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337246">
              <w:rPr>
                <w:rFonts w:asciiTheme="minorHAnsi" w:hAnsiTheme="minorHAnsi" w:cstheme="minorHAnsi"/>
              </w:rPr>
              <w:t>Liais</w:t>
            </w:r>
            <w:r w:rsidR="005C1CB6">
              <w:rPr>
                <w:rFonts w:asciiTheme="minorHAnsi" w:hAnsiTheme="minorHAnsi" w:cstheme="minorHAnsi"/>
              </w:rPr>
              <w:t>e</w:t>
            </w:r>
            <w:r w:rsidRPr="00337246">
              <w:rPr>
                <w:rFonts w:asciiTheme="minorHAnsi" w:hAnsiTheme="minorHAnsi" w:cstheme="minorHAnsi"/>
              </w:rPr>
              <w:t xml:space="preserve"> with external </w:t>
            </w:r>
            <w:r w:rsidR="00CD7DEA">
              <w:rPr>
                <w:rFonts w:asciiTheme="minorHAnsi" w:hAnsiTheme="minorHAnsi" w:cstheme="minorHAnsi"/>
              </w:rPr>
              <w:t>publishers responsible for designing and typesetting of published</w:t>
            </w:r>
            <w:r w:rsidRPr="00337246">
              <w:rPr>
                <w:rFonts w:asciiTheme="minorHAnsi" w:hAnsiTheme="minorHAnsi" w:cstheme="minorHAnsi"/>
              </w:rPr>
              <w:t xml:space="preserve"> reports</w:t>
            </w:r>
          </w:p>
        </w:tc>
      </w:tr>
      <w:tr w:rsidR="00893319" w:rsidRPr="00EB7240" w:rsidTr="000C2970">
        <w:tc>
          <w:tcPr>
            <w:tcW w:w="2836" w:type="dxa"/>
          </w:tcPr>
          <w:p w:rsidR="00893319" w:rsidRPr="00EB7240" w:rsidRDefault="00337246" w:rsidP="000A395A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337246">
              <w:rPr>
                <w:rFonts w:asciiTheme="minorHAnsi" w:hAnsiTheme="minorHAnsi" w:cstheme="minorHAnsi"/>
                <w:b/>
              </w:rPr>
              <w:t>Quarterly Board reporting</w:t>
            </w:r>
          </w:p>
        </w:tc>
        <w:tc>
          <w:tcPr>
            <w:tcW w:w="11402" w:type="dxa"/>
          </w:tcPr>
          <w:p w:rsidR="00337246" w:rsidRPr="00337246" w:rsidRDefault="00CD7DEA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the finance department report and presentation for the board</w:t>
            </w:r>
          </w:p>
          <w:p w:rsidR="00337246" w:rsidRPr="00337246" w:rsidRDefault="00C56A76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Co-ordinate the recording and reporting of f</w:t>
            </w:r>
            <w:r w:rsidR="00337246" w:rsidRPr="00337246">
              <w:rPr>
                <w:rFonts w:asciiTheme="minorHAnsi" w:hAnsiTheme="minorHAnsi" w:cstheme="minorHAnsi"/>
              </w:rPr>
              <w:t xml:space="preserve">inance </w:t>
            </w:r>
            <w:r>
              <w:rPr>
                <w:rFonts w:asciiTheme="minorHAnsi" w:hAnsiTheme="minorHAnsi" w:cstheme="minorHAnsi"/>
              </w:rPr>
              <w:t xml:space="preserve">department </w:t>
            </w:r>
            <w:r w:rsidR="00337246" w:rsidRPr="00337246">
              <w:rPr>
                <w:rFonts w:asciiTheme="minorHAnsi" w:hAnsiTheme="minorHAnsi" w:cstheme="minorHAnsi"/>
              </w:rPr>
              <w:t xml:space="preserve">KPIs </w:t>
            </w:r>
          </w:p>
          <w:p w:rsidR="00337246" w:rsidRPr="00C56A76" w:rsidRDefault="00C56A76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C56A76">
              <w:rPr>
                <w:rFonts w:asciiTheme="minorHAnsi" w:hAnsiTheme="minorHAnsi" w:cstheme="minorHAnsi"/>
              </w:rPr>
              <w:t xml:space="preserve">Prepare the Truworths </w:t>
            </w:r>
            <w:r w:rsidR="00337246" w:rsidRPr="00C56A76">
              <w:rPr>
                <w:rFonts w:asciiTheme="minorHAnsi" w:hAnsiTheme="minorHAnsi" w:cstheme="minorHAnsi"/>
              </w:rPr>
              <w:t>CFO Report</w:t>
            </w:r>
            <w:r w:rsidRPr="00C56A76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</w:t>
            </w:r>
            <w:r w:rsidR="00337246" w:rsidRPr="00C56A76">
              <w:rPr>
                <w:rFonts w:asciiTheme="minorHAnsi" w:hAnsiTheme="minorHAnsi" w:cstheme="minorHAnsi"/>
              </w:rPr>
              <w:t>ompetitor ratios</w:t>
            </w:r>
            <w:r>
              <w:rPr>
                <w:rFonts w:asciiTheme="minorHAnsi" w:hAnsiTheme="minorHAnsi" w:cstheme="minorHAnsi"/>
              </w:rPr>
              <w:t xml:space="preserve"> analysis and results presentation</w:t>
            </w:r>
          </w:p>
          <w:p w:rsidR="00893319" w:rsidRPr="00C56A76" w:rsidRDefault="00337246" w:rsidP="00C56A7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337246">
              <w:rPr>
                <w:rFonts w:asciiTheme="minorHAnsi" w:hAnsiTheme="minorHAnsi" w:cstheme="minorHAnsi"/>
              </w:rPr>
              <w:t>Prepar</w:t>
            </w:r>
            <w:r w:rsidR="00C56A76">
              <w:rPr>
                <w:rFonts w:asciiTheme="minorHAnsi" w:hAnsiTheme="minorHAnsi" w:cstheme="minorHAnsi"/>
              </w:rPr>
              <w:t xml:space="preserve">e </w:t>
            </w:r>
            <w:r w:rsidRPr="00337246">
              <w:rPr>
                <w:rFonts w:asciiTheme="minorHAnsi" w:hAnsiTheme="minorHAnsi" w:cstheme="minorHAnsi"/>
              </w:rPr>
              <w:t xml:space="preserve">consolidated statements of financial position, comprehensive income, </w:t>
            </w:r>
            <w:r w:rsidR="00C56A76">
              <w:rPr>
                <w:rFonts w:asciiTheme="minorHAnsi" w:hAnsiTheme="minorHAnsi" w:cstheme="minorHAnsi"/>
              </w:rPr>
              <w:t>changes in equity and cash flows</w:t>
            </w:r>
          </w:p>
        </w:tc>
      </w:tr>
      <w:tr w:rsidR="00337246" w:rsidRPr="00EB7240" w:rsidTr="000C2970">
        <w:tc>
          <w:tcPr>
            <w:tcW w:w="2836" w:type="dxa"/>
          </w:tcPr>
          <w:p w:rsidR="00337246" w:rsidRPr="00337246" w:rsidRDefault="00337246" w:rsidP="000A395A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337246">
              <w:rPr>
                <w:rFonts w:asciiTheme="minorHAnsi" w:hAnsiTheme="minorHAnsi" w:cstheme="minorHAnsi"/>
                <w:b/>
              </w:rPr>
              <w:t>Analyst Presentation (Interim and Year end)</w:t>
            </w:r>
          </w:p>
        </w:tc>
        <w:tc>
          <w:tcPr>
            <w:tcW w:w="11402" w:type="dxa"/>
          </w:tcPr>
          <w:p w:rsidR="00337246" w:rsidRPr="00337246" w:rsidRDefault="00C56A76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Liais</w:t>
            </w:r>
            <w:r w:rsidR="005C1CB6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 xml:space="preserve"> with management </w:t>
            </w:r>
            <w:r w:rsidR="00337246" w:rsidRPr="00337246">
              <w:rPr>
                <w:rFonts w:asciiTheme="minorHAnsi" w:hAnsiTheme="minorHAnsi" w:cstheme="minorHAnsi"/>
              </w:rPr>
              <w:t xml:space="preserve">on </w:t>
            </w:r>
            <w:r>
              <w:rPr>
                <w:rFonts w:asciiTheme="minorHAnsi" w:hAnsiTheme="minorHAnsi" w:cstheme="minorHAnsi"/>
              </w:rPr>
              <w:t>the content and style of the bi-annual analyst presentation</w:t>
            </w:r>
          </w:p>
          <w:p w:rsidR="00337246" w:rsidRPr="00337246" w:rsidRDefault="00C56A76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Liais</w:t>
            </w:r>
            <w:r w:rsidR="005C1CB6">
              <w:rPr>
                <w:rFonts w:asciiTheme="minorHAnsi" w:hAnsiTheme="minorHAnsi" w:cstheme="minorHAnsi"/>
              </w:rPr>
              <w:t>e</w:t>
            </w:r>
            <w:r w:rsidR="00337246" w:rsidRPr="00337246">
              <w:rPr>
                <w:rFonts w:asciiTheme="minorHAnsi" w:hAnsiTheme="minorHAnsi" w:cstheme="minorHAnsi"/>
              </w:rPr>
              <w:t xml:space="preserve"> with </w:t>
            </w:r>
            <w:r>
              <w:rPr>
                <w:rFonts w:asciiTheme="minorHAnsi" w:hAnsiTheme="minorHAnsi" w:cstheme="minorHAnsi"/>
              </w:rPr>
              <w:t xml:space="preserve">the </w:t>
            </w:r>
            <w:r w:rsidR="00337246" w:rsidRPr="00337246">
              <w:rPr>
                <w:rFonts w:asciiTheme="minorHAnsi" w:hAnsiTheme="minorHAnsi" w:cstheme="minorHAnsi"/>
              </w:rPr>
              <w:t xml:space="preserve">marketing department </w:t>
            </w:r>
            <w:r>
              <w:rPr>
                <w:rFonts w:asciiTheme="minorHAnsi" w:hAnsiTheme="minorHAnsi" w:cstheme="minorHAnsi"/>
              </w:rPr>
              <w:t>a</w:t>
            </w:r>
            <w:r w:rsidR="00B17874">
              <w:rPr>
                <w:rFonts w:asciiTheme="minorHAnsi" w:hAnsiTheme="minorHAnsi" w:cstheme="minorHAnsi"/>
              </w:rPr>
              <w:t>nd external designer in determining the style and design of the presentation</w:t>
            </w:r>
          </w:p>
          <w:p w:rsidR="00337246" w:rsidRPr="00337246" w:rsidRDefault="00337246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337246">
              <w:rPr>
                <w:rFonts w:asciiTheme="minorHAnsi" w:hAnsiTheme="minorHAnsi" w:cstheme="minorHAnsi"/>
              </w:rPr>
              <w:t>Prepar</w:t>
            </w:r>
            <w:r w:rsidR="00B17874">
              <w:rPr>
                <w:rFonts w:asciiTheme="minorHAnsi" w:hAnsiTheme="minorHAnsi" w:cstheme="minorHAnsi"/>
              </w:rPr>
              <w:t>e</w:t>
            </w:r>
            <w:r w:rsidRPr="00337246">
              <w:rPr>
                <w:rFonts w:asciiTheme="minorHAnsi" w:hAnsiTheme="minorHAnsi" w:cstheme="minorHAnsi"/>
              </w:rPr>
              <w:t xml:space="preserve"> information </w:t>
            </w:r>
            <w:r w:rsidR="00B17874">
              <w:rPr>
                <w:rFonts w:asciiTheme="minorHAnsi" w:hAnsiTheme="minorHAnsi" w:cstheme="minorHAnsi"/>
              </w:rPr>
              <w:t>for inclusion</w:t>
            </w:r>
            <w:r w:rsidRPr="00337246">
              <w:rPr>
                <w:rFonts w:asciiTheme="minorHAnsi" w:hAnsiTheme="minorHAnsi" w:cstheme="minorHAnsi"/>
              </w:rPr>
              <w:t xml:space="preserve"> in the presentation</w:t>
            </w:r>
          </w:p>
          <w:p w:rsidR="00337246" w:rsidRPr="00337246" w:rsidRDefault="00B17874" w:rsidP="005C1CB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Co-ordinate </w:t>
            </w:r>
            <w:r w:rsidR="005C1CB6">
              <w:rPr>
                <w:rFonts w:asciiTheme="minorHAnsi" w:hAnsiTheme="minorHAnsi" w:cstheme="minorHAnsi"/>
              </w:rPr>
              <w:t xml:space="preserve">analyst </w:t>
            </w:r>
            <w:r w:rsidR="00337246" w:rsidRPr="00337246">
              <w:rPr>
                <w:rFonts w:asciiTheme="minorHAnsi" w:hAnsiTheme="minorHAnsi" w:cstheme="minorHAnsi"/>
              </w:rPr>
              <w:t>presentation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C1CB6" w:rsidRPr="00337246">
              <w:rPr>
                <w:rFonts w:asciiTheme="minorHAnsi" w:hAnsiTheme="minorHAnsi" w:cstheme="minorHAnsi"/>
              </w:rPr>
              <w:t>webcast</w:t>
            </w:r>
          </w:p>
        </w:tc>
      </w:tr>
      <w:tr w:rsidR="00337246" w:rsidRPr="00EB7240" w:rsidTr="000C2970">
        <w:tc>
          <w:tcPr>
            <w:tcW w:w="2836" w:type="dxa"/>
          </w:tcPr>
          <w:p w:rsidR="00337246" w:rsidRPr="00337246" w:rsidRDefault="00337246" w:rsidP="000A395A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337246">
              <w:rPr>
                <w:rFonts w:asciiTheme="minorHAnsi" w:hAnsiTheme="minorHAnsi" w:cstheme="minorHAnsi"/>
                <w:b/>
              </w:rPr>
              <w:lastRenderedPageBreak/>
              <w:t>Integrated Report</w:t>
            </w:r>
          </w:p>
        </w:tc>
        <w:tc>
          <w:tcPr>
            <w:tcW w:w="11402" w:type="dxa"/>
          </w:tcPr>
          <w:p w:rsidR="00337246" w:rsidRPr="00337246" w:rsidRDefault="005C1CB6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Oversee</w:t>
            </w:r>
            <w:r w:rsidR="00337246" w:rsidRPr="00337246">
              <w:rPr>
                <w:rFonts w:asciiTheme="minorHAnsi" w:hAnsiTheme="minorHAnsi" w:cstheme="minorHAnsi"/>
              </w:rPr>
              <w:t xml:space="preserve"> the preparation </w:t>
            </w:r>
            <w:r>
              <w:rPr>
                <w:rFonts w:asciiTheme="minorHAnsi" w:hAnsiTheme="minorHAnsi" w:cstheme="minorHAnsi"/>
              </w:rPr>
              <w:t xml:space="preserve">and review </w:t>
            </w:r>
            <w:r w:rsidR="00337246" w:rsidRPr="00337246">
              <w:rPr>
                <w:rFonts w:asciiTheme="minorHAnsi" w:hAnsiTheme="minorHAnsi" w:cstheme="minorHAnsi"/>
              </w:rPr>
              <w:t xml:space="preserve">of the various </w:t>
            </w:r>
            <w:r>
              <w:rPr>
                <w:rFonts w:asciiTheme="minorHAnsi" w:hAnsiTheme="minorHAnsi" w:cstheme="minorHAnsi"/>
              </w:rPr>
              <w:t xml:space="preserve">sections of the integrated </w:t>
            </w:r>
            <w:r w:rsidR="00337246" w:rsidRPr="00337246">
              <w:rPr>
                <w:rFonts w:asciiTheme="minorHAnsi" w:hAnsiTheme="minorHAnsi" w:cstheme="minorHAnsi"/>
              </w:rPr>
              <w:t>report</w:t>
            </w:r>
          </w:p>
          <w:p w:rsidR="00337246" w:rsidRDefault="00337246" w:rsidP="007E3D77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337246">
              <w:rPr>
                <w:rFonts w:asciiTheme="minorHAnsi" w:hAnsiTheme="minorHAnsi" w:cstheme="minorHAnsi"/>
              </w:rPr>
              <w:t xml:space="preserve">Liaise with </w:t>
            </w:r>
            <w:r w:rsidR="005C1CB6">
              <w:rPr>
                <w:rFonts w:asciiTheme="minorHAnsi" w:hAnsiTheme="minorHAnsi" w:cstheme="minorHAnsi"/>
              </w:rPr>
              <w:t xml:space="preserve">the </w:t>
            </w:r>
            <w:r w:rsidR="005C1CB6" w:rsidRPr="00337246">
              <w:rPr>
                <w:rFonts w:asciiTheme="minorHAnsi" w:hAnsiTheme="minorHAnsi" w:cstheme="minorHAnsi"/>
              </w:rPr>
              <w:t xml:space="preserve">marketing department </w:t>
            </w:r>
            <w:r w:rsidR="005C1CB6">
              <w:rPr>
                <w:rFonts w:asciiTheme="minorHAnsi" w:hAnsiTheme="minorHAnsi" w:cstheme="minorHAnsi"/>
              </w:rPr>
              <w:t xml:space="preserve">and </w:t>
            </w:r>
            <w:r w:rsidR="00EB6196">
              <w:rPr>
                <w:rFonts w:asciiTheme="minorHAnsi" w:hAnsiTheme="minorHAnsi" w:cstheme="minorHAnsi"/>
              </w:rPr>
              <w:t xml:space="preserve">external publishers </w:t>
            </w:r>
            <w:r w:rsidR="007E3D77">
              <w:rPr>
                <w:rFonts w:asciiTheme="minorHAnsi" w:hAnsiTheme="minorHAnsi" w:cstheme="minorHAnsi"/>
              </w:rPr>
              <w:t xml:space="preserve">regarding the </w:t>
            </w:r>
            <w:r w:rsidRPr="00337246">
              <w:rPr>
                <w:rFonts w:asciiTheme="minorHAnsi" w:hAnsiTheme="minorHAnsi" w:cstheme="minorHAnsi"/>
              </w:rPr>
              <w:t xml:space="preserve">design </w:t>
            </w:r>
            <w:r w:rsidR="007E3D77">
              <w:rPr>
                <w:rFonts w:asciiTheme="minorHAnsi" w:hAnsiTheme="minorHAnsi" w:cstheme="minorHAnsi"/>
              </w:rPr>
              <w:t>an</w:t>
            </w:r>
            <w:r w:rsidRPr="00337246">
              <w:rPr>
                <w:rFonts w:asciiTheme="minorHAnsi" w:hAnsiTheme="minorHAnsi" w:cstheme="minorHAnsi"/>
              </w:rPr>
              <w:t>d comp</w:t>
            </w:r>
            <w:r w:rsidR="007E3D77">
              <w:rPr>
                <w:rFonts w:asciiTheme="minorHAnsi" w:hAnsiTheme="minorHAnsi" w:cstheme="minorHAnsi"/>
              </w:rPr>
              <w:t>ilation</w:t>
            </w:r>
            <w:r w:rsidRPr="00337246">
              <w:rPr>
                <w:rFonts w:asciiTheme="minorHAnsi" w:hAnsiTheme="minorHAnsi" w:cstheme="minorHAnsi"/>
              </w:rPr>
              <w:t xml:space="preserve"> </w:t>
            </w:r>
            <w:r w:rsidR="007E3D77">
              <w:rPr>
                <w:rFonts w:asciiTheme="minorHAnsi" w:hAnsiTheme="minorHAnsi" w:cstheme="minorHAnsi"/>
              </w:rPr>
              <w:t>of the final report</w:t>
            </w:r>
          </w:p>
          <w:p w:rsidR="007E3D77" w:rsidRPr="007E3D77" w:rsidRDefault="007E3D77" w:rsidP="007E3D77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Co-ordinate the production of the HTML version of the integrated report</w:t>
            </w:r>
          </w:p>
        </w:tc>
      </w:tr>
      <w:tr w:rsidR="00A80C9B" w:rsidRPr="00EB7240" w:rsidTr="000C2970">
        <w:tc>
          <w:tcPr>
            <w:tcW w:w="2836" w:type="dxa"/>
          </w:tcPr>
          <w:p w:rsidR="00A80C9B" w:rsidRPr="00337246" w:rsidRDefault="00A80C9B" w:rsidP="000A395A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Annual financial statements</w:t>
            </w:r>
          </w:p>
        </w:tc>
        <w:tc>
          <w:tcPr>
            <w:tcW w:w="11402" w:type="dxa"/>
          </w:tcPr>
          <w:p w:rsidR="00A80C9B" w:rsidRDefault="00A80C9B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and review selected subsidiary annual financial statements</w:t>
            </w:r>
          </w:p>
          <w:p w:rsidR="005C241D" w:rsidRDefault="005C241D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Assist with the preparation of various notes in the </w:t>
            </w:r>
            <w:r w:rsidR="00F46A6F">
              <w:rPr>
                <w:rFonts w:asciiTheme="minorHAnsi" w:hAnsiTheme="minorHAnsi" w:cstheme="minorHAnsi"/>
              </w:rPr>
              <w:t>Group (</w:t>
            </w:r>
            <w:r>
              <w:rPr>
                <w:rFonts w:asciiTheme="minorHAnsi" w:hAnsiTheme="minorHAnsi" w:cstheme="minorHAnsi"/>
              </w:rPr>
              <w:t>consolidated</w:t>
            </w:r>
            <w:r w:rsidR="00F46A6F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annual financial statements </w:t>
            </w:r>
          </w:p>
          <w:p w:rsidR="00A80C9B" w:rsidRPr="00337246" w:rsidRDefault="00A80C9B" w:rsidP="00660751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Member of the accounting forum</w:t>
            </w:r>
            <w:r w:rsidR="00660751">
              <w:rPr>
                <w:rFonts w:asciiTheme="minorHAnsi" w:hAnsiTheme="minorHAnsi" w:cstheme="minorHAnsi"/>
              </w:rPr>
              <w:t xml:space="preserve">, whose role it is to oversee the implementation of new accounting standards and </w:t>
            </w:r>
            <w:r>
              <w:rPr>
                <w:rFonts w:asciiTheme="minorHAnsi" w:hAnsiTheme="minorHAnsi" w:cstheme="minorHAnsi"/>
              </w:rPr>
              <w:t xml:space="preserve"> to debate technical accounting matters</w:t>
            </w:r>
          </w:p>
        </w:tc>
      </w:tr>
      <w:tr w:rsidR="00893319" w:rsidRPr="00EB7240" w:rsidTr="000C2970">
        <w:trPr>
          <w:cantSplit/>
        </w:trPr>
        <w:tc>
          <w:tcPr>
            <w:tcW w:w="14238" w:type="dxa"/>
            <w:gridSpan w:val="2"/>
          </w:tcPr>
          <w:p w:rsidR="00893319" w:rsidRPr="00EB7240" w:rsidRDefault="00893319" w:rsidP="005C241D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893319" w:rsidRPr="00EB7240" w:rsidTr="000C2970">
        <w:tc>
          <w:tcPr>
            <w:tcW w:w="14238" w:type="dxa"/>
            <w:gridSpan w:val="2"/>
          </w:tcPr>
          <w:p w:rsidR="00893319" w:rsidRPr="00EB7240" w:rsidRDefault="00337246" w:rsidP="00893319">
            <w:pPr>
              <w:numPr>
                <w:ilvl w:val="0"/>
                <w:numId w:val="1"/>
              </w:numPr>
              <w:spacing w:before="60"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FORECASTING, EXPENSE MANAGEMENT AND RECONCILIATIONS</w:t>
            </w:r>
          </w:p>
        </w:tc>
      </w:tr>
      <w:tr w:rsidR="00893319" w:rsidRPr="00EB7240" w:rsidTr="000C2970">
        <w:tc>
          <w:tcPr>
            <w:tcW w:w="2836" w:type="dxa"/>
          </w:tcPr>
          <w:p w:rsidR="00893319" w:rsidRPr="00EB7240" w:rsidRDefault="00337246" w:rsidP="00E44BE0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 w:rsidRPr="00337246">
              <w:rPr>
                <w:rFonts w:asciiTheme="minorHAnsi" w:hAnsiTheme="minorHAnsi" w:cstheme="minorHAnsi"/>
                <w:b/>
              </w:rPr>
              <w:t xml:space="preserve">Prepare consolidated forecasts </w:t>
            </w:r>
            <w:r w:rsidR="00E44BE0">
              <w:rPr>
                <w:rFonts w:asciiTheme="minorHAnsi" w:hAnsiTheme="minorHAnsi" w:cstheme="minorHAnsi"/>
                <w:b/>
              </w:rPr>
              <w:t>based on various</w:t>
            </w:r>
            <w:r w:rsidRPr="00337246">
              <w:rPr>
                <w:rFonts w:asciiTheme="minorHAnsi" w:hAnsiTheme="minorHAnsi" w:cstheme="minorHAnsi"/>
                <w:b/>
              </w:rPr>
              <w:t xml:space="preserve"> scenarios</w:t>
            </w:r>
          </w:p>
        </w:tc>
        <w:tc>
          <w:tcPr>
            <w:tcW w:w="11402" w:type="dxa"/>
          </w:tcPr>
          <w:p w:rsidR="00A62B4F" w:rsidRDefault="00A62B4F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Liaise with management on forecast outlook / assumptions</w:t>
            </w:r>
          </w:p>
          <w:p w:rsidR="00A62B4F" w:rsidRDefault="00A62B4F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337246">
              <w:rPr>
                <w:rFonts w:asciiTheme="minorHAnsi" w:hAnsiTheme="minorHAnsi" w:cstheme="minorHAnsi"/>
              </w:rPr>
              <w:t xml:space="preserve">Update gross profit forecast from latest gross profit reconciliation and </w:t>
            </w:r>
            <w:r>
              <w:rPr>
                <w:rFonts w:asciiTheme="minorHAnsi" w:hAnsiTheme="minorHAnsi" w:cstheme="minorHAnsi"/>
              </w:rPr>
              <w:t>review</w:t>
            </w:r>
            <w:r w:rsidRPr="00337246">
              <w:rPr>
                <w:rFonts w:asciiTheme="minorHAnsi" w:hAnsiTheme="minorHAnsi" w:cstheme="minorHAnsi"/>
              </w:rPr>
              <w:t xml:space="preserve"> assumptions for remainder of the year</w:t>
            </w:r>
          </w:p>
          <w:p w:rsidR="00E44BE0" w:rsidRDefault="00E44BE0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Update forecast with the latest actuals and forward looking view on </w:t>
            </w:r>
            <w:r w:rsidR="00A62B4F">
              <w:rPr>
                <w:rFonts w:asciiTheme="minorHAnsi" w:hAnsiTheme="minorHAnsi" w:cstheme="minorHAnsi"/>
              </w:rPr>
              <w:t>sales, gross profit, expenses etc.</w:t>
            </w:r>
            <w:r w:rsidR="009217DE">
              <w:rPr>
                <w:rFonts w:asciiTheme="minorHAnsi" w:hAnsiTheme="minorHAnsi" w:cstheme="minorHAnsi"/>
              </w:rPr>
              <w:t>, taking into account feedback from expense reviews</w:t>
            </w:r>
          </w:p>
          <w:p w:rsidR="009217DE" w:rsidRDefault="009217DE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337246">
              <w:rPr>
                <w:rFonts w:asciiTheme="minorHAnsi" w:hAnsiTheme="minorHAnsi" w:cstheme="minorHAnsi"/>
              </w:rPr>
              <w:t>Prepar</w:t>
            </w:r>
            <w:r>
              <w:rPr>
                <w:rFonts w:asciiTheme="minorHAnsi" w:hAnsiTheme="minorHAnsi" w:cstheme="minorHAnsi"/>
              </w:rPr>
              <w:t>e</w:t>
            </w:r>
            <w:r w:rsidRPr="00337246">
              <w:rPr>
                <w:rFonts w:asciiTheme="minorHAnsi" w:hAnsiTheme="minorHAnsi" w:cstheme="minorHAnsi"/>
              </w:rPr>
              <w:t xml:space="preserve"> detailed expense forecast</w:t>
            </w:r>
          </w:p>
          <w:p w:rsidR="00337246" w:rsidRPr="00337246" w:rsidRDefault="00A62B4F" w:rsidP="0033724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and update the forecast balance sheet based on latest forecasts from the business</w:t>
            </w:r>
          </w:p>
          <w:p w:rsidR="00845531" w:rsidRPr="00337246" w:rsidRDefault="0031205B" w:rsidP="0031205B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Align and update 3-</w:t>
            </w:r>
            <w:r w:rsidR="00337246" w:rsidRPr="00337246">
              <w:rPr>
                <w:rFonts w:asciiTheme="minorHAnsi" w:hAnsiTheme="minorHAnsi" w:cstheme="minorHAnsi"/>
              </w:rPr>
              <w:t xml:space="preserve">year forecast </w:t>
            </w:r>
            <w:r>
              <w:rPr>
                <w:rFonts w:asciiTheme="minorHAnsi" w:hAnsiTheme="minorHAnsi" w:cstheme="minorHAnsi"/>
              </w:rPr>
              <w:t>based on latest 1-year forecast and medium term outlook</w:t>
            </w:r>
          </w:p>
        </w:tc>
      </w:tr>
      <w:tr w:rsidR="00893319" w:rsidRPr="00EB7240" w:rsidTr="000C2970">
        <w:tc>
          <w:tcPr>
            <w:tcW w:w="2836" w:type="dxa"/>
          </w:tcPr>
          <w:p w:rsidR="00893319" w:rsidRPr="00EB7240" w:rsidRDefault="00337246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Expense management</w:t>
            </w:r>
          </w:p>
        </w:tc>
        <w:tc>
          <w:tcPr>
            <w:tcW w:w="11402" w:type="dxa"/>
          </w:tcPr>
          <w:p w:rsidR="00893319" w:rsidRPr="00EB7240" w:rsidRDefault="009217DE" w:rsidP="009217DE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Hold</w:t>
            </w:r>
            <w:r w:rsidR="000A395A" w:rsidRPr="000A395A">
              <w:rPr>
                <w:rFonts w:asciiTheme="minorHAnsi" w:hAnsiTheme="minorHAnsi" w:cstheme="minorHAnsi"/>
              </w:rPr>
              <w:t xml:space="preserve"> monthly expense meetings with cost centre owners</w:t>
            </w:r>
            <w:r>
              <w:rPr>
                <w:rFonts w:asciiTheme="minorHAnsi" w:hAnsiTheme="minorHAnsi" w:cstheme="minorHAnsi"/>
              </w:rPr>
              <w:t xml:space="preserve"> to review performance against budget</w:t>
            </w:r>
            <w:r w:rsidR="00FC4EB6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and to identify</w:t>
            </w:r>
            <w:r w:rsidR="000A395A" w:rsidRPr="000A395A">
              <w:rPr>
                <w:rFonts w:asciiTheme="minorHAnsi" w:hAnsiTheme="minorHAnsi" w:cstheme="minorHAnsi"/>
              </w:rPr>
              <w:t xml:space="preserve"> forecast </w:t>
            </w:r>
            <w:r>
              <w:rPr>
                <w:rFonts w:asciiTheme="minorHAnsi" w:hAnsiTheme="minorHAnsi" w:cstheme="minorHAnsi"/>
              </w:rPr>
              <w:t>adjustments</w:t>
            </w:r>
          </w:p>
        </w:tc>
      </w:tr>
      <w:tr w:rsidR="00337246" w:rsidRPr="00EB7240" w:rsidTr="000C2970">
        <w:tc>
          <w:tcPr>
            <w:tcW w:w="2836" w:type="dxa"/>
          </w:tcPr>
          <w:p w:rsidR="00337246" w:rsidRDefault="00870F18" w:rsidP="000A395A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</w:t>
            </w:r>
            <w:r w:rsidRPr="00870F18">
              <w:rPr>
                <w:rFonts w:asciiTheme="minorHAnsi" w:hAnsiTheme="minorHAnsi" w:cstheme="minorHAnsi"/>
                <w:b/>
              </w:rPr>
              <w:t>ross profit reconciliation</w:t>
            </w:r>
          </w:p>
        </w:tc>
        <w:tc>
          <w:tcPr>
            <w:tcW w:w="11402" w:type="dxa"/>
          </w:tcPr>
          <w:p w:rsidR="00870F18" w:rsidRPr="00870F18" w:rsidRDefault="00870F18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 w:rsidRPr="00870F18">
              <w:rPr>
                <w:rFonts w:asciiTheme="minorHAnsi" w:hAnsiTheme="minorHAnsi" w:cstheme="minorHAnsi"/>
              </w:rPr>
              <w:t>Prepar</w:t>
            </w:r>
            <w:r w:rsidR="00FC4EB6">
              <w:rPr>
                <w:rFonts w:asciiTheme="minorHAnsi" w:hAnsiTheme="minorHAnsi" w:cstheme="minorHAnsi"/>
              </w:rPr>
              <w:t>e</w:t>
            </w:r>
            <w:r w:rsidRPr="00870F18">
              <w:rPr>
                <w:rFonts w:asciiTheme="minorHAnsi" w:hAnsiTheme="minorHAnsi" w:cstheme="minorHAnsi"/>
              </w:rPr>
              <w:t xml:space="preserve"> of monthly gross profit reconciliation</w:t>
            </w:r>
          </w:p>
          <w:p w:rsidR="00337246" w:rsidRDefault="00870F18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Analyse and resolve gross profit margin variances</w:t>
            </w:r>
          </w:p>
          <w:p w:rsidR="00870F18" w:rsidRPr="00EB7240" w:rsidRDefault="00870F18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gross profit margin forecasts for forecasting and budgeting purposes</w:t>
            </w:r>
          </w:p>
        </w:tc>
      </w:tr>
      <w:tr w:rsidR="00870F18" w:rsidRPr="00EB7240" w:rsidTr="000C2970">
        <w:tc>
          <w:tcPr>
            <w:tcW w:w="2836" w:type="dxa"/>
          </w:tcPr>
          <w:p w:rsidR="00870F18" w:rsidRDefault="00870F18" w:rsidP="000A395A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Reconciliations</w:t>
            </w:r>
          </w:p>
        </w:tc>
        <w:tc>
          <w:tcPr>
            <w:tcW w:w="11402" w:type="dxa"/>
          </w:tcPr>
          <w:p w:rsidR="00870F18" w:rsidRPr="00870F18" w:rsidRDefault="000A395A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selected balance sheet reconciliations as part of month-end procedures</w:t>
            </w:r>
          </w:p>
        </w:tc>
      </w:tr>
      <w:tr w:rsidR="00893319" w:rsidRPr="00EB7240" w:rsidTr="000C2970">
        <w:trPr>
          <w:cantSplit/>
        </w:trPr>
        <w:tc>
          <w:tcPr>
            <w:tcW w:w="14238" w:type="dxa"/>
            <w:gridSpan w:val="2"/>
          </w:tcPr>
          <w:p w:rsidR="00893319" w:rsidRPr="00EB7240" w:rsidRDefault="00893319" w:rsidP="005C241D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893319" w:rsidRPr="00EB7240" w:rsidTr="000C2970">
        <w:tc>
          <w:tcPr>
            <w:tcW w:w="14238" w:type="dxa"/>
            <w:gridSpan w:val="2"/>
          </w:tcPr>
          <w:p w:rsidR="00893319" w:rsidRPr="00EB7240" w:rsidRDefault="00337246" w:rsidP="00893319">
            <w:pPr>
              <w:numPr>
                <w:ilvl w:val="0"/>
                <w:numId w:val="1"/>
              </w:numPr>
              <w:spacing w:before="60"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SUNDRY DEBTORS</w:t>
            </w:r>
          </w:p>
        </w:tc>
      </w:tr>
      <w:tr w:rsidR="00893319" w:rsidRPr="00EB7240" w:rsidTr="000C2970">
        <w:tc>
          <w:tcPr>
            <w:tcW w:w="2836" w:type="dxa"/>
          </w:tcPr>
          <w:p w:rsidR="00893319" w:rsidRPr="00EB7240" w:rsidRDefault="000A395A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 management</w:t>
            </w:r>
          </w:p>
        </w:tc>
        <w:tc>
          <w:tcPr>
            <w:tcW w:w="11402" w:type="dxa"/>
          </w:tcPr>
          <w:p w:rsidR="00893319" w:rsidRPr="00EB7240" w:rsidRDefault="00FC4EB6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and provide guidance to the sundry debtors team</w:t>
            </w:r>
          </w:p>
          <w:p w:rsidR="00893319" w:rsidRDefault="00FC4EB6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Monitor sundry debtors KPIs</w:t>
            </w:r>
          </w:p>
          <w:p w:rsidR="00893319" w:rsidRPr="000D7069" w:rsidRDefault="000D7069" w:rsidP="000D7069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 annual performance appraisals</w:t>
            </w:r>
          </w:p>
        </w:tc>
      </w:tr>
      <w:tr w:rsidR="000A395A" w:rsidRPr="00EB7240" w:rsidTr="000C2970">
        <w:tc>
          <w:tcPr>
            <w:tcW w:w="2836" w:type="dxa"/>
          </w:tcPr>
          <w:p w:rsidR="000A395A" w:rsidRDefault="000A395A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Day-to-day operations</w:t>
            </w:r>
          </w:p>
        </w:tc>
        <w:tc>
          <w:tcPr>
            <w:tcW w:w="11402" w:type="dxa"/>
          </w:tcPr>
          <w:p w:rsidR="000A395A" w:rsidRDefault="00A80C9B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Liaise with customers on overdue accounts and other general matters</w:t>
            </w:r>
          </w:p>
          <w:p w:rsidR="00A80C9B" w:rsidRDefault="00A80C9B" w:rsidP="00FC4EB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Approve credit notes</w:t>
            </w:r>
            <w:r w:rsidR="00FC4EB6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journals</w:t>
            </w:r>
            <w:r w:rsidR="00FC4EB6">
              <w:rPr>
                <w:rFonts w:asciiTheme="minorHAnsi" w:hAnsiTheme="minorHAnsi" w:cstheme="minorHAnsi"/>
              </w:rPr>
              <w:t xml:space="preserve"> and write-offs</w:t>
            </w:r>
          </w:p>
          <w:p w:rsidR="00FC4EB6" w:rsidRPr="00A80C9B" w:rsidRDefault="00FC4EB6" w:rsidP="00FC4EB6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Liaise with legal department on overdue accounts</w:t>
            </w:r>
          </w:p>
        </w:tc>
      </w:tr>
      <w:tr w:rsidR="000A395A" w:rsidRPr="00EB7240" w:rsidTr="000C2970">
        <w:tc>
          <w:tcPr>
            <w:tcW w:w="2836" w:type="dxa"/>
          </w:tcPr>
          <w:p w:rsidR="000A395A" w:rsidRDefault="000A395A" w:rsidP="00893319">
            <w:pPr>
              <w:numPr>
                <w:ilvl w:val="1"/>
                <w:numId w:val="1"/>
              </w:numPr>
              <w:spacing w:before="60" w:after="60"/>
              <w:ind w:left="459" w:hanging="459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Reconciliations</w:t>
            </w:r>
          </w:p>
        </w:tc>
        <w:tc>
          <w:tcPr>
            <w:tcW w:w="11402" w:type="dxa"/>
          </w:tcPr>
          <w:p w:rsidR="000A395A" w:rsidRDefault="000A395A" w:rsidP="00870F18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and sign-off monthly reconciliations</w:t>
            </w:r>
          </w:p>
          <w:p w:rsidR="00A80C9B" w:rsidRPr="00A80C9B" w:rsidRDefault="000A395A" w:rsidP="00A80C9B">
            <w:pPr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Review and </w:t>
            </w:r>
            <w:r w:rsidR="00A80C9B">
              <w:rPr>
                <w:rFonts w:asciiTheme="minorHAnsi" w:hAnsiTheme="minorHAnsi" w:cstheme="minorHAnsi"/>
              </w:rPr>
              <w:t>sign-off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80C9B">
              <w:rPr>
                <w:rFonts w:asciiTheme="minorHAnsi" w:hAnsiTheme="minorHAnsi" w:cstheme="minorHAnsi"/>
              </w:rPr>
              <w:t>sundry debtors provision</w:t>
            </w:r>
          </w:p>
        </w:tc>
      </w:tr>
    </w:tbl>
    <w:p w:rsidR="00845531" w:rsidRDefault="00845531">
      <w:pPr>
        <w:rPr>
          <w:rFonts w:asciiTheme="minorHAnsi" w:hAnsiTheme="minorHAnsi" w:cstheme="minorHAnsi"/>
        </w:rPr>
      </w:pPr>
    </w:p>
    <w:p w:rsidR="00845531" w:rsidRPr="00EB7240" w:rsidRDefault="00845531">
      <w:pPr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  <w:u w:val="single"/>
        </w:rPr>
      </w:pPr>
      <w:r w:rsidRPr="00EB7240">
        <w:rPr>
          <w:rFonts w:asciiTheme="minorHAnsi" w:hAnsiTheme="minorHAnsi" w:cstheme="minorHAnsi"/>
          <w:u w:val="single"/>
        </w:rPr>
        <w:t>Job Requirements: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 (SA)</w:t>
      </w:r>
    </w:p>
    <w:p w:rsidR="0083681D" w:rsidRDefault="0083681D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Excellent attention to detail</w:t>
      </w:r>
    </w:p>
    <w:p w:rsidR="00AE0D22" w:rsidRDefault="00AE0D22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Highly analytical</w:t>
      </w:r>
    </w:p>
    <w:p w:rsid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Excellent working </w:t>
      </w:r>
      <w:r w:rsidR="0083681D">
        <w:rPr>
          <w:rFonts w:asciiTheme="minorHAnsi" w:hAnsiTheme="minorHAnsi" w:cstheme="minorHAnsi"/>
        </w:rPr>
        <w:t>knowledge of MS Excel</w:t>
      </w:r>
      <w:r w:rsidR="00F46A6F">
        <w:rPr>
          <w:rFonts w:asciiTheme="minorHAnsi" w:hAnsiTheme="minorHAnsi" w:cstheme="minorHAnsi"/>
        </w:rPr>
        <w:t>, MS Word and MS PowerPoint</w:t>
      </w:r>
      <w:r w:rsidR="0083681D">
        <w:rPr>
          <w:rFonts w:asciiTheme="minorHAnsi" w:hAnsiTheme="minorHAnsi" w:cstheme="minorHAnsi"/>
        </w:rPr>
        <w:t xml:space="preserve"> essential</w:t>
      </w:r>
    </w:p>
    <w:p w:rsidR="00EB7240" w:rsidRPr="00EB7240" w:rsidRDefault="00EB7240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Experience </w:t>
      </w:r>
      <w:r w:rsidR="0083681D">
        <w:rPr>
          <w:rFonts w:asciiTheme="minorHAnsi" w:hAnsiTheme="minorHAnsi" w:cstheme="minorHAnsi"/>
        </w:rPr>
        <w:t>in Oracle Financials preferable</w:t>
      </w:r>
    </w:p>
    <w:p w:rsidR="00EB7240" w:rsidRPr="00EB7240" w:rsidRDefault="009573D7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Passionate about reporting</w:t>
      </w:r>
    </w:p>
    <w:p w:rsidR="00EB7240" w:rsidRPr="00EB7240" w:rsidRDefault="00EB7240" w:rsidP="00EB7240">
      <w:pPr>
        <w:ind w:left="1080"/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  <w:u w:val="single"/>
        </w:rPr>
      </w:pPr>
      <w:r w:rsidRPr="00EB7240">
        <w:rPr>
          <w:rFonts w:asciiTheme="minorHAnsi" w:hAnsiTheme="minorHAnsi" w:cstheme="minorHAnsi"/>
          <w:u w:val="single"/>
        </w:rPr>
        <w:t>Experience:</w:t>
      </w:r>
    </w:p>
    <w:p w:rsidR="00EB7240" w:rsidRPr="00EB7240" w:rsidRDefault="009573D7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4242D3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3</w:t>
      </w:r>
      <w:r w:rsidR="004242D3">
        <w:rPr>
          <w:rFonts w:asciiTheme="minorHAnsi" w:hAnsiTheme="minorHAnsi" w:cstheme="minorHAnsi"/>
        </w:rPr>
        <w:t xml:space="preserve"> </w:t>
      </w:r>
      <w:r w:rsidR="00EB7240" w:rsidRPr="00EB7240">
        <w:rPr>
          <w:rFonts w:asciiTheme="minorHAnsi" w:hAnsiTheme="minorHAnsi" w:cstheme="minorHAnsi"/>
        </w:rPr>
        <w:t xml:space="preserve">years </w:t>
      </w:r>
      <w:r>
        <w:rPr>
          <w:rFonts w:asciiTheme="minorHAnsi" w:hAnsiTheme="minorHAnsi" w:cstheme="minorHAnsi"/>
        </w:rPr>
        <w:t>post-articles experience</w:t>
      </w:r>
      <w:r w:rsidR="00AE0D22">
        <w:rPr>
          <w:rFonts w:asciiTheme="minorHAnsi" w:hAnsiTheme="minorHAnsi" w:cstheme="minorHAnsi"/>
        </w:rPr>
        <w:t xml:space="preserve"> in a listed corporate environment</w:t>
      </w:r>
      <w:r>
        <w:rPr>
          <w:rFonts w:asciiTheme="minorHAnsi" w:hAnsiTheme="minorHAnsi" w:cstheme="minorHAnsi"/>
        </w:rPr>
        <w:t xml:space="preserve">, preferably in a </w:t>
      </w:r>
      <w:r w:rsidR="00AE0D22">
        <w:rPr>
          <w:rFonts w:asciiTheme="minorHAnsi" w:hAnsiTheme="minorHAnsi" w:cstheme="minorHAnsi"/>
        </w:rPr>
        <w:t>similar</w:t>
      </w:r>
      <w:r>
        <w:rPr>
          <w:rFonts w:asciiTheme="minorHAnsi" w:hAnsiTheme="minorHAnsi" w:cstheme="minorHAnsi"/>
        </w:rPr>
        <w:t xml:space="preserve"> role</w:t>
      </w:r>
      <w:r w:rsidR="00EB7240" w:rsidRPr="00EB7240">
        <w:rPr>
          <w:rFonts w:asciiTheme="minorHAnsi" w:hAnsiTheme="minorHAnsi" w:cstheme="minorHAnsi"/>
        </w:rPr>
        <w:t xml:space="preserve"> </w:t>
      </w:r>
    </w:p>
    <w:p w:rsidR="009573D7" w:rsidRDefault="009573D7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Retail </w:t>
      </w:r>
      <w:r>
        <w:rPr>
          <w:rFonts w:asciiTheme="minorHAnsi" w:hAnsiTheme="minorHAnsi" w:cstheme="minorHAnsi"/>
        </w:rPr>
        <w:t>i</w:t>
      </w:r>
      <w:r w:rsidRPr="00EB7240">
        <w:rPr>
          <w:rFonts w:asciiTheme="minorHAnsi" w:hAnsiTheme="minorHAnsi" w:cstheme="minorHAnsi"/>
        </w:rPr>
        <w:t>ndustry experience w</w:t>
      </w:r>
      <w:r>
        <w:rPr>
          <w:rFonts w:asciiTheme="minorHAnsi" w:hAnsiTheme="minorHAnsi" w:cstheme="minorHAnsi"/>
        </w:rPr>
        <w:t>ould be advantageous</w:t>
      </w:r>
    </w:p>
    <w:p w:rsidR="00AB1EA8" w:rsidRDefault="00AB1EA8" w:rsidP="00AB1EA8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Str</w:t>
      </w:r>
      <w:r>
        <w:rPr>
          <w:rFonts w:asciiTheme="minorHAnsi" w:hAnsiTheme="minorHAnsi" w:cstheme="minorHAnsi"/>
        </w:rPr>
        <w:t>ong technical accounting skills and knowledge of IFRS</w:t>
      </w:r>
    </w:p>
    <w:p w:rsidR="00AB1EA8" w:rsidRDefault="00AB1EA8" w:rsidP="009573D7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knowledge of JSE listings requirements would be advantageous</w:t>
      </w:r>
    </w:p>
    <w:p w:rsidR="00AB1EA8" w:rsidRPr="00AB1EA8" w:rsidRDefault="00AB1EA8" w:rsidP="00AB1EA8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Experience in integrated reporting</w:t>
      </w:r>
    </w:p>
    <w:p w:rsidR="00EB7240" w:rsidRPr="00EB7240" w:rsidRDefault="00EB7240" w:rsidP="00EB7240">
      <w:pPr>
        <w:rPr>
          <w:rFonts w:asciiTheme="minorHAnsi" w:hAnsiTheme="minorHAnsi" w:cstheme="minorHAnsi"/>
        </w:rPr>
      </w:pPr>
    </w:p>
    <w:p w:rsidR="00EB7240" w:rsidRPr="00EB7240" w:rsidRDefault="00EB7240" w:rsidP="00EB7240">
      <w:pPr>
        <w:rPr>
          <w:rFonts w:asciiTheme="minorHAnsi" w:hAnsiTheme="minorHAnsi" w:cstheme="minorHAnsi"/>
          <w:u w:val="single"/>
        </w:rPr>
      </w:pPr>
      <w:r w:rsidRPr="00EB7240">
        <w:rPr>
          <w:rFonts w:asciiTheme="minorHAnsi" w:hAnsiTheme="minorHAnsi" w:cstheme="minorHAnsi"/>
          <w:u w:val="single"/>
        </w:rPr>
        <w:t xml:space="preserve">Additional </w:t>
      </w:r>
      <w:r w:rsidR="009573D7">
        <w:rPr>
          <w:rFonts w:asciiTheme="minorHAnsi" w:hAnsiTheme="minorHAnsi" w:cstheme="minorHAnsi"/>
          <w:u w:val="single"/>
        </w:rPr>
        <w:t>c</w:t>
      </w:r>
      <w:r w:rsidRPr="00EB7240">
        <w:rPr>
          <w:rFonts w:asciiTheme="minorHAnsi" w:hAnsiTheme="minorHAnsi" w:cstheme="minorHAnsi"/>
          <w:u w:val="single"/>
        </w:rPr>
        <w:t>ompetency requirements:</w:t>
      </w:r>
    </w:p>
    <w:p w:rsidR="009573D7" w:rsidRDefault="005D3DAE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Self-starter</w:t>
      </w:r>
      <w:r w:rsidR="009573D7" w:rsidRPr="00EB7240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self-motivated</w:t>
      </w:r>
      <w:r w:rsidR="009573D7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self-managed</w:t>
      </w:r>
    </w:p>
    <w:p w:rsidR="009573D7" w:rsidRDefault="009573D7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Ability to work as part of</w:t>
      </w:r>
      <w:r>
        <w:rPr>
          <w:rFonts w:asciiTheme="minorHAnsi" w:hAnsiTheme="minorHAnsi" w:cstheme="minorHAnsi"/>
        </w:rPr>
        <w:t xml:space="preserve"> a team</w:t>
      </w:r>
    </w:p>
    <w:p w:rsidR="009573D7" w:rsidRDefault="009573D7" w:rsidP="00EB7240">
      <w:pPr>
        <w:numPr>
          <w:ilvl w:val="0"/>
          <w:numId w:val="3"/>
        </w:num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>Ability to work to tight deadlines</w:t>
      </w:r>
      <w:r>
        <w:rPr>
          <w:rFonts w:asciiTheme="minorHAnsi" w:hAnsiTheme="minorHAnsi" w:cstheme="minorHAnsi"/>
        </w:rPr>
        <w:t xml:space="preserve"> / work under pressure</w:t>
      </w:r>
    </w:p>
    <w:p w:rsidR="009573D7" w:rsidRPr="00EB7240" w:rsidRDefault="009573D7" w:rsidP="009573D7">
      <w:pPr>
        <w:numPr>
          <w:ilvl w:val="0"/>
          <w:numId w:val="3"/>
        </w:numPr>
        <w:rPr>
          <w:rFonts w:asciiTheme="minorHAnsi" w:hAnsiTheme="minorHAnsi" w:cstheme="minorHAnsi"/>
          <w:lang w:val="en-ZA"/>
        </w:rPr>
      </w:pPr>
      <w:r>
        <w:rPr>
          <w:rFonts w:asciiTheme="minorHAnsi" w:hAnsiTheme="minorHAnsi" w:cstheme="minorHAnsi"/>
          <w:lang w:val="en-ZA"/>
        </w:rPr>
        <w:t>Highly organised</w:t>
      </w:r>
    </w:p>
    <w:p w:rsidR="00EB7240" w:rsidRPr="009573D7" w:rsidRDefault="009573D7" w:rsidP="009573D7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ZA"/>
        </w:rPr>
        <w:t>Focused</w:t>
      </w:r>
    </w:p>
    <w:p w:rsidR="00EB7240" w:rsidRPr="009573D7" w:rsidRDefault="009573D7" w:rsidP="009573D7">
      <w:pPr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communicator</w:t>
      </w:r>
      <w:r w:rsidR="00EC0A2D">
        <w:rPr>
          <w:rFonts w:asciiTheme="minorHAnsi" w:hAnsiTheme="minorHAnsi" w:cstheme="minorHAnsi"/>
        </w:rPr>
        <w:t>, able to communicate with staff at all levels in the company</w:t>
      </w:r>
    </w:p>
    <w:p w:rsidR="00845531" w:rsidRPr="00EB7240" w:rsidRDefault="00845531" w:rsidP="009573D7">
      <w:pPr>
        <w:rPr>
          <w:rFonts w:asciiTheme="minorHAnsi" w:hAnsiTheme="minorHAnsi" w:cstheme="minorHAnsi"/>
        </w:rPr>
      </w:pPr>
    </w:p>
    <w:p w:rsidR="00EB7240" w:rsidRPr="00EB7240" w:rsidRDefault="00EB7240">
      <w:pPr>
        <w:rPr>
          <w:rFonts w:asciiTheme="minorHAnsi" w:hAnsiTheme="minorHAnsi" w:cstheme="minorHAnsi"/>
        </w:rPr>
      </w:pPr>
      <w:r w:rsidRPr="00EB7240">
        <w:rPr>
          <w:rFonts w:asciiTheme="minorHAnsi" w:hAnsiTheme="minorHAnsi" w:cstheme="minorHAnsi"/>
        </w:rPr>
        <w:t xml:space="preserve">Contact: </w:t>
      </w:r>
      <w:r w:rsidRPr="00EB7240">
        <w:rPr>
          <w:rFonts w:asciiTheme="minorHAnsi" w:hAnsiTheme="minorHAnsi" w:cstheme="minorHAnsi"/>
        </w:rPr>
        <w:tab/>
        <w:t xml:space="preserve">Arlene </w:t>
      </w:r>
      <w:r w:rsidR="005D3DAE" w:rsidRPr="00EB7240">
        <w:rPr>
          <w:rFonts w:asciiTheme="minorHAnsi" w:hAnsiTheme="minorHAnsi" w:cstheme="minorHAnsi"/>
        </w:rPr>
        <w:t>Kassel</w:t>
      </w:r>
      <w:r w:rsidR="005D3DAE">
        <w:rPr>
          <w:rFonts w:asciiTheme="minorHAnsi" w:hAnsiTheme="minorHAnsi" w:cstheme="minorHAnsi"/>
        </w:rPr>
        <w:t>:</w:t>
      </w:r>
      <w:r w:rsidRPr="00EB7240">
        <w:rPr>
          <w:rFonts w:asciiTheme="minorHAnsi" w:hAnsiTheme="minorHAnsi" w:cstheme="minorHAnsi"/>
        </w:rPr>
        <w:t xml:space="preserve">  </w:t>
      </w:r>
      <w:hyperlink r:id="rId5" w:history="1">
        <w:r w:rsidRPr="00EB7240">
          <w:rPr>
            <w:rStyle w:val="Hyperlink"/>
            <w:rFonts w:asciiTheme="minorHAnsi" w:hAnsiTheme="minorHAnsi" w:cstheme="minorHAnsi"/>
            <w:color w:val="auto"/>
          </w:rPr>
          <w:t>akassel@truworths.co.za</w:t>
        </w:r>
      </w:hyperlink>
    </w:p>
    <w:sectPr w:rsidR="00EB7240" w:rsidRPr="00EB7240" w:rsidSect="008933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F7B77"/>
    <w:multiLevelType w:val="multilevel"/>
    <w:tmpl w:val="6FD6E5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C42CF1"/>
    <w:multiLevelType w:val="hybridMultilevel"/>
    <w:tmpl w:val="15B8BD2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" w15:restartNumberingAfterBreak="0">
    <w:nsid w:val="7DD7714C"/>
    <w:multiLevelType w:val="hybridMultilevel"/>
    <w:tmpl w:val="A8B0FEB0"/>
    <w:lvl w:ilvl="0" w:tplc="BDFACED8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19"/>
    <w:rsid w:val="00025879"/>
    <w:rsid w:val="000A395A"/>
    <w:rsid w:val="000C2970"/>
    <w:rsid w:val="000D7069"/>
    <w:rsid w:val="00180443"/>
    <w:rsid w:val="001810C8"/>
    <w:rsid w:val="00183266"/>
    <w:rsid w:val="001936D0"/>
    <w:rsid w:val="001E37CB"/>
    <w:rsid w:val="00200CDB"/>
    <w:rsid w:val="0031205B"/>
    <w:rsid w:val="00337246"/>
    <w:rsid w:val="00340F56"/>
    <w:rsid w:val="00362587"/>
    <w:rsid w:val="003943EC"/>
    <w:rsid w:val="004242D3"/>
    <w:rsid w:val="00436018"/>
    <w:rsid w:val="00443B54"/>
    <w:rsid w:val="00453027"/>
    <w:rsid w:val="004C79C4"/>
    <w:rsid w:val="004D7C55"/>
    <w:rsid w:val="00531B77"/>
    <w:rsid w:val="005C1CB6"/>
    <w:rsid w:val="005C241D"/>
    <w:rsid w:val="005D3DAE"/>
    <w:rsid w:val="00605A3E"/>
    <w:rsid w:val="00631A70"/>
    <w:rsid w:val="00660751"/>
    <w:rsid w:val="00760253"/>
    <w:rsid w:val="007E3D77"/>
    <w:rsid w:val="00806518"/>
    <w:rsid w:val="0083681D"/>
    <w:rsid w:val="00845531"/>
    <w:rsid w:val="00870F18"/>
    <w:rsid w:val="00893319"/>
    <w:rsid w:val="009217DE"/>
    <w:rsid w:val="00943A20"/>
    <w:rsid w:val="009573D7"/>
    <w:rsid w:val="00982D4A"/>
    <w:rsid w:val="00A62B4F"/>
    <w:rsid w:val="00A80C9B"/>
    <w:rsid w:val="00AB1EA8"/>
    <w:rsid w:val="00AE0D22"/>
    <w:rsid w:val="00B17874"/>
    <w:rsid w:val="00B63FB7"/>
    <w:rsid w:val="00C050FA"/>
    <w:rsid w:val="00C56A76"/>
    <w:rsid w:val="00C90907"/>
    <w:rsid w:val="00CA0D9C"/>
    <w:rsid w:val="00CB7142"/>
    <w:rsid w:val="00CD7DEA"/>
    <w:rsid w:val="00DA519F"/>
    <w:rsid w:val="00E44BE0"/>
    <w:rsid w:val="00EB6196"/>
    <w:rsid w:val="00EB7240"/>
    <w:rsid w:val="00EC0A2D"/>
    <w:rsid w:val="00F46A6F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C89CC-D685-43ED-A164-0B6A404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72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7CB"/>
    <w:rPr>
      <w:rFonts w:ascii="Tahoma" w:eastAsia="Times New Roman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870F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70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0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069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0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06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assel@truworths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Truworths LTD.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Reon Smit</dc:creator>
  <cp:lastModifiedBy>User</cp:lastModifiedBy>
  <cp:revision>2</cp:revision>
  <cp:lastPrinted>2017-07-04T07:30:00Z</cp:lastPrinted>
  <dcterms:created xsi:type="dcterms:W3CDTF">2018-03-26T19:17:00Z</dcterms:created>
  <dcterms:modified xsi:type="dcterms:W3CDTF">2018-03-26T19:17:00Z</dcterms:modified>
</cp:coreProperties>
</file>