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60"/>
        </w:rPr>
        <w:t>REST API DESIGN</w:t>
      </w:r>
    </w:p>
    <w:p>
      <w:pPr>
        <w:jc w:val="center"/>
      </w:pPr>
      <w:r>
        <w:rPr>
          <w:b/>
          <w:color w:val="2F75B5"/>
          <w:sz w:val="48"/>
        </w:rPr>
        <w:t>Best Practices</w:t>
      </w:r>
    </w:p>
    <w:p>
      <w:pPr>
        <w:jc w:val="center"/>
      </w:pPr>
      <w:r>
        <w:rPr>
          <w:color w:val="1F1F1F"/>
          <w:sz w:val="26"/>
        </w:rPr>
        <w:t>Spring Boot &amp; Microservices - Detailed Student Notes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r>
              <w:rPr>
                <w:b/>
                <w:color w:val="17365D"/>
              </w:rPr>
              <w:t xml:space="preserve">Goal: </w:t>
            </w:r>
            <w:r>
              <w:t>Design APIs that are easy to understand, consistent, secure, scalable, maintainable, observable, and safe to evolve.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pStyle w:val="ListBullet"/>
      </w:pPr>
      <w:r>
        <w:t>Understand how to model REST resources and URLs.</w:t>
      </w:r>
    </w:p>
    <w:p>
      <w:pPr>
        <w:pStyle w:val="ListBullet"/>
      </w:pPr>
      <w:r>
        <w:t>Choose the correct HTTP method and status code.</w:t>
      </w:r>
    </w:p>
    <w:p>
      <w:pPr>
        <w:pStyle w:val="ListBullet"/>
      </w:pPr>
      <w:r>
        <w:t>Create clean request/response DTOs and validation rules.</w:t>
      </w:r>
    </w:p>
    <w:p>
      <w:pPr>
        <w:pStyle w:val="ListBullet"/>
      </w:pPr>
      <w:r>
        <w:t>Design standard error responses and global exception handling.</w:t>
      </w:r>
    </w:p>
    <w:p>
      <w:pPr>
        <w:pStyle w:val="ListBullet"/>
      </w:pPr>
      <w:r>
        <w:t>Handle pagination, filtering, sorting, versioning, idempotency, security, and backward compatibility.</w:t>
      </w:r>
    </w:p>
    <w:p>
      <w:pPr>
        <w:pStyle w:val="ListBullet"/>
      </w:pPr>
      <w:r>
        <w:t>Apply observability and resilience practices in microservices.</w:t>
      </w:r>
    </w:p>
    <w:p>
      <w:pPr>
        <w:pStyle w:val="ListBullet"/>
      </w:pPr>
      <w:r>
        <w:t>Recognize common REST API design mistakes in interviews and real projects.</w:t>
      </w:r>
    </w:p>
    <w:p>
      <w:r>
        <w:br w:type="page"/>
      </w:r>
    </w:p>
    <w:p>
      <w:pPr>
        <w:pStyle w:val="Heading1"/>
      </w:pPr>
      <w:r>
        <w:t>1. REST API Design at a Glance</w:t>
      </w:r>
    </w:p>
    <w:p>
      <w:r>
        <w:t>A REST API exposes business capabilities as resources over HTTP. Good API design is not only about making an endpoint work. It defines a predictable contract between the API provider and consumers such as web applications, mobile applications, partner systems, and other microservices.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Concern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Good Practice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Resource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Use nouns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/api/v1/employees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Operation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Use HTTP method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GET /employees/10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Success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Use correct 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201 Created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Failure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Standard error body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404 + EMPLOYEE_NOT_FOUND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Large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Paginate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?page=0&amp;size=20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Evolution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Version safely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/api/v1/...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Security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Authenticate + authorize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OAuth2/OIDC/JWT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Operations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Trace and measure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traceId + metrics</w:t>
            </w:r>
          </w:p>
        </w:tc>
      </w:tr>
    </w:tbl>
    <w:p>
      <w:pPr>
        <w:pStyle w:val="Heading2"/>
      </w:pPr>
      <w:r>
        <w:t>Simple Request Flow</w:t>
      </w:r>
    </w:p>
    <w:p>
      <w:pPr>
        <w:pStyle w:val="CodeBlock"/>
        <w:keepLines/>
        <w:shd w:fill="F7F7F7"/>
      </w:pPr>
      <w:r>
        <w:rPr>
          <w:rFonts w:ascii="Consolas" w:hAnsi="Consolas"/>
          <w:sz w:val="18"/>
        </w:rPr>
        <w:t>Client</w:t>
        <w:br/>
      </w:r>
      <w:r>
        <w:rPr>
          <w:rFonts w:ascii="Consolas" w:hAnsi="Consolas"/>
          <w:sz w:val="18"/>
        </w:rPr>
        <w:t xml:space="preserve">  |</w:t>
        <w:br/>
      </w:r>
      <w:r>
        <w:rPr>
          <w:rFonts w:ascii="Consolas" w:hAnsi="Consolas"/>
          <w:sz w:val="18"/>
        </w:rPr>
        <w:t xml:space="preserve">  | HTTP Request</w:t>
        <w:br/>
      </w:r>
      <w:r>
        <w:rPr>
          <w:rFonts w:ascii="Consolas" w:hAnsi="Consolas"/>
          <w:sz w:val="18"/>
        </w:rPr>
        <w:t xml:space="preserve">  v</w:t>
        <w:br/>
      </w:r>
      <w:r>
        <w:rPr>
          <w:rFonts w:ascii="Consolas" w:hAnsi="Consolas"/>
          <w:sz w:val="18"/>
        </w:rPr>
        <w:t>Controller  ---&gt; Request DTO + Validation</w:t>
        <w:br/>
      </w:r>
      <w:r>
        <w:rPr>
          <w:rFonts w:ascii="Consolas" w:hAnsi="Consolas"/>
          <w:sz w:val="18"/>
        </w:rPr>
        <w:t xml:space="preserve">  |</w:t>
        <w:br/>
      </w:r>
      <w:r>
        <w:rPr>
          <w:rFonts w:ascii="Consolas" w:hAnsi="Consolas"/>
          <w:sz w:val="18"/>
        </w:rPr>
        <w:t xml:space="preserve">  v</w:t>
        <w:br/>
      </w:r>
      <w:r>
        <w:rPr>
          <w:rFonts w:ascii="Consolas" w:hAnsi="Consolas"/>
          <w:sz w:val="18"/>
        </w:rPr>
        <w:t>Service     ---&gt; Business Rules</w:t>
        <w:br/>
      </w:r>
      <w:r>
        <w:rPr>
          <w:rFonts w:ascii="Consolas" w:hAnsi="Consolas"/>
          <w:sz w:val="18"/>
        </w:rPr>
        <w:t xml:space="preserve">  |</w:t>
        <w:br/>
      </w:r>
      <w:r>
        <w:rPr>
          <w:rFonts w:ascii="Consolas" w:hAnsi="Consolas"/>
          <w:sz w:val="18"/>
        </w:rPr>
        <w:t xml:space="preserve">  v</w:t>
        <w:br/>
      </w:r>
      <w:r>
        <w:rPr>
          <w:rFonts w:ascii="Consolas" w:hAnsi="Consolas"/>
          <w:sz w:val="18"/>
        </w:rPr>
        <w:t>Repository  ---&gt; Database</w:t>
        <w:br/>
      </w:r>
      <w:r>
        <w:rPr>
          <w:rFonts w:ascii="Consolas" w:hAnsi="Consolas"/>
          <w:sz w:val="18"/>
        </w:rPr>
        <w:t xml:space="preserve">  |</w:t>
        <w:br/>
      </w:r>
      <w:r>
        <w:rPr>
          <w:rFonts w:ascii="Consolas" w:hAnsi="Consolas"/>
          <w:sz w:val="18"/>
        </w:rPr>
        <w:t xml:space="preserve">  v</w:t>
        <w:br/>
      </w:r>
      <w:r>
        <w:rPr>
          <w:rFonts w:ascii="Consolas" w:hAnsi="Consolas"/>
          <w:sz w:val="18"/>
        </w:rPr>
        <w:t>Response DTO ---&gt; HTTP Status + JSON Response</w:t>
      </w:r>
    </w:p>
    <w:p>
      <w:pPr>
        <w:pStyle w:val="Heading1"/>
      </w:pPr>
      <w:r>
        <w:t>2. Use Nouns for Resources</w:t>
      </w:r>
    </w:p>
    <w:p>
      <w:r>
        <w:t>URLs should identify resources, while HTTP methods describe the action. Avoid putting verbs such as get, create, update, or delete in the URL.</w:t>
      </w:r>
    </w:p>
    <w:p>
      <w:pPr>
        <w:pStyle w:val="ListBullet"/>
      </w:pPr>
      <w:r>
        <w:t>Prefer plural resource names.</w:t>
      </w:r>
    </w:p>
    <w:p>
      <w:pPr>
        <w:pStyle w:val="ListBullet"/>
      </w:pPr>
      <w:r>
        <w:t>Keep resource names business-oriented.</w:t>
      </w:r>
    </w:p>
    <w:p>
      <w:pPr>
        <w:pStyle w:val="ListBullet"/>
      </w:pPr>
      <w:r>
        <w:t>Use nested resources only when the relationship adds meaning.</w:t>
      </w:r>
    </w:p>
    <w:p>
      <w:pPr>
        <w:pStyle w:val="Heading3"/>
      </w:pPr>
      <w:r>
        <w:t>Bad</w:t>
      </w:r>
    </w:p>
    <w:p>
      <w:pPr>
        <w:pStyle w:val="CodeBlock"/>
        <w:keepLines/>
        <w:shd w:fill="F7F7F7"/>
      </w:pPr>
      <w:r>
        <w:rPr>
          <w:rFonts w:ascii="Consolas" w:hAnsi="Consolas"/>
          <w:sz w:val="18"/>
        </w:rPr>
        <w:t>GET /api/v1/getEmployees</w:t>
        <w:br/>
      </w:r>
      <w:r>
        <w:rPr>
          <w:rFonts w:ascii="Consolas" w:hAnsi="Consolas"/>
          <w:sz w:val="18"/>
        </w:rPr>
        <w:t>POST /api/v1/createEmployee</w:t>
      </w:r>
    </w:p>
    <w:p>
      <w:pPr>
        <w:pStyle w:val="Heading3"/>
      </w:pPr>
      <w:r>
        <w:t>Good</w:t>
      </w:r>
    </w:p>
    <w:p>
      <w:pPr>
        <w:pStyle w:val="CodeBlock"/>
        <w:keepLines/>
        <w:shd w:fill="F7F7F7"/>
      </w:pPr>
      <w:r>
        <w:rPr>
          <w:rFonts w:ascii="Consolas" w:hAnsi="Consolas"/>
          <w:sz w:val="18"/>
        </w:rPr>
        <w:t>GET /api/v1/employees</w:t>
        <w:br/>
      </w:r>
      <w:r>
        <w:rPr>
          <w:rFonts w:ascii="Consolas" w:hAnsi="Consolas"/>
          <w:sz w:val="18"/>
        </w:rPr>
        <w:t>POST /api/v1/employees</w:t>
        <w:br/>
      </w:r>
      <w:r>
        <w:rPr>
          <w:rFonts w:ascii="Consolas" w:hAnsi="Consolas"/>
          <w:sz w:val="18"/>
        </w:rPr>
        <w:t>GET /api/v1/employees/10</w:t>
      </w:r>
    </w:p>
    <w:p>
      <w:pPr>
        <w:pStyle w:val="Heading1"/>
      </w:pPr>
      <w:r>
        <w:t>3. Use HTTP Methods Correctly</w:t>
      </w:r>
    </w:p>
    <w:p>
      <w:r>
        <w:t>HTTP methods communicate the intent of an operation. Using them consistently makes APIs predictable and allows gateways, clients, caches, monitoring tools, and developers to understand the operation.</w:t>
      </w:r>
    </w:p>
    <w:p>
      <w:pPr>
        <w:pStyle w:val="ListBullet"/>
      </w:pPr>
      <w:r>
        <w:t>GET - read a resource; should not modify server state.</w:t>
      </w:r>
    </w:p>
    <w:p>
      <w:pPr>
        <w:pStyle w:val="ListBullet"/>
      </w:pPr>
      <w:r>
        <w:t>POST - create a resource or trigger a non-idempotent operation.</w:t>
      </w:r>
    </w:p>
    <w:p>
      <w:pPr>
        <w:pStyle w:val="ListBullet"/>
      </w:pPr>
      <w:r>
        <w:t>PUT - replace/update a resource at a known URI; normally idempotent.</w:t>
      </w:r>
    </w:p>
    <w:p>
      <w:pPr>
        <w:pStyle w:val="ListBullet"/>
      </w:pPr>
      <w:r>
        <w:t>PATCH - partially update a resource.</w:t>
      </w:r>
    </w:p>
    <w:p>
      <w:pPr>
        <w:pStyle w:val="ListBullet"/>
      </w:pPr>
      <w:r>
        <w:t>DELETE - remove a resource; should normally be idempotent.</w:t>
      </w:r>
    </w:p>
    <w:p>
      <w:pPr>
        <w:pStyle w:val="Heading1"/>
      </w:pPr>
      <w:r>
        <w:t>4. Use Meaningful HTTP Status Codes</w:t>
      </w:r>
    </w:p>
    <w:p>
      <w:r>
        <w:t>The response status must communicate the result at the HTTP level. Do not return 200 OK for every success and failure.</w:t>
      </w:r>
    </w:p>
    <w:p>
      <w:pPr>
        <w:pStyle w:val="ListBullet"/>
      </w:pPr>
      <w:r>
        <w:t>200 OK - successful GET/PUT/PATCH with a response body.</w:t>
      </w:r>
    </w:p>
    <w:p>
      <w:pPr>
        <w:pStyle w:val="ListBullet"/>
      </w:pPr>
      <w:r>
        <w:t>201 Created - successful resource creation.</w:t>
      </w:r>
    </w:p>
    <w:p>
      <w:pPr>
        <w:pStyle w:val="ListBullet"/>
      </w:pPr>
      <w:r>
        <w:t>204 No Content - successful operation with no response body.</w:t>
      </w:r>
    </w:p>
    <w:p>
      <w:pPr>
        <w:pStyle w:val="ListBullet"/>
      </w:pPr>
      <w:r>
        <w:t>400 Bad Request - malformed or invalid request.</w:t>
      </w:r>
    </w:p>
    <w:p>
      <w:pPr>
        <w:pStyle w:val="ListBullet"/>
      </w:pPr>
      <w:r>
        <w:t>401 Unauthorized - authentication is missing or invalid.</w:t>
      </w:r>
    </w:p>
    <w:p>
      <w:pPr>
        <w:pStyle w:val="ListBullet"/>
      </w:pPr>
      <w:r>
        <w:t>403 Forbidden - authenticated but not allowed.</w:t>
      </w:r>
    </w:p>
    <w:p>
      <w:pPr>
        <w:pStyle w:val="ListBullet"/>
      </w:pPr>
      <w:r>
        <w:t>404 Not Found - requested resource does not exist.</w:t>
      </w:r>
    </w:p>
    <w:p>
      <w:pPr>
        <w:pStyle w:val="ListBullet"/>
      </w:pPr>
      <w:r>
        <w:t>409 Conflict - duplicate or conflicting state.</w:t>
      </w:r>
    </w:p>
    <w:p>
      <w:pPr>
        <w:pStyle w:val="ListBullet"/>
      </w:pPr>
      <w:r>
        <w:t>500 Internal Server Error - unexpected server-side failure.</w:t>
      </w:r>
    </w:p>
    <w:p>
      <w:pPr>
        <w:pStyle w:val="Heading1"/>
      </w:pPr>
      <w:r>
        <w:t>5. Keep URL Naming Consistent</w:t>
      </w:r>
    </w:p>
    <w:p>
      <w:r>
        <w:t>Choose conventions once and apply them across all services. Consistency reduces cognitive load for API consumers.</w:t>
      </w:r>
    </w:p>
    <w:p>
      <w:pPr>
        <w:pStyle w:val="ListBullet"/>
      </w:pPr>
      <w:r>
        <w:t>Use lowercase paths.</w:t>
      </w:r>
    </w:p>
    <w:p>
      <w:pPr>
        <w:pStyle w:val="ListBullet"/>
      </w:pPr>
      <w:r>
        <w:t>Prefer plural nouns.</w:t>
      </w:r>
    </w:p>
    <w:p>
      <w:pPr>
        <w:pStyle w:val="ListBullet"/>
      </w:pPr>
      <w:r>
        <w:t>Avoid spaces and inconsistent casing.</w:t>
      </w:r>
    </w:p>
    <w:p>
      <w:pPr>
        <w:pStyle w:val="ListBullet"/>
      </w:pPr>
      <w:r>
        <w:t>Keep hierarchy understandable.</w:t>
      </w:r>
    </w:p>
    <w:p>
      <w:pPr>
        <w:pStyle w:val="ListBullet"/>
      </w:pPr>
      <w:r>
        <w:t>Do not expose database/table naming decisions in the API contract.</w:t>
      </w:r>
    </w:p>
    <w:p>
      <w:pPr>
        <w:pStyle w:val="Heading3"/>
      </w:pPr>
      <w:r>
        <w:t>Examples</w:t>
      </w:r>
    </w:p>
    <w:p>
      <w:pPr>
        <w:pStyle w:val="CodeBlock"/>
        <w:keepLines/>
        <w:shd w:fill="F7F7F7"/>
      </w:pPr>
      <w:r>
        <w:rPr>
          <w:rFonts w:ascii="Consolas" w:hAnsi="Consolas"/>
          <w:sz w:val="18"/>
        </w:rPr>
        <w:t>/api/v1/employees</w:t>
        <w:br/>
      </w:r>
      <w:r>
        <w:rPr>
          <w:rFonts w:ascii="Consolas" w:hAnsi="Consolas"/>
          <w:sz w:val="18"/>
        </w:rPr>
        <w:t>/api/v1/employees/10</w:t>
        <w:br/>
      </w:r>
      <w:r>
        <w:rPr>
          <w:rFonts w:ascii="Consolas" w:hAnsi="Consolas"/>
          <w:sz w:val="18"/>
        </w:rPr>
        <w:t>/api/v1/departments/5/employees</w:t>
      </w:r>
    </w:p>
    <w:p>
      <w:pPr>
        <w:pStyle w:val="Heading1"/>
      </w:pPr>
      <w:r>
        <w:t>6. Version the API</w:t>
      </w:r>
    </w:p>
    <w:p>
      <w:r>
        <w:t>Versioning allows an API to evolve while existing consumers continue to work. Versioning does not remove the need for backward compatibility; it is a tool for managing significant contract changes.</w:t>
      </w:r>
    </w:p>
    <w:p>
      <w:pPr>
        <w:pStyle w:val="ListBullet"/>
      </w:pPr>
      <w:r>
        <w:t>URI versioning is easy to teach and discover: /api/v1/employees.</w:t>
      </w:r>
    </w:p>
    <w:p>
      <w:pPr>
        <w:pStyle w:val="ListBullet"/>
      </w:pPr>
      <w:r>
        <w:t>Header or media-type versioning can keep URLs stable but is less visible.</w:t>
      </w:r>
    </w:p>
    <w:p>
      <w:pPr>
        <w:pStyle w:val="ListBullet"/>
      </w:pPr>
      <w:r>
        <w:t>Create a new major version for genuinely breaking changes rather than for every small additive change.</w:t>
      </w:r>
    </w:p>
    <w:p>
      <w:pPr>
        <w:pStyle w:val="Heading3"/>
      </w:pPr>
      <w:r>
        <w:t>Example</w:t>
      </w:r>
    </w:p>
    <w:p>
      <w:pPr>
        <w:pStyle w:val="CodeBlock"/>
        <w:keepLines/>
        <w:shd w:fill="F7F7F7"/>
      </w:pPr>
      <w:r>
        <w:rPr>
          <w:rFonts w:ascii="Consolas" w:hAnsi="Consolas"/>
          <w:sz w:val="18"/>
        </w:rPr>
        <w:t>GET /api/v1/employees</w:t>
        <w:br/>
      </w:r>
      <w:r>
        <w:rPr>
          <w:rFonts w:ascii="Consolas" w:hAnsi="Consolas"/>
          <w:sz w:val="18"/>
        </w:rPr>
        <w:t>GET /api/v2/employees</w:t>
      </w:r>
    </w:p>
    <w:p>
      <w:pPr>
        <w:pStyle w:val="Heading1"/>
      </w:pPr>
      <w:r>
        <w:t>7. Use DTOs Instead of Exposing JPA Entities</w:t>
      </w:r>
    </w:p>
    <w:p>
      <w:r>
        <w:t>JPA entities model persistence. API DTOs model the external contract. Returning entities directly tightly couples the database model to the public API and can expose unwanted fields or relationships.</w:t>
      </w:r>
    </w:p>
    <w:p>
      <w:pPr>
        <w:pStyle w:val="ListBullet"/>
      </w:pPr>
      <w:r>
        <w:t>Use request DTOs for incoming data.</w:t>
      </w:r>
    </w:p>
    <w:p>
      <w:pPr>
        <w:pStyle w:val="ListBullet"/>
      </w:pPr>
      <w:r>
        <w:t>Use response DTOs for outgoing data.</w:t>
      </w:r>
    </w:p>
    <w:p>
      <w:pPr>
        <w:pStyle w:val="ListBullet"/>
      </w:pPr>
      <w:r>
        <w:t>Keep persistence annotations inside entities.</w:t>
      </w:r>
    </w:p>
    <w:p>
      <w:pPr>
        <w:pStyle w:val="ListBullet"/>
      </w:pPr>
      <w:r>
        <w:t>DTOs make validation, security, API evolution, and testing easier.</w:t>
      </w:r>
    </w:p>
    <w:p>
      <w:pPr>
        <w:pStyle w:val="Heading1"/>
      </w:pPr>
      <w:r>
        <w:t>8. Validate Request Data</w:t>
      </w:r>
    </w:p>
    <w:p>
      <w:r>
        <w:t>Reject invalid input at the API boundary before it reaches business logic or the database. Bean Validation integrates naturally with Spring MVC.</w:t>
      </w:r>
    </w:p>
    <w:p>
      <w:pPr>
        <w:pStyle w:val="ListBullet"/>
      </w:pPr>
      <w:r>
        <w:t>Use @Valid on controller request bodies.</w:t>
      </w:r>
    </w:p>
    <w:p>
      <w:pPr>
        <w:pStyle w:val="ListBullet"/>
      </w:pPr>
      <w:r>
        <w:t>Use @NotBlank for required text.</w:t>
      </w:r>
    </w:p>
    <w:p>
      <w:pPr>
        <w:pStyle w:val="ListBullet"/>
      </w:pPr>
      <w:r>
        <w:t>Use @Email for email syntax.</w:t>
      </w:r>
    </w:p>
    <w:p>
      <w:pPr>
        <w:pStyle w:val="ListBullet"/>
      </w:pPr>
      <w:r>
        <w:t>Use @Size, @Min, @Max, @Positive and other constraints as appropriate.</w:t>
      </w:r>
    </w:p>
    <w:p>
      <w:pPr>
        <w:pStyle w:val="ListBullet"/>
      </w:pPr>
      <w:r>
        <w:t>Business validations such as 'email must be unique' still belong in the service/domain layer.</w:t>
      </w:r>
    </w:p>
    <w:p>
      <w:pPr>
        <w:pStyle w:val="Heading1"/>
      </w:pPr>
      <w:r>
        <w:t>9. Provide Consistent Error Responses</w:t>
      </w:r>
    </w:p>
    <w:p>
      <w:r>
        <w:t>Every service should return errors in a predictable structure. Consumers should not need custom parsing logic for every endpoint.</w:t>
      </w:r>
    </w:p>
    <w:p>
      <w:pPr>
        <w:pStyle w:val="ListBullet"/>
      </w:pPr>
      <w:r>
        <w:t>Include a stable application error code.</w:t>
      </w:r>
    </w:p>
    <w:p>
      <w:pPr>
        <w:pStyle w:val="ListBullet"/>
      </w:pPr>
      <w:r>
        <w:t>Provide a human-readable message.</w:t>
      </w:r>
    </w:p>
    <w:p>
      <w:pPr>
        <w:pStyle w:val="ListBullet"/>
      </w:pPr>
      <w:r>
        <w:t>Include timestamp and request path when useful.</w:t>
      </w:r>
    </w:p>
    <w:p>
      <w:pPr>
        <w:pStyle w:val="ListBullet"/>
      </w:pPr>
      <w:r>
        <w:t>Include traceId/correlationId for support.</w:t>
      </w:r>
    </w:p>
    <w:p>
      <w:pPr>
        <w:pStyle w:val="ListBullet"/>
      </w:pPr>
      <w:r>
        <w:t>For validation failures, provide field-level details.</w:t>
      </w:r>
    </w:p>
    <w:p>
      <w:pPr>
        <w:pStyle w:val="ListBullet"/>
      </w:pPr>
      <w:r>
        <w:t>Never expose stack traces or internal SQL details to external clients.</w:t>
      </w:r>
    </w:p>
    <w:p>
      <w:pPr>
        <w:pStyle w:val="Heading1"/>
      </w:pPr>
      <w:r>
        <w:t>10. Pagination, Sorting and Filtering</w:t>
      </w:r>
    </w:p>
    <w:p>
      <w:r>
        <w:t>Collection endpoints can become expensive as data grows. Pagination protects the database and network while improving client experience.</w:t>
      </w:r>
    </w:p>
    <w:p>
      <w:pPr>
        <w:pStyle w:val="ListBullet"/>
      </w:pPr>
      <w:r>
        <w:t>Paginate large collections.</w:t>
      </w:r>
    </w:p>
    <w:p>
      <w:pPr>
        <w:pStyle w:val="ListBullet"/>
      </w:pPr>
      <w:r>
        <w:t>Apply a maximum page size.</w:t>
      </w:r>
    </w:p>
    <w:p>
      <w:pPr>
        <w:pStyle w:val="ListBullet"/>
      </w:pPr>
      <w:r>
        <w:t>Support filtering on useful business fields.</w:t>
      </w:r>
    </w:p>
    <w:p>
      <w:pPr>
        <w:pStyle w:val="ListBullet"/>
      </w:pPr>
      <w:r>
        <w:t>Whitelist sortable fields when necessary.</w:t>
      </w:r>
    </w:p>
    <w:p>
      <w:pPr>
        <w:pStyle w:val="ListBullet"/>
      </w:pPr>
      <w:r>
        <w:t>For very large or frequently changing datasets, consider cursor/keyset pagination.</w:t>
      </w:r>
    </w:p>
    <w:p>
      <w:pPr>
        <w:pStyle w:val="Heading3"/>
      </w:pPr>
      <w:r>
        <w:t>Example</w:t>
      </w:r>
    </w:p>
    <w:p>
      <w:pPr>
        <w:pStyle w:val="CodeBlock"/>
        <w:keepLines/>
        <w:shd w:fill="F7F7F7"/>
      </w:pPr>
      <w:r>
        <w:rPr>
          <w:rFonts w:ascii="Consolas" w:hAnsi="Consolas"/>
          <w:sz w:val="18"/>
        </w:rPr>
        <w:t>GET /api/v1/employees?page=0&amp;size=20&amp;sort=name,asc</w:t>
        <w:br/>
      </w:r>
      <w:r>
        <w:rPr>
          <w:rFonts w:ascii="Consolas" w:hAnsi="Consolas"/>
          <w:sz w:val="18"/>
        </w:rPr>
        <w:t>GET /api/v1/employees?department=IT&amp;status=ACTIVE</w:t>
      </w:r>
    </w:p>
    <w:p>
      <w:pPr>
        <w:pStyle w:val="Heading1"/>
      </w:pPr>
      <w:r>
        <w:t>11. Design for Idempotency</w:t>
      </w:r>
    </w:p>
    <w:p>
      <w:r>
        <w:t>An idempotent operation can be repeated without creating additional unintended effects. This is critical when clients retry after timeouts or network failures.</w:t>
      </w:r>
    </w:p>
    <w:p>
      <w:pPr>
        <w:pStyle w:val="ListBullet"/>
      </w:pPr>
      <w:r>
        <w:t>GET, PUT and DELETE are expected to have idempotent semantics.</w:t>
      </w:r>
    </w:p>
    <w:p>
      <w:pPr>
        <w:pStyle w:val="ListBullet"/>
      </w:pPr>
      <w:r>
        <w:t>POST is not inherently idempotent.</w:t>
      </w:r>
    </w:p>
    <w:p>
      <w:pPr>
        <w:pStyle w:val="ListBullet"/>
      </w:pPr>
      <w:r>
        <w:t>For payment/order creation, an idempotency key can prevent duplicate processing.</w:t>
      </w:r>
    </w:p>
    <w:p>
      <w:pPr>
        <w:pStyle w:val="ListBullet"/>
      </w:pPr>
      <w:r>
        <w:t>Store or otherwise recognize the idempotency key for the required retry window.</w:t>
      </w:r>
    </w:p>
    <w:p>
      <w:pPr>
        <w:pStyle w:val="Heading3"/>
      </w:pPr>
      <w:r>
        <w:t>Example</w:t>
      </w:r>
    </w:p>
    <w:p>
      <w:pPr>
        <w:pStyle w:val="CodeBlock"/>
        <w:keepLines/>
        <w:shd w:fill="F7F7F7"/>
      </w:pPr>
      <w:r>
        <w:rPr>
          <w:rFonts w:ascii="Consolas" w:hAnsi="Consolas"/>
          <w:sz w:val="18"/>
        </w:rPr>
        <w:t>POST /api/v1/payments</w:t>
        <w:br/>
      </w:r>
      <w:r>
        <w:rPr>
          <w:rFonts w:ascii="Consolas" w:hAnsi="Consolas"/>
          <w:sz w:val="18"/>
        </w:rPr>
        <w:t>Idempotency-Key: 550e8400-e29b-41d4-a716-446655440000</w:t>
      </w:r>
    </w:p>
    <w:p>
      <w:pPr>
        <w:pStyle w:val="Heading1"/>
      </w:pPr>
      <w:r>
        <w:t>12. Security by Design</w:t>
      </w:r>
    </w:p>
    <w:p>
      <w:r>
        <w:t>Security must be part of the contract and architecture, not an afterthought.</w:t>
      </w:r>
    </w:p>
    <w:p>
      <w:pPr>
        <w:pStyle w:val="ListBullet"/>
      </w:pPr>
      <w:r>
        <w:t>Use HTTPS.</w:t>
      </w:r>
    </w:p>
    <w:p>
      <w:pPr>
        <w:pStyle w:val="ListBullet"/>
      </w:pPr>
      <w:r>
        <w:t>Authenticate clients/users with an appropriate mechanism such as OAuth 2.0/OIDC.</w:t>
      </w:r>
    </w:p>
    <w:p>
      <w:pPr>
        <w:pStyle w:val="ListBullet"/>
      </w:pPr>
      <w:r>
        <w:t>Authorize every protected operation.</w:t>
      </w:r>
    </w:p>
    <w:p>
      <w:pPr>
        <w:pStyle w:val="ListBullet"/>
      </w:pPr>
      <w:r>
        <w:t>Validate and sanitize input.</w:t>
      </w:r>
    </w:p>
    <w:p>
      <w:pPr>
        <w:pStyle w:val="ListBullet"/>
      </w:pPr>
      <w:r>
        <w:t>Apply rate limits where abuse or overload is possible.</w:t>
      </w:r>
    </w:p>
    <w:p>
      <w:pPr>
        <w:pStyle w:val="ListBullet"/>
      </w:pPr>
      <w:r>
        <w:t>Do not log passwords, tokens, secrets, or sensitive personal data.</w:t>
      </w:r>
    </w:p>
    <w:p>
      <w:pPr>
        <w:pStyle w:val="ListBullet"/>
      </w:pPr>
      <w:r>
        <w:t>Return only fields the caller is allowed to see.</w:t>
      </w:r>
    </w:p>
    <w:p>
      <w:pPr>
        <w:pStyle w:val="Heading1"/>
      </w:pPr>
      <w:r>
        <w:t>13. Maintain Backward Compatibility</w:t>
      </w:r>
    </w:p>
    <w:p>
      <w:r>
        <w:t>APIs often have consumers that deploy independently. A small provider-side change can break many clients if the contract is not managed carefully.</w:t>
      </w:r>
    </w:p>
    <w:p>
      <w:pPr>
        <w:pStyle w:val="ListBullet"/>
      </w:pPr>
      <w:r>
        <w:t>Prefer additive changes such as adding optional fields.</w:t>
      </w:r>
    </w:p>
    <w:p>
      <w:pPr>
        <w:pStyle w:val="ListBullet"/>
      </w:pPr>
      <w:r>
        <w:t>Avoid renaming/removing existing fields without a migration plan.</w:t>
      </w:r>
    </w:p>
    <w:p>
      <w:pPr>
        <w:pStyle w:val="ListBullet"/>
      </w:pPr>
      <w:r>
        <w:t>Do not silently change field types or meanings.</w:t>
      </w:r>
    </w:p>
    <w:p>
      <w:pPr>
        <w:pStyle w:val="ListBullet"/>
      </w:pPr>
      <w:r>
        <w:t>Deprecate old behavior before removal.</w:t>
      </w:r>
    </w:p>
    <w:p>
      <w:pPr>
        <w:pStyle w:val="ListBullet"/>
      </w:pPr>
      <w:r>
        <w:t>Use contract tests for important consumer/provider expectations.</w:t>
      </w:r>
    </w:p>
    <w:p>
      <w:pPr>
        <w:pStyle w:val="Heading1"/>
      </w:pPr>
      <w:r>
        <w:t>14. Keep Request and Response Structures Clear</w:t>
      </w:r>
    </w:p>
    <w:p>
      <w:r>
        <w:t>JSON payloads should be simple, predictable, and aligned with the use case. Avoid returning persistence internals or deeply nested object graphs.</w:t>
      </w:r>
    </w:p>
    <w:p>
      <w:pPr>
        <w:pStyle w:val="ListBullet"/>
      </w:pPr>
      <w:r>
        <w:t>Use consistent field naming.</w:t>
      </w:r>
    </w:p>
    <w:p>
      <w:pPr>
        <w:pStyle w:val="ListBullet"/>
      </w:pPr>
      <w:r>
        <w:t>Return only required data.</w:t>
      </w:r>
    </w:p>
    <w:p>
      <w:pPr>
        <w:pStyle w:val="ListBullet"/>
      </w:pPr>
      <w:r>
        <w:t>Avoid unnecessary wrapper levels.</w:t>
      </w:r>
    </w:p>
    <w:p>
      <w:pPr>
        <w:pStyle w:val="ListBullet"/>
      </w:pPr>
      <w:r>
        <w:t>Use ISO-8601 formats for date/time values.</w:t>
      </w:r>
    </w:p>
    <w:p>
      <w:pPr>
        <w:pStyle w:val="ListBullet"/>
      </w:pPr>
      <w:r>
        <w:t>Be explicit about nullability and optional fields in API documentation.</w:t>
      </w:r>
    </w:p>
    <w:p>
      <w:pPr>
        <w:pStyle w:val="Heading1"/>
      </w:pPr>
      <w:r>
        <w:t>15. Add Observability and Traceability</w:t>
      </w:r>
    </w:p>
    <w:p>
      <w:r>
        <w:t>In microservices, a request may pass through multiple services, queues, and databases. Logs from a single service are often insufficient to diagnose failures.</w:t>
      </w:r>
    </w:p>
    <w:p>
      <w:pPr>
        <w:pStyle w:val="ListBullet"/>
      </w:pPr>
      <w:r>
        <w:t>Use distributed tracing.</w:t>
      </w:r>
    </w:p>
    <w:p>
      <w:pPr>
        <w:pStyle w:val="ListBullet"/>
      </w:pPr>
      <w:r>
        <w:t>Propagate trace/correlation context across service boundaries.</w:t>
      </w:r>
    </w:p>
    <w:p>
      <w:pPr>
        <w:pStyle w:val="ListBullet"/>
      </w:pPr>
      <w:r>
        <w:t>Use structured logs.</w:t>
      </w:r>
    </w:p>
    <w:p>
      <w:pPr>
        <w:pStyle w:val="ListBullet"/>
      </w:pPr>
      <w:r>
        <w:t>Capture latency, throughput, error rate, and saturation metrics.</w:t>
      </w:r>
    </w:p>
    <w:p>
      <w:pPr>
        <w:pStyle w:val="ListBullet"/>
      </w:pPr>
      <w:r>
        <w:t>Do not put sensitive data in logs or trace attributes.</w:t>
      </w:r>
    </w:p>
    <w:p>
      <w:pPr>
        <w:pStyle w:val="Heading3"/>
      </w:pPr>
      <w:r>
        <w:t>Flow</w:t>
      </w:r>
    </w:p>
    <w:p>
      <w:pPr>
        <w:pStyle w:val="CodeBlock"/>
        <w:keepLines/>
        <w:shd w:fill="F7F7F7"/>
      </w:pPr>
      <w:r>
        <w:rPr>
          <w:rFonts w:ascii="Consolas" w:hAnsi="Consolas"/>
          <w:sz w:val="18"/>
        </w:rPr>
        <w:t>Client -&gt; API Gateway -&gt; Order Service -&gt; Kafka -&gt; Payment Service</w:t>
        <w:br/>
      </w:r>
      <w:r>
        <w:rPr>
          <w:rFonts w:ascii="Consolas" w:hAnsi="Consolas"/>
          <w:sz w:val="18"/>
        </w:rPr>
        <w:t xml:space="preserve">              same trace/correlation context</w:t>
      </w:r>
    </w:p>
    <w:p>
      <w:pPr>
        <w:pStyle w:val="Heading1"/>
      </w:pPr>
      <w:r>
        <w:t>16. Design for Resilience</w:t>
      </w:r>
    </w:p>
    <w:p>
      <w:r>
        <w:t>Distributed calls fail. Services should fail in controlled ways rather than waiting indefinitely or causing cascading failures.</w:t>
      </w:r>
    </w:p>
    <w:p>
      <w:pPr>
        <w:pStyle w:val="ListBullet"/>
      </w:pPr>
      <w:r>
        <w:t>Set connection and read/request timeouts.</w:t>
      </w:r>
    </w:p>
    <w:p>
      <w:pPr>
        <w:pStyle w:val="ListBullet"/>
      </w:pPr>
      <w:r>
        <w:t>Retry only transient failures and use backoff/jitter.</w:t>
      </w:r>
    </w:p>
    <w:p>
      <w:pPr>
        <w:pStyle w:val="ListBullet"/>
      </w:pPr>
      <w:r>
        <w:t>Do not blindly retry non-idempotent operations.</w:t>
      </w:r>
    </w:p>
    <w:p>
      <w:pPr>
        <w:pStyle w:val="ListBullet"/>
      </w:pPr>
      <w:r>
        <w:t>Use circuit breakers for unstable downstream dependencies.</w:t>
      </w:r>
    </w:p>
    <w:p>
      <w:pPr>
        <w:pStyle w:val="ListBullet"/>
      </w:pPr>
      <w:r>
        <w:t>Use bulkheads/concurrency limits to isolate failures.</w:t>
      </w:r>
    </w:p>
    <w:p>
      <w:pPr>
        <w:pStyle w:val="ListBullet"/>
      </w:pPr>
      <w:r>
        <w:t>Consider asynchronous processing for long-running workflows.</w:t>
      </w:r>
    </w:p>
    <w:p>
      <w:pPr>
        <w:pStyle w:val="Heading1"/>
      </w:pPr>
      <w:r>
        <w:t>17. Document the API</w:t>
      </w:r>
    </w:p>
    <w:p>
      <w:r>
        <w:t>API documentation is part of the developer experience. The contract should explain endpoints, schemas, authentication, validation, error formats, and examples.</w:t>
      </w:r>
    </w:p>
    <w:p>
      <w:pPr>
        <w:pStyle w:val="ListBullet"/>
      </w:pPr>
      <w:r>
        <w:t>Maintain an OpenAPI specification.</w:t>
      </w:r>
    </w:p>
    <w:p>
      <w:pPr>
        <w:pStyle w:val="ListBullet"/>
      </w:pPr>
      <w:r>
        <w:t>Keep examples aligned with real behavior.</w:t>
      </w:r>
    </w:p>
    <w:p>
      <w:pPr>
        <w:pStyle w:val="ListBullet"/>
      </w:pPr>
      <w:r>
        <w:t>Document required headers and security schemes.</w:t>
      </w:r>
    </w:p>
    <w:p>
      <w:pPr>
        <w:pStyle w:val="ListBullet"/>
      </w:pPr>
      <w:r>
        <w:t>Document error codes and pagination rules.</w:t>
      </w:r>
    </w:p>
    <w:p>
      <w:pPr>
        <w:pStyle w:val="ListBullet"/>
      </w:pPr>
      <w:r>
        <w:t>Treat the API specification as a contract that changes with the implementation.</w:t>
      </w:r>
    </w:p>
    <w:p>
      <w:pPr>
        <w:pStyle w:val="Heading1"/>
      </w:pPr>
      <w:r>
        <w:t>18. Avoid Returning Excessive Data</w:t>
      </w:r>
    </w:p>
    <w:p>
      <w:r>
        <w:t>Over-fetching increases response size, serialization cost, database work, and sometimes security risk.</w:t>
      </w:r>
    </w:p>
    <w:p>
      <w:pPr>
        <w:pStyle w:val="ListBullet"/>
      </w:pPr>
      <w:r>
        <w:t>Use response DTOs tailored to the use case.</w:t>
      </w:r>
    </w:p>
    <w:p>
      <w:pPr>
        <w:pStyle w:val="ListBullet"/>
      </w:pPr>
      <w:r>
        <w:t>Paginate collections.</w:t>
      </w:r>
    </w:p>
    <w:p>
      <w:pPr>
        <w:pStyle w:val="ListBullet"/>
      </w:pPr>
      <w:r>
        <w:t>Avoid automatically serializing large JPA relationships.</w:t>
      </w:r>
    </w:p>
    <w:p>
      <w:pPr>
        <w:pStyle w:val="ListBullet"/>
      </w:pPr>
      <w:r>
        <w:t>Consider projections or dedicated query models for read-heavy endpoints.</w:t>
      </w:r>
    </w:p>
    <w:p>
      <w:pPr>
        <w:pStyle w:val="Heading1"/>
      </w:pPr>
      <w:r>
        <w:t>19. Model Relationships Carefully</w:t>
      </w:r>
    </w:p>
    <w:p>
      <w:r>
        <w:t>Nested URLs can communicate ownership or context, but excessive nesting makes APIs difficult to use.</w:t>
      </w:r>
    </w:p>
    <w:p>
      <w:pPr>
        <w:pStyle w:val="ListBullet"/>
      </w:pPr>
      <w:r>
        <w:t>Good: /departments/10/employees when employees are being queried in department context.</w:t>
      </w:r>
    </w:p>
    <w:p>
      <w:pPr>
        <w:pStyle w:val="ListBullet"/>
      </w:pPr>
      <w:r>
        <w:t>Avoid deeply nested paths such as /companies/1/departments/2/teams/3/employees/4/tasks.</w:t>
      </w:r>
    </w:p>
    <w:p>
      <w:pPr>
        <w:pStyle w:val="ListBullet"/>
      </w:pPr>
      <w:r>
        <w:t>If a resource has an independent identity, also consider a top-level endpoint.</w:t>
      </w:r>
    </w:p>
    <w:p>
      <w:pPr>
        <w:pStyle w:val="Heading1"/>
      </w:pPr>
      <w:r>
        <w:t>20. Never Expose Sensitive/Internal Information</w:t>
      </w:r>
    </w:p>
    <w:p>
      <w:r>
        <w:t>API responses and errors must not leak information that helps attackers or exposes private data.</w:t>
      </w:r>
    </w:p>
    <w:p>
      <w:pPr>
        <w:pStyle w:val="ListBullet"/>
      </w:pPr>
      <w:r>
        <w:t>Never return passwords or password hashes.</w:t>
      </w:r>
    </w:p>
    <w:p>
      <w:pPr>
        <w:pStyle w:val="ListBullet"/>
      </w:pPr>
      <w:r>
        <w:t>Do not expose access/refresh tokens in ordinary resource responses.</w:t>
      </w:r>
    </w:p>
    <w:p>
      <w:pPr>
        <w:pStyle w:val="ListBullet"/>
      </w:pPr>
      <w:r>
        <w:t>Hide stack traces, internal class names, SQL statements, filesystem paths, and infrastructure secrets.</w:t>
      </w:r>
    </w:p>
    <w:p>
      <w:pPr>
        <w:pStyle w:val="ListBullet"/>
      </w:pPr>
      <w:r>
        <w:t>Use server-side logs for detailed diagnostics and return a safe error to clients.</w:t>
      </w:r>
    </w:p>
    <w:p>
      <w:pPr>
        <w:pStyle w:val="Heading1"/>
      </w:pPr>
      <w:r>
        <w:t>21. Keep APIs Simple and Predictable</w:t>
      </w:r>
    </w:p>
    <w:p>
      <w:r>
        <w:t>The best API is often the one a consumer can guess correctly after learning one or two endpoints.</w:t>
      </w:r>
    </w:p>
    <w:p>
      <w:pPr>
        <w:pStyle w:val="ListBullet"/>
      </w:pPr>
      <w:r>
        <w:t>Prefer conventional REST semantics over clever custom behavior.</w:t>
      </w:r>
    </w:p>
    <w:p>
      <w:pPr>
        <w:pStyle w:val="ListBullet"/>
      </w:pPr>
      <w:r>
        <w:t>Use the same pagination, error, naming, and versioning conventions across services.</w:t>
      </w:r>
    </w:p>
    <w:p>
      <w:pPr>
        <w:pStyle w:val="ListBullet"/>
      </w:pPr>
      <w:r>
        <w:t>Avoid endpoint proliferation when standard resource operations are sufficient.</w:t>
      </w:r>
    </w:p>
    <w:p>
      <w:pPr>
        <w:pStyle w:val="ListBullet"/>
      </w:pPr>
      <w:r>
        <w:t>Optimize for consumer clarity and long-term maintenance.</w:t>
      </w:r>
    </w:p>
    <w:p>
      <w:pPr>
        <w:pStyle w:val="Heading1"/>
      </w:pPr>
      <w:r>
        <w:t>22. HTTP Method and Status Code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Operation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Typical Success</w:t>
            </w:r>
          </w:p>
        </w:tc>
        <w:tc>
          <w:tcPr>
            <w:tcW w:type="dxa" w:w="252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Common Failure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List employees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200 OK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400 / 500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Get employee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200 OK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404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Create employee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POST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201 Created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400 / 409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Full update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PUT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200 OK or 204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400 / 404 / 409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Partial update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PATCH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200 OK or 204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400 / 404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Delete employee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DELETE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204 No Content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404</w:t>
            </w:r>
          </w:p>
        </w:tc>
      </w:tr>
    </w:tbl>
    <w:p>
      <w:pPr>
        <w:pStyle w:val="Heading1"/>
      </w:pPr>
      <w:r>
        <w:t>23. Spring Boot Example - Employee API</w:t>
      </w:r>
    </w:p>
    <w:p>
      <w:pPr>
        <w:pStyle w:val="Heading2"/>
      </w:pPr>
      <w:r>
        <w:t>Request DTO</w:t>
      </w:r>
    </w:p>
    <w:p>
      <w:pPr>
        <w:pStyle w:val="CodeBlock"/>
        <w:keepLines/>
        <w:shd w:fill="F7F7F7"/>
      </w:pPr>
      <w:r>
        <w:rPr>
          <w:rFonts w:ascii="Consolas" w:hAnsi="Consolas"/>
          <w:sz w:val="18"/>
        </w:rPr>
        <w:t>public record EmployeeRequestDto(</w:t>
        <w:br/>
      </w:r>
      <w:r>
        <w:rPr>
          <w:rFonts w:ascii="Consolas" w:hAnsi="Consolas"/>
          <w:sz w:val="18"/>
        </w:rPr>
        <w:t xml:space="preserve">        @NotBlank(message = "Name is required")</w:t>
        <w:br/>
      </w:r>
      <w:r>
        <w:rPr>
          <w:rFonts w:ascii="Consolas" w:hAnsi="Consolas"/>
          <w:sz w:val="18"/>
        </w:rPr>
        <w:t xml:space="preserve">        String name,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@NotBlank(message = "Email is required")</w:t>
        <w:br/>
      </w:r>
      <w:r>
        <w:rPr>
          <w:rFonts w:ascii="Consolas" w:hAnsi="Consolas"/>
          <w:sz w:val="18"/>
        </w:rPr>
        <w:t xml:space="preserve">        @Email(message = "Invalid email format")</w:t>
        <w:br/>
      </w:r>
      <w:r>
        <w:rPr>
          <w:rFonts w:ascii="Consolas" w:hAnsi="Consolas"/>
          <w:sz w:val="18"/>
        </w:rPr>
        <w:t xml:space="preserve">        String email</w:t>
        <w:br/>
      </w:r>
      <w:r>
        <w:rPr>
          <w:rFonts w:ascii="Consolas" w:hAnsi="Consolas"/>
          <w:sz w:val="18"/>
        </w:rPr>
        <w:t>) {}</w:t>
      </w:r>
    </w:p>
    <w:p>
      <w:pPr>
        <w:pStyle w:val="Heading2"/>
      </w:pPr>
      <w:r>
        <w:t>Response DTO</w:t>
      </w:r>
    </w:p>
    <w:p>
      <w:pPr>
        <w:pStyle w:val="CodeBlock"/>
        <w:keepLines/>
        <w:shd w:fill="F7F7F7"/>
      </w:pPr>
      <w:r>
        <w:rPr>
          <w:rFonts w:ascii="Consolas" w:hAnsi="Consolas"/>
          <w:sz w:val="18"/>
        </w:rPr>
        <w:t>public record EmployeeResponseDto(</w:t>
        <w:br/>
      </w:r>
      <w:r>
        <w:rPr>
          <w:rFonts w:ascii="Consolas" w:hAnsi="Consolas"/>
          <w:sz w:val="18"/>
        </w:rPr>
        <w:t xml:space="preserve">        Long id,</w:t>
        <w:br/>
      </w:r>
      <w:r>
        <w:rPr>
          <w:rFonts w:ascii="Consolas" w:hAnsi="Consolas"/>
          <w:sz w:val="18"/>
        </w:rPr>
        <w:t xml:space="preserve">        String name,</w:t>
        <w:br/>
      </w:r>
      <w:r>
        <w:rPr>
          <w:rFonts w:ascii="Consolas" w:hAnsi="Consolas"/>
          <w:sz w:val="18"/>
        </w:rPr>
        <w:t xml:space="preserve">        String email</w:t>
        <w:br/>
      </w:r>
      <w:r>
        <w:rPr>
          <w:rFonts w:ascii="Consolas" w:hAnsi="Consolas"/>
          <w:sz w:val="18"/>
        </w:rPr>
        <w:t>) {}</w:t>
      </w:r>
    </w:p>
    <w:p>
      <w:pPr>
        <w:pStyle w:val="Heading2"/>
      </w:pPr>
      <w:r>
        <w:t>Controller</w:t>
      </w:r>
    </w:p>
    <w:p>
      <w:pPr>
        <w:pStyle w:val="CodeBlock"/>
        <w:keepLines/>
        <w:shd w:fill="F7F7F7"/>
      </w:pPr>
      <w:r>
        <w:rPr>
          <w:rFonts w:ascii="Consolas" w:hAnsi="Consolas"/>
          <w:sz w:val="18"/>
        </w:rPr>
        <w:t>@RestController</w:t>
        <w:br/>
      </w:r>
      <w:r>
        <w:rPr>
          <w:rFonts w:ascii="Consolas" w:hAnsi="Consolas"/>
          <w:sz w:val="18"/>
        </w:rPr>
        <w:t>@RequestMapping("/api/v1/employees")</w:t>
        <w:br/>
      </w:r>
      <w:r>
        <w:rPr>
          <w:rFonts w:ascii="Consolas" w:hAnsi="Consolas"/>
          <w:sz w:val="18"/>
        </w:rPr>
        <w:t>public class EmployeeController {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private final EmployeeService employeeService;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public EmployeeController(EmployeeService employeeService) {</w:t>
        <w:br/>
      </w:r>
      <w:r>
        <w:rPr>
          <w:rFonts w:ascii="Consolas" w:hAnsi="Consolas"/>
          <w:sz w:val="18"/>
        </w:rPr>
        <w:t xml:space="preserve">        this.employeeService = employeeService;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@PostMapping</w:t>
        <w:br/>
      </w:r>
      <w:r>
        <w:rPr>
          <w:rFonts w:ascii="Consolas" w:hAnsi="Consolas"/>
          <w:sz w:val="18"/>
        </w:rPr>
        <w:t xml:space="preserve">    public ResponseEntity&lt;EmployeeResponseDto&gt; create(</w:t>
        <w:br/>
      </w:r>
      <w:r>
        <w:rPr>
          <w:rFonts w:ascii="Consolas" w:hAnsi="Consolas"/>
          <w:sz w:val="18"/>
        </w:rPr>
        <w:t xml:space="preserve">            @Valid @RequestBody EmployeeRequestDto request) {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EmployeeResponseDto response = employeeService.create(request);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return ResponseEntity</w:t>
        <w:br/>
      </w:r>
      <w:r>
        <w:rPr>
          <w:rFonts w:ascii="Consolas" w:hAnsi="Consolas"/>
          <w:sz w:val="18"/>
        </w:rPr>
        <w:t xml:space="preserve">                .status(HttpStatus.CREATED)</w:t>
        <w:br/>
      </w:r>
      <w:r>
        <w:rPr>
          <w:rFonts w:ascii="Consolas" w:hAnsi="Consolas"/>
          <w:sz w:val="18"/>
        </w:rPr>
        <w:t xml:space="preserve">                .body(response);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@GetMapping("/{id}")</w:t>
        <w:br/>
      </w:r>
      <w:r>
        <w:rPr>
          <w:rFonts w:ascii="Consolas" w:hAnsi="Consolas"/>
          <w:sz w:val="18"/>
        </w:rPr>
        <w:t xml:space="preserve">    public ResponseEntity&lt;EmployeeResponseDto&gt; getById(</w:t>
        <w:br/>
      </w:r>
      <w:r>
        <w:rPr>
          <w:rFonts w:ascii="Consolas" w:hAnsi="Consolas"/>
          <w:sz w:val="18"/>
        </w:rPr>
        <w:t xml:space="preserve">            @PathVariable Long id) {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return ResponseEntity.ok(employeeService.getById(id));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Standard Error Model</w:t>
      </w:r>
    </w:p>
    <w:p>
      <w:pPr>
        <w:pStyle w:val="CodeBlock"/>
        <w:keepLines/>
        <w:shd w:fill="F7F7F7"/>
      </w:pPr>
      <w:r>
        <w:rPr>
          <w:rFonts w:ascii="Consolas" w:hAnsi="Consolas"/>
          <w:sz w:val="18"/>
        </w:rPr>
        <w:t>public record ErrorResponse(</w:t>
        <w:br/>
      </w:r>
      <w:r>
        <w:rPr>
          <w:rFonts w:ascii="Consolas" w:hAnsi="Consolas"/>
          <w:sz w:val="18"/>
        </w:rPr>
        <w:t xml:space="preserve">        LocalDateTime timestamp,</w:t>
        <w:br/>
      </w:r>
      <w:r>
        <w:rPr>
          <w:rFonts w:ascii="Consolas" w:hAnsi="Consolas"/>
          <w:sz w:val="18"/>
        </w:rPr>
        <w:t xml:space="preserve">        int status,</w:t>
        <w:br/>
      </w:r>
      <w:r>
        <w:rPr>
          <w:rFonts w:ascii="Consolas" w:hAnsi="Consolas"/>
          <w:sz w:val="18"/>
        </w:rPr>
        <w:t xml:space="preserve">        String error,</w:t>
        <w:br/>
      </w:r>
      <w:r>
        <w:rPr>
          <w:rFonts w:ascii="Consolas" w:hAnsi="Consolas"/>
          <w:sz w:val="18"/>
        </w:rPr>
        <w:t xml:space="preserve">        String code,</w:t>
        <w:br/>
      </w:r>
      <w:r>
        <w:rPr>
          <w:rFonts w:ascii="Consolas" w:hAnsi="Consolas"/>
          <w:sz w:val="18"/>
        </w:rPr>
        <w:t xml:space="preserve">        String message,</w:t>
        <w:br/>
      </w:r>
      <w:r>
        <w:rPr>
          <w:rFonts w:ascii="Consolas" w:hAnsi="Consolas"/>
          <w:sz w:val="18"/>
        </w:rPr>
        <w:t xml:space="preserve">        String path,</w:t>
        <w:br/>
      </w:r>
      <w:r>
        <w:rPr>
          <w:rFonts w:ascii="Consolas" w:hAnsi="Consolas"/>
          <w:sz w:val="18"/>
        </w:rPr>
        <w:t xml:space="preserve">        String traceId</w:t>
        <w:br/>
      </w:r>
      <w:r>
        <w:rPr>
          <w:rFonts w:ascii="Consolas" w:hAnsi="Consolas"/>
          <w:sz w:val="18"/>
        </w:rPr>
        <w:t>) {}</w:t>
      </w:r>
    </w:p>
    <w:p>
      <w:pPr>
        <w:pStyle w:val="Heading2"/>
      </w:pPr>
      <w:r>
        <w:t>Global Exception Handling</w:t>
      </w:r>
    </w:p>
    <w:p>
      <w:pPr>
        <w:pStyle w:val="CodeBlock"/>
        <w:keepLines/>
        <w:shd w:fill="F7F7F7"/>
      </w:pPr>
      <w:r>
        <w:rPr>
          <w:rFonts w:ascii="Consolas" w:hAnsi="Consolas"/>
          <w:sz w:val="18"/>
        </w:rPr>
        <w:t>@RestControllerAdvice</w:t>
        <w:br/>
      </w:r>
      <w:r>
        <w:rPr>
          <w:rFonts w:ascii="Consolas" w:hAnsi="Consolas"/>
          <w:sz w:val="18"/>
        </w:rPr>
        <w:t>public class GlobalExceptionHandler {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@ExceptionHandler(EmployeeNotFoundException.class)</w:t>
        <w:br/>
      </w:r>
      <w:r>
        <w:rPr>
          <w:rFonts w:ascii="Consolas" w:hAnsi="Consolas"/>
          <w:sz w:val="18"/>
        </w:rPr>
        <w:t xml:space="preserve">    public ResponseEntity&lt;ErrorResponse&gt; handleNotFound(</w:t>
        <w:br/>
      </w:r>
      <w:r>
        <w:rPr>
          <w:rFonts w:ascii="Consolas" w:hAnsi="Consolas"/>
          <w:sz w:val="18"/>
        </w:rPr>
        <w:t xml:space="preserve">            EmployeeNotFoundException ex,</w:t>
        <w:br/>
      </w:r>
      <w:r>
        <w:rPr>
          <w:rFonts w:ascii="Consolas" w:hAnsi="Consolas"/>
          <w:sz w:val="18"/>
        </w:rPr>
        <w:t xml:space="preserve">            HttpServletRequest request) {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ErrorResponse error = new ErrorResponse(</w:t>
        <w:br/>
      </w:r>
      <w:r>
        <w:rPr>
          <w:rFonts w:ascii="Consolas" w:hAnsi="Consolas"/>
          <w:sz w:val="18"/>
        </w:rPr>
        <w:t xml:space="preserve">                LocalDateTime.now(),</w:t>
        <w:br/>
      </w:r>
      <w:r>
        <w:rPr>
          <w:rFonts w:ascii="Consolas" w:hAnsi="Consolas"/>
          <w:sz w:val="18"/>
        </w:rPr>
        <w:t xml:space="preserve">                HttpStatus.NOT_FOUND.value(),</w:t>
        <w:br/>
      </w:r>
      <w:r>
        <w:rPr>
          <w:rFonts w:ascii="Consolas" w:hAnsi="Consolas"/>
          <w:sz w:val="18"/>
        </w:rPr>
        <w:t xml:space="preserve">                HttpStatus.NOT_FOUND.getReasonPhrase(),</w:t>
        <w:br/>
      </w:r>
      <w:r>
        <w:rPr>
          <w:rFonts w:ascii="Consolas" w:hAnsi="Consolas"/>
          <w:sz w:val="18"/>
        </w:rPr>
        <w:t xml:space="preserve">                "EMPLOYEE_NOT_FOUND",</w:t>
        <w:br/>
      </w:r>
      <w:r>
        <w:rPr>
          <w:rFonts w:ascii="Consolas" w:hAnsi="Consolas"/>
          <w:sz w:val="18"/>
        </w:rPr>
        <w:t xml:space="preserve">                ex.getMessage(),</w:t>
        <w:br/>
      </w:r>
      <w:r>
        <w:rPr>
          <w:rFonts w:ascii="Consolas" w:hAnsi="Consolas"/>
          <w:sz w:val="18"/>
        </w:rPr>
        <w:t xml:space="preserve">                request.getRequestURI(),</w:t>
        <w:br/>
      </w:r>
      <w:r>
        <w:rPr>
          <w:rFonts w:ascii="Consolas" w:hAnsi="Consolas"/>
          <w:sz w:val="18"/>
        </w:rPr>
        <w:t xml:space="preserve">                MDC.get("traceId")</w:t>
        <w:br/>
      </w:r>
      <w:r>
        <w:rPr>
          <w:rFonts w:ascii="Consolas" w:hAnsi="Consolas"/>
          <w:sz w:val="18"/>
        </w:rPr>
        <w:t xml:space="preserve">        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return ResponseEntity.status(HttpStatus.NOT_FOUND).body(error);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24. Spring Data Pagination Example</w:t>
      </w:r>
    </w:p>
    <w:p>
      <w:pPr>
        <w:pStyle w:val="CodeBlock"/>
        <w:keepLines/>
        <w:shd w:fill="F7F7F7"/>
      </w:pPr>
      <w:r>
        <w:rPr>
          <w:rFonts w:ascii="Consolas" w:hAnsi="Consolas"/>
          <w:sz w:val="18"/>
        </w:rPr>
        <w:t>@GetMapping</w:t>
        <w:br/>
      </w:r>
      <w:r>
        <w:rPr>
          <w:rFonts w:ascii="Consolas" w:hAnsi="Consolas"/>
          <w:sz w:val="18"/>
        </w:rPr>
        <w:t>public ResponseEntity&lt;Page&lt;EmployeeResponseDto&gt;&gt; getEmployees(</w:t>
        <w:br/>
      </w:r>
      <w:r>
        <w:rPr>
          <w:rFonts w:ascii="Consolas" w:hAnsi="Consolas"/>
          <w:sz w:val="18"/>
        </w:rPr>
        <w:t xml:space="preserve">        @RequestParam(defaultValue = "0") int page,</w:t>
        <w:br/>
      </w:r>
      <w:r>
        <w:rPr>
          <w:rFonts w:ascii="Consolas" w:hAnsi="Consolas"/>
          <w:sz w:val="18"/>
        </w:rPr>
        <w:t xml:space="preserve">        @RequestParam(defaultValue = "20") int size,</w:t>
        <w:br/>
      </w:r>
      <w:r>
        <w:rPr>
          <w:rFonts w:ascii="Consolas" w:hAnsi="Consolas"/>
          <w:sz w:val="18"/>
        </w:rPr>
        <w:t xml:space="preserve">        @RequestParam(defaultValue = "name") String sortBy) {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Pageable pageable =</w:t>
        <w:br/>
      </w:r>
      <w:r>
        <w:rPr>
          <w:rFonts w:ascii="Consolas" w:hAnsi="Consolas"/>
          <w:sz w:val="18"/>
        </w:rPr>
        <w:t xml:space="preserve">            PageRequest.of(page, size, Sort.by(sortBy).ascending());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ResponseEntity.ok(employeeService.getEmployees(pageable));</w:t>
        <w:br/>
      </w:r>
      <w:r>
        <w:rPr>
          <w:rFonts w:ascii="Consolas" w:hAnsi="Consolas"/>
          <w:sz w:val="18"/>
        </w:rPr>
        <w:t>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</w:tcPr>
          <w:p>
            <w:r>
              <w:rPr>
                <w:b/>
                <w:color w:val="17365D"/>
              </w:rPr>
              <w:t xml:space="preserve">Production Tip: </w:t>
            </w:r>
            <w:r>
              <w:t>Validate page/size and whitelist allowed sort fields. Put a reasonable maximum on page size.</w:t>
            </w:r>
          </w:p>
        </w:tc>
      </w:tr>
    </w:tbl>
    <w:p/>
    <w:p>
      <w:pPr>
        <w:pStyle w:val="Heading1"/>
      </w:pPr>
      <w:r>
        <w:t>25. API Design Review Checklist</w:t>
      </w:r>
    </w:p>
    <w:p>
      <w:pPr>
        <w:pStyle w:val="ListBullet"/>
      </w:pPr>
      <w:r>
        <w:t>☐ Are URLs resource-oriented and consistently named?</w:t>
      </w:r>
    </w:p>
    <w:p>
      <w:pPr>
        <w:pStyle w:val="ListBullet"/>
      </w:pPr>
      <w:r>
        <w:t>☐ Are HTTP methods semantically correct?</w:t>
      </w:r>
    </w:p>
    <w:p>
      <w:pPr>
        <w:pStyle w:val="ListBullet"/>
      </w:pPr>
      <w:r>
        <w:t>☐ Are success and failure status codes correct?</w:t>
      </w:r>
    </w:p>
    <w:p>
      <w:pPr>
        <w:pStyle w:val="ListBullet"/>
      </w:pPr>
      <w:r>
        <w:t>☐ Are request and response DTOs separated from entities?</w:t>
      </w:r>
    </w:p>
    <w:p>
      <w:pPr>
        <w:pStyle w:val="ListBullet"/>
      </w:pPr>
      <w:r>
        <w:t>☐ Is request validation applied?</w:t>
      </w:r>
    </w:p>
    <w:p>
      <w:pPr>
        <w:pStyle w:val="ListBullet"/>
      </w:pPr>
      <w:r>
        <w:t>☐ Is the error format consistent?</w:t>
      </w:r>
    </w:p>
    <w:p>
      <w:pPr>
        <w:pStyle w:val="ListBullet"/>
      </w:pPr>
      <w:r>
        <w:t>☐ Are large collections paginated?</w:t>
      </w:r>
    </w:p>
    <w:p>
      <w:pPr>
        <w:pStyle w:val="ListBullet"/>
      </w:pPr>
      <w:r>
        <w:t>☐ Are filtering and sorting rules documented?</w:t>
      </w:r>
    </w:p>
    <w:p>
      <w:pPr>
        <w:pStyle w:val="ListBullet"/>
      </w:pPr>
      <w:r>
        <w:t>☐ Is retry/idempotency behavior defined?</w:t>
      </w:r>
    </w:p>
    <w:p>
      <w:pPr>
        <w:pStyle w:val="ListBullet"/>
      </w:pPr>
      <w:r>
        <w:t>☐ Are authentication and authorization enforced?</w:t>
      </w:r>
    </w:p>
    <w:p>
      <w:pPr>
        <w:pStyle w:val="ListBullet"/>
      </w:pPr>
      <w:r>
        <w:t>☐ Is sensitive data protected from responses and logs?</w:t>
      </w:r>
    </w:p>
    <w:p>
      <w:pPr>
        <w:pStyle w:val="ListBullet"/>
      </w:pPr>
      <w:r>
        <w:t>☐ Can the API evolve without breaking existing consumers?</w:t>
      </w:r>
    </w:p>
    <w:p>
      <w:pPr>
        <w:pStyle w:val="ListBullet"/>
      </w:pPr>
      <w:r>
        <w:t>☐ Are trace IDs, metrics, logs, and distributed tracing available?</w:t>
      </w:r>
    </w:p>
    <w:p>
      <w:pPr>
        <w:pStyle w:val="ListBullet"/>
      </w:pPr>
      <w:r>
        <w:t>☐ Are timeouts/retries/circuit breakers configured for remote calls?</w:t>
      </w:r>
    </w:p>
    <w:p>
      <w:pPr>
        <w:pStyle w:val="ListBullet"/>
      </w:pPr>
      <w:r>
        <w:t>☐ Is the OpenAPI contract current?</w:t>
      </w:r>
    </w:p>
    <w:p>
      <w:pPr>
        <w:pStyle w:val="Heading1"/>
      </w:pPr>
      <w:r>
        <w:t>26. Common REST API Design Mistakes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Mistake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Example</w:t>
            </w:r>
          </w:p>
        </w:tc>
        <w:tc>
          <w:tcPr>
            <w:tcW w:type="dxa" w:w="33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9"/>
              </w:rPr>
              <w:t>Better Approach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Verb-based URLs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/getEmployee, /deleteEmployee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resource URLs plus HTTP methods.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Always returning 200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200 with {success:false}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HTTP status codes to express the result.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Exposing entities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Returning Employee entity directly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Return purpose-built DTOs.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pagination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 /employees returns 1 million rows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Paginate and cap page size.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Leaking internals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Returning stack trace/SQL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Return safe errors; log internals server-side.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Blind retries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Retrying payment POST three times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idempotency and retry only when safe.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Breaking changes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Rename email to emailAddress immediately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 additive evolution/deprecation/versioning.</w:t>
            </w:r>
          </w:p>
        </w:tc>
      </w:tr>
    </w:tbl>
    <w:p>
      <w:pPr>
        <w:pStyle w:val="Heading1"/>
      </w:pPr>
      <w:r>
        <w:t>27. Interview Questions and Answers</w:t>
      </w:r>
    </w:p>
    <w:p>
      <w:r>
        <w:rPr>
          <w:b/>
          <w:color w:val="17365D"/>
        </w:rPr>
        <w:t>Q: Why should REST URLs use nouns instead of verbs?</w:t>
      </w:r>
    </w:p>
    <w:p>
      <w:pPr>
        <w:ind w:left="288"/>
      </w:pPr>
      <w:r>
        <w:t>A: The URL identifies the resource and the HTTP method expresses the action. This creates a uniform, predictable API.</w:t>
      </w:r>
    </w:p>
    <w:p>
      <w:r>
        <w:rPr>
          <w:b/>
          <w:color w:val="17365D"/>
        </w:rPr>
        <w:t>Q: What is the difference between PUT and PATCH?</w:t>
      </w:r>
    </w:p>
    <w:p>
      <w:pPr>
        <w:ind w:left="288"/>
      </w:pPr>
      <w:r>
        <w:t>A: PUT is normally used to replace/update the complete representation at a known resource URI, while PATCH applies a partial modification.</w:t>
      </w:r>
    </w:p>
    <w:p>
      <w:r>
        <w:rPr>
          <w:b/>
          <w:color w:val="17365D"/>
        </w:rPr>
        <w:t>Q: Why should we not expose JPA entities directly?</w:t>
      </w:r>
    </w:p>
    <w:p>
      <w:pPr>
        <w:ind w:left="288"/>
      </w:pPr>
      <w:r>
        <w:t>A: It couples persistence to the external contract, can expose unwanted fields/relationships, causes serialization problems, and makes API evolution harder.</w:t>
      </w:r>
    </w:p>
    <w:p>
      <w:r>
        <w:rPr>
          <w:b/>
          <w:color w:val="17365D"/>
        </w:rPr>
        <w:t>Q: What is idempotency?</w:t>
      </w:r>
    </w:p>
    <w:p>
      <w:pPr>
        <w:ind w:left="288"/>
      </w:pPr>
      <w:r>
        <w:t>A: Repeating the same operation produces no additional unintended effect. It is important when clients retry requests after network failures.</w:t>
      </w:r>
    </w:p>
    <w:p>
      <w:r>
        <w:rPr>
          <w:b/>
          <w:color w:val="17365D"/>
        </w:rPr>
        <w:t>Q: When would you return 409 Conflict?</w:t>
      </w:r>
    </w:p>
    <w:p>
      <w:pPr>
        <w:ind w:left="288"/>
      </w:pPr>
      <w:r>
        <w:t>A: When the request conflicts with the current resource state, such as attempting to create a resource with a unique business key that already exists.</w:t>
      </w:r>
    </w:p>
    <w:p>
      <w:r>
        <w:rPr>
          <w:b/>
          <w:color w:val="17365D"/>
        </w:rPr>
        <w:t>Q: Why is pagination important?</w:t>
      </w:r>
    </w:p>
    <w:p>
      <w:pPr>
        <w:ind w:left="288"/>
      </w:pPr>
      <w:r>
        <w:t>A: It protects the database and service from large queries/responses and gives clients predictable response sizes.</w:t>
      </w:r>
    </w:p>
    <w:p>
      <w:r>
        <w:rPr>
          <w:b/>
          <w:color w:val="17365D"/>
        </w:rPr>
        <w:t>Q: What is backward compatibility in API design?</w:t>
      </w:r>
    </w:p>
    <w:p>
      <w:pPr>
        <w:ind w:left="288"/>
      </w:pPr>
      <w:r>
        <w:t>A: Existing consumers should continue to work after compatible API changes. Prefer additive changes and manage breaking changes through deprecation/versioning.</w:t>
      </w:r>
    </w:p>
    <w:p>
      <w:r>
        <w:rPr>
          <w:b/>
          <w:color w:val="17365D"/>
        </w:rPr>
        <w:t>Q: How do you trace one request across microservices?</w:t>
      </w:r>
    </w:p>
    <w:p>
      <w:pPr>
        <w:ind w:left="288"/>
      </w:pPr>
      <w:r>
        <w:t>A: Propagate distributed tracing context and use trace/correlation identifiers in logs and telemetry across service boundaries.</w:t>
      </w:r>
    </w:p>
    <w:p>
      <w:r>
        <w:rPr>
          <w:b/>
          <w:color w:val="17365D"/>
        </w:rPr>
        <w:t>Q: Should every failed request be retried?</w:t>
      </w:r>
    </w:p>
    <w:p>
      <w:pPr>
        <w:ind w:left="288"/>
      </w:pPr>
      <w:r>
        <w:t>A: No. Retry only suitable transient failures and only when the operation is safe or protected by idempotency.</w:t>
      </w:r>
    </w:p>
    <w:p>
      <w:r>
        <w:rPr>
          <w:b/>
          <w:color w:val="17365D"/>
        </w:rPr>
        <w:t>Q: What should an API error response contain?</w:t>
      </w:r>
    </w:p>
    <w:p>
      <w:pPr>
        <w:ind w:left="288"/>
      </w:pPr>
      <w:r>
        <w:t>A: A stable error code, safe message, HTTP status information, optional field validation details, path/timestamp when useful, and a trace ID for support.</w:t>
      </w:r>
    </w:p>
    <w:p>
      <w:pPr>
        <w:pStyle w:val="Heading1"/>
      </w:pPr>
      <w:r>
        <w:t>28. Final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r>
              <w:rPr>
                <w:b/>
                <w:color w:val="17365D"/>
              </w:rPr>
              <w:t xml:space="preserve">Easy Formula: </w:t>
            </w:r>
            <w:r>
              <w:t>Good REST API = Clear Resources + Correct HTTP Semantics + DTOs + Validation + Standard Errors + Pagination + Idempotency + Security + Compatibility + Documentation + Observability + Resilience.</w:t>
            </w:r>
          </w:p>
        </w:tc>
      </w:tr>
    </w:tbl>
    <w:p/>
    <w:p>
      <w:r>
        <w:t>For Spring Boot developers, API design should be treated as contract design. A clean controller alone is not enough. The API must remain understandable to consumers, safe under retries and failures, secure in production, observable across microservices, and maintainable as business requirements evolve.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REST API Design Best Practices | Spring Boot &amp; Microservices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8" w:righ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