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2888" w14:textId="75FBC0EB" w:rsidR="00D1183F" w:rsidRDefault="00D1183F" w:rsidP="008E546F">
      <w:pPr>
        <w:pStyle w:val="Title"/>
        <w:spacing w:line="360" w:lineRule="auto"/>
      </w:pPr>
      <w:r>
        <w:t>FINSIGHT AI</w:t>
      </w:r>
    </w:p>
    <w:p w14:paraId="114580A3" w14:textId="40E21D6F" w:rsidR="001C5800" w:rsidRPr="00D1183F" w:rsidRDefault="00D1183F" w:rsidP="008E546F">
      <w:pPr>
        <w:pStyle w:val="Heading2"/>
        <w:spacing w:after="360" w:line="360" w:lineRule="auto"/>
        <w:jc w:val="center"/>
        <w:rPr>
          <w:bCs w:val="0"/>
        </w:rPr>
      </w:pPr>
      <w:r w:rsidRPr="00D1183F">
        <w:rPr>
          <w:bCs w:val="0"/>
        </w:rPr>
        <w:t>PERSONAL FINANCE BEHAVIOUR ANALYSIS AND SPENDING PREDICTION SYSTEM</w:t>
      </w:r>
    </w:p>
    <w:p w14:paraId="32649FCB" w14:textId="77777777" w:rsidR="001C5800" w:rsidRDefault="001C5800">
      <w:pPr>
        <w:pStyle w:val="BodyText"/>
        <w:spacing w:before="276"/>
        <w:ind w:left="0"/>
        <w:rPr>
          <w:b/>
        </w:rPr>
      </w:pPr>
    </w:p>
    <w:p w14:paraId="5952F986" w14:textId="77777777" w:rsidR="001C5800" w:rsidRDefault="00B95767">
      <w:pPr>
        <w:ind w:left="12" w:right="155"/>
        <w:jc w:val="center"/>
        <w:rPr>
          <w:b/>
          <w:sz w:val="28"/>
        </w:rPr>
      </w:pPr>
      <w:r>
        <w:rPr>
          <w:b/>
          <w:sz w:val="28"/>
        </w:rPr>
        <w:t>A</w:t>
      </w:r>
      <w:r>
        <w:rPr>
          <w:b/>
          <w:spacing w:val="-4"/>
          <w:sz w:val="28"/>
        </w:rPr>
        <w:t xml:space="preserve"> </w:t>
      </w:r>
      <w:r>
        <w:rPr>
          <w:b/>
          <w:sz w:val="28"/>
        </w:rPr>
        <w:t>PROJECT</w:t>
      </w:r>
      <w:r>
        <w:rPr>
          <w:b/>
          <w:spacing w:val="-4"/>
          <w:sz w:val="28"/>
        </w:rPr>
        <w:t xml:space="preserve"> </w:t>
      </w:r>
      <w:r>
        <w:rPr>
          <w:b/>
          <w:spacing w:val="-2"/>
          <w:sz w:val="28"/>
        </w:rPr>
        <w:t>REPORT</w:t>
      </w:r>
    </w:p>
    <w:p w14:paraId="5F3B6E28" w14:textId="77777777" w:rsidR="001C5800" w:rsidRDefault="00B95767" w:rsidP="008E546F">
      <w:pPr>
        <w:spacing w:before="283" w:line="360" w:lineRule="auto"/>
        <w:ind w:left="15" w:right="155"/>
        <w:jc w:val="center"/>
        <w:rPr>
          <w:i/>
          <w:sz w:val="26"/>
        </w:rPr>
      </w:pPr>
      <w:r>
        <w:rPr>
          <w:i/>
          <w:spacing w:val="-5"/>
          <w:sz w:val="26"/>
        </w:rPr>
        <w:t>for</w:t>
      </w:r>
    </w:p>
    <w:p w14:paraId="05FDE4A1" w14:textId="4AE6679C" w:rsidR="001C5800" w:rsidRDefault="00AE5F50" w:rsidP="008E546F">
      <w:pPr>
        <w:pStyle w:val="Heading3"/>
        <w:spacing w:before="110" w:line="360" w:lineRule="auto"/>
        <w:ind w:left="4" w:right="155"/>
        <w:jc w:val="center"/>
      </w:pPr>
      <w:r>
        <w:t xml:space="preserve">CS23533  </w:t>
      </w:r>
      <w:r w:rsidR="00B95767">
        <w:t>F</w:t>
      </w:r>
      <w:r>
        <w:t>OUNDATIONS OF ARTIFICIAL INTELLIGENCE</w:t>
      </w:r>
    </w:p>
    <w:p w14:paraId="78389DC5" w14:textId="77777777" w:rsidR="001C5800" w:rsidRDefault="001C5800" w:rsidP="008E546F">
      <w:pPr>
        <w:pStyle w:val="BodyText"/>
        <w:spacing w:line="360" w:lineRule="auto"/>
        <w:ind w:left="0"/>
        <w:rPr>
          <w:b/>
        </w:rPr>
      </w:pPr>
    </w:p>
    <w:p w14:paraId="2F0991FE" w14:textId="77777777" w:rsidR="001C5800" w:rsidRDefault="001C5800">
      <w:pPr>
        <w:pStyle w:val="BodyText"/>
        <w:spacing w:before="306"/>
        <w:ind w:left="0"/>
        <w:rPr>
          <w:b/>
        </w:rPr>
      </w:pPr>
    </w:p>
    <w:p w14:paraId="1D3287D4" w14:textId="77777777" w:rsidR="001C5800" w:rsidRDefault="00B95767">
      <w:pPr>
        <w:ind w:left="8" w:right="155"/>
        <w:jc w:val="center"/>
        <w:rPr>
          <w:b/>
          <w:i/>
          <w:sz w:val="28"/>
        </w:rPr>
      </w:pPr>
      <w:r>
        <w:rPr>
          <w:b/>
          <w:i/>
          <w:sz w:val="28"/>
        </w:rPr>
        <w:t>Submitted</w:t>
      </w:r>
      <w:r>
        <w:rPr>
          <w:b/>
          <w:i/>
          <w:spacing w:val="-13"/>
          <w:sz w:val="28"/>
        </w:rPr>
        <w:t xml:space="preserve"> </w:t>
      </w:r>
      <w:r>
        <w:rPr>
          <w:b/>
          <w:i/>
          <w:spacing w:val="-5"/>
          <w:sz w:val="28"/>
        </w:rPr>
        <w:t>by</w:t>
      </w:r>
    </w:p>
    <w:p w14:paraId="36919F97" w14:textId="5C6A784C" w:rsidR="001C5800" w:rsidRDefault="00B95767">
      <w:pPr>
        <w:pStyle w:val="Heading2"/>
        <w:spacing w:before="250"/>
        <w:ind w:left="14" w:right="155" w:firstLine="0"/>
        <w:jc w:val="center"/>
      </w:pPr>
      <w:r>
        <w:t>2407012</w:t>
      </w:r>
      <w:r w:rsidR="00D1183F">
        <w:t>08</w:t>
      </w:r>
      <w:r>
        <w:rPr>
          <w:spacing w:val="-6"/>
        </w:rPr>
        <w:t xml:space="preserve"> </w:t>
      </w:r>
      <w:r>
        <w:t>–</w:t>
      </w:r>
      <w:r>
        <w:rPr>
          <w:spacing w:val="-5"/>
        </w:rPr>
        <w:t xml:space="preserve"> </w:t>
      </w:r>
      <w:r>
        <w:t>J</w:t>
      </w:r>
      <w:r w:rsidR="00D1183F">
        <w:t>ANANI G</w:t>
      </w:r>
    </w:p>
    <w:p w14:paraId="0BA439F4" w14:textId="02347834" w:rsidR="001C5800" w:rsidRDefault="00B95767">
      <w:pPr>
        <w:spacing w:before="167"/>
        <w:ind w:left="14" w:right="155"/>
        <w:jc w:val="center"/>
        <w:rPr>
          <w:b/>
          <w:spacing w:val="-2"/>
          <w:sz w:val="28"/>
        </w:rPr>
      </w:pPr>
      <w:r>
        <w:rPr>
          <w:b/>
          <w:sz w:val="28"/>
        </w:rPr>
        <w:t>240701</w:t>
      </w:r>
      <w:r w:rsidR="00D1183F">
        <w:rPr>
          <w:b/>
          <w:sz w:val="28"/>
        </w:rPr>
        <w:t>192</w:t>
      </w:r>
      <w:r>
        <w:rPr>
          <w:b/>
          <w:spacing w:val="-5"/>
          <w:sz w:val="28"/>
        </w:rPr>
        <w:t xml:space="preserve"> </w:t>
      </w:r>
      <w:r>
        <w:rPr>
          <w:b/>
          <w:sz w:val="28"/>
        </w:rPr>
        <w:t>–</w:t>
      </w:r>
      <w:r>
        <w:rPr>
          <w:b/>
          <w:spacing w:val="-5"/>
          <w:sz w:val="28"/>
        </w:rPr>
        <w:t xml:space="preserve"> </w:t>
      </w:r>
      <w:r w:rsidR="00D1183F">
        <w:rPr>
          <w:b/>
          <w:spacing w:val="-2"/>
          <w:sz w:val="28"/>
        </w:rPr>
        <w:t>HIMESH NIRANJHAN A</w:t>
      </w:r>
    </w:p>
    <w:p w14:paraId="364FEDCE" w14:textId="77777777" w:rsidR="00AE5F50" w:rsidRDefault="00AE5F50">
      <w:pPr>
        <w:spacing w:before="167"/>
        <w:ind w:left="14" w:right="155"/>
        <w:jc w:val="center"/>
        <w:rPr>
          <w:b/>
          <w:spacing w:val="-2"/>
          <w:sz w:val="28"/>
        </w:rPr>
      </w:pPr>
    </w:p>
    <w:p w14:paraId="3362B919" w14:textId="77777777" w:rsidR="00AE5F50" w:rsidRDefault="00AE5F50">
      <w:pPr>
        <w:spacing w:before="167"/>
        <w:ind w:left="14" w:right="155"/>
        <w:jc w:val="center"/>
        <w:rPr>
          <w:b/>
          <w:spacing w:val="-2"/>
          <w:sz w:val="28"/>
        </w:rPr>
      </w:pPr>
    </w:p>
    <w:p w14:paraId="6D63D5F0" w14:textId="77777777" w:rsidR="00AE5F50" w:rsidRPr="00AE5F50" w:rsidRDefault="00AE5F50" w:rsidP="00AE5F50">
      <w:pPr>
        <w:spacing w:before="80" w:after="80"/>
        <w:jc w:val="center"/>
        <w:rPr>
          <w:sz w:val="28"/>
          <w:szCs w:val="28"/>
        </w:rPr>
      </w:pPr>
      <w:r w:rsidRPr="00AE5F50">
        <w:rPr>
          <w:b/>
          <w:bCs/>
          <w:sz w:val="28"/>
          <w:szCs w:val="28"/>
        </w:rPr>
        <w:t>II</w:t>
      </w:r>
      <w:r>
        <w:rPr>
          <w:b/>
          <w:bCs/>
          <w:sz w:val="28"/>
          <w:szCs w:val="28"/>
        </w:rPr>
        <w:t>I</w:t>
      </w:r>
      <w:r w:rsidRPr="00AE5F50">
        <w:rPr>
          <w:b/>
          <w:bCs/>
          <w:sz w:val="28"/>
          <w:szCs w:val="28"/>
        </w:rPr>
        <w:t xml:space="preserve"> YEAR B.E.</w:t>
      </w:r>
    </w:p>
    <w:p w14:paraId="2A133A92" w14:textId="77777777" w:rsidR="00AE5F50" w:rsidRPr="00AE5F50" w:rsidRDefault="00AE5F50" w:rsidP="00AE5F50">
      <w:pPr>
        <w:spacing w:before="80" w:after="80"/>
        <w:jc w:val="center"/>
        <w:rPr>
          <w:sz w:val="28"/>
          <w:szCs w:val="28"/>
        </w:rPr>
      </w:pPr>
      <w:r w:rsidRPr="00AE5F50">
        <w:rPr>
          <w:sz w:val="28"/>
          <w:szCs w:val="28"/>
        </w:rPr>
        <w:t>in</w:t>
      </w:r>
    </w:p>
    <w:p w14:paraId="3EBAB98C" w14:textId="77777777" w:rsidR="00AE5F50" w:rsidRPr="00AE5F50" w:rsidRDefault="00AE5F50" w:rsidP="00AE5F50">
      <w:pPr>
        <w:spacing w:before="80" w:after="80"/>
        <w:jc w:val="center"/>
        <w:rPr>
          <w:sz w:val="28"/>
          <w:szCs w:val="28"/>
        </w:rPr>
      </w:pPr>
      <w:r w:rsidRPr="00AE5F50">
        <w:rPr>
          <w:b/>
          <w:bCs/>
          <w:sz w:val="28"/>
          <w:szCs w:val="28"/>
        </w:rPr>
        <w:t>COMPUTER SCIENCE AND ENGINEERING</w:t>
      </w:r>
    </w:p>
    <w:p w14:paraId="1C6D06C7" w14:textId="77777777" w:rsidR="00AE5F50" w:rsidRDefault="00AE5F50">
      <w:pPr>
        <w:spacing w:before="167"/>
        <w:ind w:left="14" w:right="155"/>
        <w:jc w:val="center"/>
        <w:rPr>
          <w:b/>
          <w:sz w:val="28"/>
        </w:rPr>
      </w:pPr>
    </w:p>
    <w:p w14:paraId="1DA9CEBF" w14:textId="77777777" w:rsidR="001C5800" w:rsidRDefault="001C5800">
      <w:pPr>
        <w:pStyle w:val="BodyText"/>
        <w:ind w:left="0"/>
        <w:rPr>
          <w:b/>
          <w:sz w:val="20"/>
        </w:rPr>
      </w:pPr>
    </w:p>
    <w:p w14:paraId="166D2FAF" w14:textId="77777777" w:rsidR="001C5800" w:rsidRDefault="001C5800">
      <w:pPr>
        <w:pStyle w:val="BodyText"/>
        <w:ind w:left="0"/>
        <w:rPr>
          <w:b/>
          <w:sz w:val="20"/>
        </w:rPr>
      </w:pPr>
    </w:p>
    <w:p w14:paraId="75CB0C2F" w14:textId="77777777" w:rsidR="001C5800" w:rsidRDefault="001C5800">
      <w:pPr>
        <w:pStyle w:val="BodyText"/>
        <w:ind w:left="0"/>
        <w:rPr>
          <w:b/>
          <w:sz w:val="20"/>
        </w:rPr>
      </w:pPr>
    </w:p>
    <w:p w14:paraId="099F6F73" w14:textId="77777777" w:rsidR="001C5800" w:rsidRDefault="00AE5F50">
      <w:pPr>
        <w:pStyle w:val="BodyText"/>
        <w:spacing w:before="190"/>
        <w:ind w:left="0"/>
        <w:rPr>
          <w:b/>
          <w:bCs/>
          <w:noProof/>
          <w:sz w:val="32"/>
          <w:szCs w:val="32"/>
        </w:rPr>
      </w:pPr>
      <w:r>
        <w:rPr>
          <w:b/>
          <w:bCs/>
          <w:noProof/>
          <w:sz w:val="32"/>
          <w:szCs w:val="32"/>
        </w:rPr>
        <w:t xml:space="preserve">                      </w:t>
      </w:r>
      <w:r>
        <w:rPr>
          <w:b/>
          <w:bCs/>
          <w:noProof/>
          <w:sz w:val="32"/>
          <w:szCs w:val="32"/>
        </w:rPr>
        <w:drawing>
          <wp:inline distT="0" distB="0" distL="114300" distR="114300" wp14:anchorId="6E0C9A98" wp14:editId="1418F363">
            <wp:extent cx="3390900" cy="981710"/>
            <wp:effectExtent l="0" t="0" r="0" b="8890"/>
            <wp:docPr id="697921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90900" cy="981710"/>
                    </a:xfrm>
                    <a:prstGeom prst="rect">
                      <a:avLst/>
                    </a:prstGeom>
                    <a:ln/>
                  </pic:spPr>
                </pic:pic>
              </a:graphicData>
            </a:graphic>
          </wp:inline>
        </w:drawing>
      </w:r>
    </w:p>
    <w:p w14:paraId="4483325E" w14:textId="77777777" w:rsidR="00AE5F50" w:rsidRPr="00AE5F50" w:rsidRDefault="00AE5F50" w:rsidP="00AE5F50">
      <w:pPr>
        <w:spacing w:before="80" w:after="80"/>
        <w:jc w:val="center"/>
        <w:rPr>
          <w:sz w:val="28"/>
          <w:szCs w:val="28"/>
        </w:rPr>
      </w:pPr>
      <w:r w:rsidRPr="00AE5F50">
        <w:rPr>
          <w:b/>
          <w:bCs/>
          <w:sz w:val="28"/>
          <w:szCs w:val="28"/>
        </w:rPr>
        <w:t>DEPARTMENT OF COMPUTER SCIENCE AND ENGINEERING</w:t>
      </w:r>
    </w:p>
    <w:p w14:paraId="783024B3" w14:textId="77777777" w:rsidR="00AE5F50" w:rsidRPr="00AE5F50" w:rsidRDefault="00AE5F50" w:rsidP="00AE5F50">
      <w:pPr>
        <w:spacing w:before="80" w:after="80"/>
        <w:rPr>
          <w:sz w:val="28"/>
          <w:szCs w:val="28"/>
        </w:rPr>
      </w:pPr>
      <w:r w:rsidRPr="00AE5F50">
        <w:rPr>
          <w:b/>
          <w:bCs/>
          <w:sz w:val="28"/>
          <w:szCs w:val="28"/>
        </w:rPr>
        <w:t xml:space="preserve">                          RAJALAKSHMI ENGINEERING COLLEGE</w:t>
      </w:r>
    </w:p>
    <w:p w14:paraId="69FCDE16" w14:textId="77777777" w:rsidR="00AE5F50" w:rsidRDefault="00AE5F50" w:rsidP="00AE5F50">
      <w:pPr>
        <w:spacing w:before="80" w:after="80"/>
        <w:jc w:val="center"/>
        <w:rPr>
          <w:b/>
          <w:bCs/>
          <w:sz w:val="28"/>
          <w:szCs w:val="28"/>
        </w:rPr>
      </w:pPr>
      <w:r w:rsidRPr="00AE5F50">
        <w:rPr>
          <w:b/>
          <w:bCs/>
          <w:sz w:val="28"/>
          <w:szCs w:val="28"/>
        </w:rPr>
        <w:t>THANDALAM, CHENNAI 602 105</w:t>
      </w:r>
    </w:p>
    <w:p w14:paraId="24E0E3F6" w14:textId="77777777" w:rsidR="001C5800" w:rsidRPr="00AE5F50" w:rsidRDefault="00AE5F50" w:rsidP="00AE5F50">
      <w:pPr>
        <w:spacing w:before="80" w:after="80"/>
        <w:jc w:val="center"/>
        <w:rPr>
          <w:b/>
          <w:bCs/>
          <w:sz w:val="28"/>
          <w:szCs w:val="28"/>
        </w:rPr>
      </w:pPr>
      <w:r>
        <w:rPr>
          <w:b/>
          <w:sz w:val="28"/>
        </w:rPr>
        <w:t xml:space="preserve">OCTOBER </w:t>
      </w:r>
      <w:r w:rsidR="00B95767">
        <w:rPr>
          <w:b/>
          <w:spacing w:val="-11"/>
          <w:sz w:val="28"/>
        </w:rPr>
        <w:t xml:space="preserve"> </w:t>
      </w:r>
      <w:r w:rsidR="00B95767">
        <w:rPr>
          <w:b/>
          <w:spacing w:val="-4"/>
          <w:sz w:val="28"/>
        </w:rPr>
        <w:t>2026</w:t>
      </w:r>
    </w:p>
    <w:p w14:paraId="62961268" w14:textId="77777777" w:rsidR="001C5800" w:rsidRDefault="001C5800">
      <w:pPr>
        <w:jc w:val="center"/>
        <w:rPr>
          <w:b/>
          <w:sz w:val="28"/>
        </w:rPr>
        <w:sectPr w:rsidR="001C5800" w:rsidSect="009903F4">
          <w:type w:val="continuous"/>
          <w:pgSz w:w="11910" w:h="16840"/>
          <w:pgMar w:top="1600" w:right="1275" w:bottom="280" w:left="1417" w:header="720" w:footer="720" w:gutter="0"/>
          <w:pgBorders w:offsetFrom="page">
            <w:top w:val="single" w:sz="12" w:space="25" w:color="000000"/>
            <w:left w:val="single" w:sz="12" w:space="25" w:color="000000"/>
            <w:bottom w:val="single" w:sz="12" w:space="25" w:color="000000"/>
            <w:right w:val="single" w:sz="12" w:space="25" w:color="000000"/>
          </w:pgBorders>
          <w:cols w:space="720"/>
        </w:sectPr>
      </w:pPr>
    </w:p>
    <w:p w14:paraId="324D08E8" w14:textId="3D39CCDF" w:rsidR="000F040C" w:rsidRDefault="00D1183F" w:rsidP="00D1183F">
      <w:pPr>
        <w:pStyle w:val="Heading1"/>
        <w:spacing w:after="240"/>
        <w:ind w:left="2170"/>
        <w:jc w:val="center"/>
      </w:pPr>
      <w:r>
        <w:rPr>
          <w:b w:val="0"/>
        </w:rPr>
        <w:lastRenderedPageBreak/>
        <w:t xml:space="preserve">   </w:t>
      </w:r>
      <w:r w:rsidR="00985EB8">
        <w:rPr>
          <w:b w:val="0"/>
        </w:rPr>
        <w:t>BONAFIDE CERTIFICATE</w:t>
      </w:r>
    </w:p>
    <w:p w14:paraId="505B800D" w14:textId="6180CDC7" w:rsidR="000F040C" w:rsidRDefault="00985EB8" w:rsidP="00D1183F">
      <w:pPr>
        <w:pStyle w:val="BodyText"/>
        <w:spacing w:line="360" w:lineRule="auto"/>
        <w:jc w:val="both"/>
      </w:pPr>
      <w:r>
        <w:t>Certified that this project report “FINSIGHT AI: PERSONAL FINANCE BEHAVIOUR ANALYSIS AND SPENDING PREDICTION SYSTEM” is the bonafide work of “</w:t>
      </w:r>
      <w:r w:rsidR="00D1183F">
        <w:t>JANANI G</w:t>
      </w:r>
      <w:r>
        <w:t xml:space="preserve"> (</w:t>
      </w:r>
      <w:r w:rsidR="00D1183F">
        <w:t>240701208</w:t>
      </w:r>
      <w:r>
        <w:t xml:space="preserve">) and </w:t>
      </w:r>
      <w:r w:rsidR="00D1183F">
        <w:t>HIMESH NIRANJHAN A</w:t>
      </w:r>
      <w:r>
        <w:t xml:space="preserve"> (</w:t>
      </w:r>
      <w:r w:rsidR="00D1183F">
        <w:t>240701192</w:t>
      </w:r>
      <w:r>
        <w:t>)” who carried out the project work under my supervision.</w:t>
      </w:r>
    </w:p>
    <w:p w14:paraId="5BE4755B" w14:textId="77777777" w:rsidR="00D1183F" w:rsidRDefault="00D1183F">
      <w:pPr>
        <w:rPr>
          <w:sz w:val="28"/>
          <w:szCs w:val="28"/>
        </w:rPr>
      </w:pPr>
    </w:p>
    <w:p w14:paraId="00DCD0DD" w14:textId="77777777" w:rsidR="00D1183F" w:rsidRDefault="00D1183F">
      <w:pPr>
        <w:rPr>
          <w:sz w:val="28"/>
          <w:szCs w:val="28"/>
        </w:rPr>
      </w:pPr>
    </w:p>
    <w:p w14:paraId="2C56B569" w14:textId="77777777" w:rsidR="00D1183F" w:rsidRDefault="00D1183F">
      <w:pPr>
        <w:rPr>
          <w:sz w:val="28"/>
          <w:szCs w:val="28"/>
        </w:rPr>
      </w:pPr>
    </w:p>
    <w:p w14:paraId="0D1694F3" w14:textId="77777777" w:rsidR="00D1183F" w:rsidRDefault="00D1183F">
      <w:pPr>
        <w:rPr>
          <w:sz w:val="28"/>
          <w:szCs w:val="28"/>
        </w:rPr>
      </w:pPr>
    </w:p>
    <w:p w14:paraId="231B588F" w14:textId="77777777" w:rsidR="00D1183F" w:rsidRDefault="00D1183F">
      <w:pPr>
        <w:rPr>
          <w:sz w:val="28"/>
          <w:szCs w:val="28"/>
        </w:rPr>
      </w:pPr>
    </w:p>
    <w:p w14:paraId="614C4F68" w14:textId="5F86ABF8" w:rsidR="000F040C" w:rsidRPr="00D1183F" w:rsidRDefault="00985EB8" w:rsidP="00D1183F">
      <w:pPr>
        <w:spacing w:line="360" w:lineRule="auto"/>
        <w:rPr>
          <w:sz w:val="28"/>
          <w:szCs w:val="28"/>
        </w:rPr>
      </w:pPr>
      <w:r w:rsidRPr="00D1183F">
        <w:rPr>
          <w:sz w:val="28"/>
          <w:szCs w:val="28"/>
        </w:rPr>
        <w:t>Student Signature with Name</w:t>
      </w:r>
    </w:p>
    <w:p w14:paraId="478F3D12" w14:textId="74CB77BE" w:rsidR="000F040C" w:rsidRPr="00D1183F" w:rsidRDefault="00985EB8" w:rsidP="00D1183F">
      <w:pPr>
        <w:spacing w:line="360" w:lineRule="auto"/>
        <w:rPr>
          <w:sz w:val="28"/>
          <w:szCs w:val="28"/>
        </w:rPr>
      </w:pPr>
      <w:r w:rsidRPr="00D1183F">
        <w:rPr>
          <w:sz w:val="28"/>
          <w:szCs w:val="28"/>
        </w:rPr>
        <w:t xml:space="preserve">1. </w:t>
      </w:r>
      <w:r w:rsidR="00982CF4">
        <w:rPr>
          <w:sz w:val="28"/>
          <w:szCs w:val="28"/>
        </w:rPr>
        <w:t>JANANI G</w:t>
      </w:r>
    </w:p>
    <w:p w14:paraId="5D26B1C8" w14:textId="31D575C0" w:rsidR="000F040C" w:rsidRPr="00D1183F" w:rsidRDefault="00985EB8" w:rsidP="00D1183F">
      <w:pPr>
        <w:spacing w:line="360" w:lineRule="auto"/>
        <w:rPr>
          <w:sz w:val="28"/>
          <w:szCs w:val="28"/>
        </w:rPr>
      </w:pPr>
      <w:r w:rsidRPr="00D1183F">
        <w:rPr>
          <w:sz w:val="28"/>
          <w:szCs w:val="28"/>
        </w:rPr>
        <w:t xml:space="preserve">2. </w:t>
      </w:r>
      <w:r w:rsidR="00982CF4">
        <w:rPr>
          <w:sz w:val="28"/>
          <w:szCs w:val="28"/>
        </w:rPr>
        <w:t>HIMESH NIRANJHAN A</w:t>
      </w:r>
    </w:p>
    <w:p w14:paraId="307F221E" w14:textId="77777777" w:rsidR="000F040C" w:rsidRPr="00D1183F" w:rsidRDefault="000F040C" w:rsidP="00D1183F">
      <w:pPr>
        <w:spacing w:line="360" w:lineRule="auto"/>
        <w:rPr>
          <w:sz w:val="28"/>
          <w:szCs w:val="28"/>
        </w:rPr>
      </w:pPr>
    </w:p>
    <w:p w14:paraId="03DC359B" w14:textId="77777777" w:rsidR="00D1183F" w:rsidRDefault="00D1183F" w:rsidP="00D1183F">
      <w:pPr>
        <w:spacing w:line="360" w:lineRule="auto"/>
        <w:rPr>
          <w:sz w:val="28"/>
          <w:szCs w:val="28"/>
        </w:rPr>
      </w:pPr>
    </w:p>
    <w:p w14:paraId="6FD7846F" w14:textId="77777777" w:rsidR="00D1183F" w:rsidRDefault="00D1183F" w:rsidP="00D1183F">
      <w:pPr>
        <w:spacing w:line="360" w:lineRule="auto"/>
        <w:rPr>
          <w:sz w:val="28"/>
          <w:szCs w:val="28"/>
        </w:rPr>
      </w:pPr>
    </w:p>
    <w:p w14:paraId="184CB849" w14:textId="1C8D1EA3" w:rsidR="000F040C" w:rsidRPr="00D1183F" w:rsidRDefault="00985EB8" w:rsidP="00D1183F">
      <w:pPr>
        <w:spacing w:line="360" w:lineRule="auto"/>
        <w:rPr>
          <w:sz w:val="28"/>
          <w:szCs w:val="28"/>
        </w:rPr>
      </w:pPr>
      <w:r w:rsidRPr="00D1183F">
        <w:rPr>
          <w:sz w:val="28"/>
          <w:szCs w:val="28"/>
        </w:rPr>
        <w:t>Submitted for the Practical Examination held on ____________________</w:t>
      </w:r>
    </w:p>
    <w:p w14:paraId="524684C3" w14:textId="77777777" w:rsidR="000F040C" w:rsidRPr="00D1183F" w:rsidRDefault="000F040C" w:rsidP="00D1183F">
      <w:pPr>
        <w:spacing w:line="360" w:lineRule="auto"/>
        <w:rPr>
          <w:sz w:val="28"/>
          <w:szCs w:val="28"/>
        </w:rPr>
      </w:pPr>
    </w:p>
    <w:p w14:paraId="7660082D" w14:textId="77777777" w:rsidR="000F040C" w:rsidRPr="00D1183F" w:rsidRDefault="000F040C" w:rsidP="00D1183F">
      <w:pPr>
        <w:spacing w:line="360" w:lineRule="auto"/>
        <w:rPr>
          <w:sz w:val="28"/>
          <w:szCs w:val="28"/>
        </w:rPr>
      </w:pPr>
    </w:p>
    <w:p w14:paraId="41DB1EF7" w14:textId="77777777" w:rsidR="00D1183F" w:rsidRDefault="00D1183F" w:rsidP="00D1183F">
      <w:pPr>
        <w:spacing w:line="360" w:lineRule="auto"/>
        <w:rPr>
          <w:sz w:val="28"/>
          <w:szCs w:val="28"/>
        </w:rPr>
      </w:pPr>
    </w:p>
    <w:p w14:paraId="3ED42E7F" w14:textId="77777777" w:rsidR="00D1183F" w:rsidRDefault="00D1183F" w:rsidP="00D1183F">
      <w:pPr>
        <w:spacing w:line="360" w:lineRule="auto"/>
        <w:rPr>
          <w:sz w:val="28"/>
          <w:szCs w:val="28"/>
        </w:rPr>
      </w:pPr>
    </w:p>
    <w:p w14:paraId="7D8485F2" w14:textId="77777777" w:rsidR="00D1183F" w:rsidRDefault="00D1183F" w:rsidP="00D1183F">
      <w:pPr>
        <w:spacing w:line="360" w:lineRule="auto"/>
        <w:rPr>
          <w:sz w:val="28"/>
          <w:szCs w:val="28"/>
        </w:rPr>
      </w:pPr>
    </w:p>
    <w:p w14:paraId="6A7A6F93" w14:textId="77777777" w:rsidR="00D1183F" w:rsidRDefault="00D1183F" w:rsidP="00D1183F">
      <w:pPr>
        <w:spacing w:line="360" w:lineRule="auto"/>
        <w:rPr>
          <w:sz w:val="28"/>
          <w:szCs w:val="28"/>
        </w:rPr>
      </w:pPr>
    </w:p>
    <w:p w14:paraId="75D40251" w14:textId="77777777" w:rsidR="00D1183F" w:rsidRDefault="00D1183F" w:rsidP="00D1183F">
      <w:pPr>
        <w:spacing w:line="360" w:lineRule="auto"/>
        <w:rPr>
          <w:sz w:val="28"/>
          <w:szCs w:val="28"/>
        </w:rPr>
      </w:pPr>
    </w:p>
    <w:p w14:paraId="366AEF99" w14:textId="77777777" w:rsidR="00D1183F" w:rsidRDefault="00D1183F" w:rsidP="00D1183F">
      <w:pPr>
        <w:spacing w:line="360" w:lineRule="auto"/>
        <w:rPr>
          <w:sz w:val="28"/>
          <w:szCs w:val="28"/>
        </w:rPr>
      </w:pPr>
    </w:p>
    <w:p w14:paraId="4131F3E2" w14:textId="77777777" w:rsidR="00D1183F" w:rsidRDefault="00D1183F" w:rsidP="00D1183F">
      <w:pPr>
        <w:spacing w:line="360" w:lineRule="auto"/>
        <w:rPr>
          <w:sz w:val="28"/>
          <w:szCs w:val="28"/>
        </w:rPr>
      </w:pPr>
    </w:p>
    <w:p w14:paraId="4A22BC01" w14:textId="77777777" w:rsidR="00D1183F" w:rsidRDefault="00D1183F" w:rsidP="00D1183F">
      <w:pPr>
        <w:spacing w:line="360" w:lineRule="auto"/>
        <w:rPr>
          <w:sz w:val="28"/>
          <w:szCs w:val="28"/>
        </w:rPr>
      </w:pPr>
    </w:p>
    <w:p w14:paraId="4ABC4596" w14:textId="68A6D4C2" w:rsidR="00982CF4" w:rsidRPr="00D1183F" w:rsidRDefault="00985EB8" w:rsidP="00982CF4">
      <w:pPr>
        <w:spacing w:line="360" w:lineRule="auto"/>
        <w:rPr>
          <w:sz w:val="28"/>
          <w:szCs w:val="28"/>
        </w:rPr>
      </w:pPr>
      <w:r w:rsidRPr="00D1183F">
        <w:rPr>
          <w:sz w:val="28"/>
          <w:szCs w:val="28"/>
        </w:rPr>
        <w:t xml:space="preserve">SIGNATURE OF THE </w:t>
      </w:r>
      <w:r w:rsidR="00982CF4">
        <w:rPr>
          <w:sz w:val="28"/>
          <w:szCs w:val="28"/>
        </w:rPr>
        <w:tab/>
      </w:r>
      <w:r w:rsidR="00982CF4">
        <w:rPr>
          <w:sz w:val="28"/>
          <w:szCs w:val="28"/>
        </w:rPr>
        <w:tab/>
      </w:r>
      <w:r w:rsidR="00982CF4">
        <w:rPr>
          <w:sz w:val="28"/>
          <w:szCs w:val="28"/>
        </w:rPr>
        <w:tab/>
      </w:r>
      <w:r w:rsidR="00982CF4">
        <w:rPr>
          <w:sz w:val="28"/>
          <w:szCs w:val="28"/>
        </w:rPr>
        <w:tab/>
      </w:r>
      <w:r w:rsidR="00982CF4">
        <w:rPr>
          <w:sz w:val="28"/>
          <w:szCs w:val="28"/>
        </w:rPr>
        <w:tab/>
        <w:t xml:space="preserve">       </w:t>
      </w:r>
      <w:r w:rsidR="00982CF4" w:rsidRPr="00D1183F">
        <w:rPr>
          <w:sz w:val="28"/>
          <w:szCs w:val="28"/>
        </w:rPr>
        <w:t>SIGNATURE OF</w:t>
      </w:r>
      <w:r w:rsidR="00982CF4">
        <w:rPr>
          <w:sz w:val="28"/>
          <w:szCs w:val="28"/>
        </w:rPr>
        <w:t xml:space="preserve"> </w:t>
      </w:r>
      <w:r w:rsidR="00982CF4" w:rsidRPr="00D1183F">
        <w:rPr>
          <w:sz w:val="28"/>
          <w:szCs w:val="28"/>
        </w:rPr>
        <w:t xml:space="preserve">THE </w:t>
      </w:r>
      <w:r w:rsidR="00982CF4">
        <w:rPr>
          <w:sz w:val="28"/>
          <w:szCs w:val="28"/>
        </w:rPr>
        <w:t>FACULTY INCHARGE</w:t>
      </w:r>
      <w:r w:rsidR="00982CF4">
        <w:rPr>
          <w:sz w:val="28"/>
          <w:szCs w:val="28"/>
        </w:rPr>
        <w:tab/>
      </w:r>
      <w:r w:rsidR="00982CF4">
        <w:rPr>
          <w:sz w:val="28"/>
          <w:szCs w:val="28"/>
        </w:rPr>
        <w:tab/>
      </w:r>
      <w:r w:rsidR="00982CF4">
        <w:rPr>
          <w:sz w:val="28"/>
          <w:szCs w:val="28"/>
        </w:rPr>
        <w:tab/>
      </w:r>
      <w:r w:rsidR="00982CF4">
        <w:rPr>
          <w:sz w:val="28"/>
          <w:szCs w:val="28"/>
        </w:rPr>
        <w:tab/>
        <w:t xml:space="preserve">                 </w:t>
      </w:r>
      <w:r w:rsidR="00982CF4" w:rsidRPr="00D1183F">
        <w:rPr>
          <w:sz w:val="28"/>
          <w:szCs w:val="28"/>
        </w:rPr>
        <w:t>INTERNAL EXAMINER</w:t>
      </w:r>
    </w:p>
    <w:p w14:paraId="425DE202" w14:textId="33C666E8" w:rsidR="00982CF4" w:rsidRDefault="00982CF4" w:rsidP="00D1183F">
      <w:pPr>
        <w:spacing w:line="360" w:lineRule="auto"/>
        <w:rPr>
          <w:sz w:val="28"/>
          <w:szCs w:val="28"/>
        </w:rPr>
      </w:pPr>
    </w:p>
    <w:p w14:paraId="5D26904B" w14:textId="5D265031" w:rsidR="000F040C" w:rsidRPr="00D1183F" w:rsidRDefault="00985EB8" w:rsidP="00D1183F">
      <w:pPr>
        <w:spacing w:line="360" w:lineRule="auto"/>
        <w:rPr>
          <w:sz w:val="28"/>
          <w:szCs w:val="28"/>
        </w:rPr>
      </w:pPr>
      <w:r w:rsidRPr="00D1183F">
        <w:rPr>
          <w:sz w:val="28"/>
          <w:szCs w:val="28"/>
        </w:rPr>
        <w:t xml:space="preserve">                    </w:t>
      </w:r>
    </w:p>
    <w:p w14:paraId="16AB50CC" w14:textId="3D47FD6F" w:rsidR="000F040C" w:rsidRDefault="00985EB8" w:rsidP="00F54CCE">
      <w:pPr>
        <w:ind w:left="2880"/>
      </w:pPr>
      <w:r>
        <w:br w:type="page"/>
      </w:r>
      <w:r w:rsidR="00F54CCE">
        <w:lastRenderedPageBreak/>
        <w:t xml:space="preserve">       </w:t>
      </w:r>
      <w:r>
        <w:t>TABLE OF CONTENTS</w:t>
      </w:r>
    </w:p>
    <w:p w14:paraId="58D96C73" w14:textId="77777777" w:rsidR="00F54CCE" w:rsidRDefault="00F54CCE" w:rsidP="00F54CCE">
      <w:pPr>
        <w:ind w:left="2880"/>
      </w:pPr>
    </w:p>
    <w:p w14:paraId="49961591" w14:textId="77777777" w:rsidR="00F54CCE" w:rsidRDefault="00F54CCE" w:rsidP="00F54CCE">
      <w:pPr>
        <w:ind w:left="28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4"/>
        <w:gridCol w:w="6463"/>
        <w:gridCol w:w="1247"/>
      </w:tblGrid>
      <w:tr w:rsidR="000F040C" w14:paraId="54E673F4" w14:textId="77777777" w:rsidTr="00F54CCE">
        <w:tc>
          <w:tcPr>
            <w:tcW w:w="1474" w:type="dxa"/>
          </w:tcPr>
          <w:p w14:paraId="45476BEA" w14:textId="77777777" w:rsidR="000F040C" w:rsidRDefault="00985EB8" w:rsidP="00F54CCE">
            <w:pPr>
              <w:spacing w:after="40" w:line="360" w:lineRule="auto"/>
            </w:pPr>
            <w:r>
              <w:rPr>
                <w:b/>
              </w:rPr>
              <w:t>CHAPTER NO.</w:t>
            </w:r>
          </w:p>
        </w:tc>
        <w:tc>
          <w:tcPr>
            <w:tcW w:w="6463" w:type="dxa"/>
          </w:tcPr>
          <w:p w14:paraId="6003C6A0" w14:textId="77777777" w:rsidR="000F040C" w:rsidRDefault="00985EB8" w:rsidP="00F54CCE">
            <w:pPr>
              <w:spacing w:after="40" w:line="360" w:lineRule="auto"/>
            </w:pPr>
            <w:r>
              <w:rPr>
                <w:b/>
              </w:rPr>
              <w:t>TITLE</w:t>
            </w:r>
          </w:p>
        </w:tc>
        <w:tc>
          <w:tcPr>
            <w:tcW w:w="1247" w:type="dxa"/>
          </w:tcPr>
          <w:p w14:paraId="0BE7C112" w14:textId="77777777" w:rsidR="000F040C" w:rsidRDefault="00985EB8" w:rsidP="00F54CCE">
            <w:pPr>
              <w:spacing w:after="40" w:line="360" w:lineRule="auto"/>
            </w:pPr>
            <w:r>
              <w:rPr>
                <w:b/>
              </w:rPr>
              <w:t>PAGE NO.</w:t>
            </w:r>
          </w:p>
        </w:tc>
      </w:tr>
      <w:tr w:rsidR="000F040C" w14:paraId="3D72C7DF" w14:textId="77777777" w:rsidTr="00F54CCE">
        <w:tc>
          <w:tcPr>
            <w:tcW w:w="1474" w:type="dxa"/>
          </w:tcPr>
          <w:p w14:paraId="27FB3C1F" w14:textId="77777777" w:rsidR="000F040C" w:rsidRDefault="000F040C" w:rsidP="00F54CCE">
            <w:pPr>
              <w:spacing w:after="40" w:line="360" w:lineRule="auto"/>
            </w:pPr>
          </w:p>
        </w:tc>
        <w:tc>
          <w:tcPr>
            <w:tcW w:w="6463" w:type="dxa"/>
          </w:tcPr>
          <w:p w14:paraId="6C3E3AFD" w14:textId="77777777" w:rsidR="000F040C" w:rsidRDefault="00985EB8" w:rsidP="00F54CCE">
            <w:pPr>
              <w:spacing w:after="40" w:line="360" w:lineRule="auto"/>
            </w:pPr>
            <w:r>
              <w:t>ABSTRACT</w:t>
            </w:r>
          </w:p>
        </w:tc>
        <w:tc>
          <w:tcPr>
            <w:tcW w:w="1247" w:type="dxa"/>
          </w:tcPr>
          <w:p w14:paraId="2A69F1ED" w14:textId="3464141C" w:rsidR="000F040C" w:rsidRDefault="00985EB8" w:rsidP="00F54CCE">
            <w:pPr>
              <w:spacing w:after="40" w:line="360" w:lineRule="auto"/>
            </w:pPr>
            <w:r>
              <w:t>i</w:t>
            </w:r>
            <w:r w:rsidR="0007701E">
              <w:t>ii</w:t>
            </w:r>
          </w:p>
        </w:tc>
      </w:tr>
      <w:tr w:rsidR="000F040C" w14:paraId="3FA5D3D1" w14:textId="77777777" w:rsidTr="00F54CCE">
        <w:tc>
          <w:tcPr>
            <w:tcW w:w="1474" w:type="dxa"/>
          </w:tcPr>
          <w:p w14:paraId="776A8761" w14:textId="77777777" w:rsidR="000F040C" w:rsidRDefault="00985EB8" w:rsidP="00F54CCE">
            <w:pPr>
              <w:spacing w:after="40" w:line="360" w:lineRule="auto"/>
            </w:pPr>
            <w:r>
              <w:t>1</w:t>
            </w:r>
          </w:p>
        </w:tc>
        <w:tc>
          <w:tcPr>
            <w:tcW w:w="6463" w:type="dxa"/>
          </w:tcPr>
          <w:p w14:paraId="4CD89E7B" w14:textId="77777777" w:rsidR="000F040C" w:rsidRDefault="00985EB8" w:rsidP="00F54CCE">
            <w:pPr>
              <w:spacing w:after="40" w:line="360" w:lineRule="auto"/>
            </w:pPr>
            <w:r>
              <w:t>INTRODUCTION</w:t>
            </w:r>
          </w:p>
        </w:tc>
        <w:tc>
          <w:tcPr>
            <w:tcW w:w="1247" w:type="dxa"/>
          </w:tcPr>
          <w:p w14:paraId="2D44B378" w14:textId="77777777" w:rsidR="000F040C" w:rsidRDefault="00985EB8" w:rsidP="00F54CCE">
            <w:pPr>
              <w:spacing w:after="40" w:line="360" w:lineRule="auto"/>
            </w:pPr>
            <w:r>
              <w:t>1</w:t>
            </w:r>
          </w:p>
        </w:tc>
      </w:tr>
      <w:tr w:rsidR="000F040C" w14:paraId="058D2EE3" w14:textId="77777777" w:rsidTr="00F54CCE">
        <w:tc>
          <w:tcPr>
            <w:tcW w:w="1474" w:type="dxa"/>
          </w:tcPr>
          <w:p w14:paraId="57BBCEDE" w14:textId="77777777" w:rsidR="000F040C" w:rsidRDefault="00985EB8" w:rsidP="00F54CCE">
            <w:pPr>
              <w:spacing w:after="40" w:line="360" w:lineRule="auto"/>
            </w:pPr>
            <w:r>
              <w:t>2</w:t>
            </w:r>
          </w:p>
        </w:tc>
        <w:tc>
          <w:tcPr>
            <w:tcW w:w="6463" w:type="dxa"/>
          </w:tcPr>
          <w:p w14:paraId="5AFC0199" w14:textId="77777777" w:rsidR="000F040C" w:rsidRDefault="00985EB8" w:rsidP="00F54CCE">
            <w:pPr>
              <w:spacing w:after="40" w:line="360" w:lineRule="auto"/>
            </w:pPr>
            <w:r>
              <w:t>LITERATURE REVIEW</w:t>
            </w:r>
          </w:p>
        </w:tc>
        <w:tc>
          <w:tcPr>
            <w:tcW w:w="1247" w:type="dxa"/>
          </w:tcPr>
          <w:p w14:paraId="10D63A74" w14:textId="77777777" w:rsidR="000F040C" w:rsidRDefault="00985EB8" w:rsidP="00F54CCE">
            <w:pPr>
              <w:spacing w:after="40" w:line="360" w:lineRule="auto"/>
            </w:pPr>
            <w:r>
              <w:t>4</w:t>
            </w:r>
          </w:p>
        </w:tc>
      </w:tr>
      <w:tr w:rsidR="000F040C" w14:paraId="0933D37C" w14:textId="77777777" w:rsidTr="00F54CCE">
        <w:tc>
          <w:tcPr>
            <w:tcW w:w="1474" w:type="dxa"/>
          </w:tcPr>
          <w:p w14:paraId="144C7D87" w14:textId="77777777" w:rsidR="000F040C" w:rsidRDefault="00985EB8" w:rsidP="00F54CCE">
            <w:pPr>
              <w:spacing w:after="40" w:line="360" w:lineRule="auto"/>
            </w:pPr>
            <w:r>
              <w:t>3</w:t>
            </w:r>
          </w:p>
        </w:tc>
        <w:tc>
          <w:tcPr>
            <w:tcW w:w="6463" w:type="dxa"/>
          </w:tcPr>
          <w:p w14:paraId="55786D52" w14:textId="77777777" w:rsidR="000F040C" w:rsidRDefault="00985EB8" w:rsidP="00F54CCE">
            <w:pPr>
              <w:spacing w:after="40" w:line="360" w:lineRule="auto"/>
            </w:pPr>
            <w:r>
              <w:t>PROPOSED SYSTEM</w:t>
            </w:r>
          </w:p>
        </w:tc>
        <w:tc>
          <w:tcPr>
            <w:tcW w:w="1247" w:type="dxa"/>
          </w:tcPr>
          <w:p w14:paraId="0806D55C" w14:textId="6969D43E" w:rsidR="000F040C" w:rsidRDefault="0007701E" w:rsidP="00F54CCE">
            <w:pPr>
              <w:spacing w:after="40" w:line="360" w:lineRule="auto"/>
            </w:pPr>
            <w:r>
              <w:t>9</w:t>
            </w:r>
          </w:p>
        </w:tc>
      </w:tr>
      <w:tr w:rsidR="000F040C" w14:paraId="285F112F" w14:textId="77777777" w:rsidTr="00F54CCE">
        <w:tc>
          <w:tcPr>
            <w:tcW w:w="1474" w:type="dxa"/>
          </w:tcPr>
          <w:p w14:paraId="24450434" w14:textId="77777777" w:rsidR="000F040C" w:rsidRDefault="00985EB8" w:rsidP="00F54CCE">
            <w:pPr>
              <w:spacing w:after="40" w:line="360" w:lineRule="auto"/>
            </w:pPr>
            <w:r>
              <w:t>3.1</w:t>
            </w:r>
          </w:p>
        </w:tc>
        <w:tc>
          <w:tcPr>
            <w:tcW w:w="6463" w:type="dxa"/>
          </w:tcPr>
          <w:p w14:paraId="06BF15A9" w14:textId="77777777" w:rsidR="000F040C" w:rsidRDefault="00985EB8" w:rsidP="00F54CCE">
            <w:pPr>
              <w:spacing w:after="40" w:line="360" w:lineRule="auto"/>
            </w:pPr>
            <w:r>
              <w:t>System Overview</w:t>
            </w:r>
          </w:p>
        </w:tc>
        <w:tc>
          <w:tcPr>
            <w:tcW w:w="1247" w:type="dxa"/>
          </w:tcPr>
          <w:p w14:paraId="6BAEB4E8" w14:textId="50552436" w:rsidR="000F040C" w:rsidRDefault="0007701E" w:rsidP="00F54CCE">
            <w:pPr>
              <w:spacing w:after="40" w:line="360" w:lineRule="auto"/>
            </w:pPr>
            <w:r>
              <w:t>9</w:t>
            </w:r>
          </w:p>
        </w:tc>
      </w:tr>
      <w:tr w:rsidR="000F040C" w14:paraId="3F689C40" w14:textId="77777777" w:rsidTr="00F54CCE">
        <w:tc>
          <w:tcPr>
            <w:tcW w:w="1474" w:type="dxa"/>
          </w:tcPr>
          <w:p w14:paraId="6222F6F0" w14:textId="77777777" w:rsidR="000F040C" w:rsidRDefault="00985EB8" w:rsidP="00F54CCE">
            <w:pPr>
              <w:spacing w:after="40" w:line="360" w:lineRule="auto"/>
            </w:pPr>
            <w:r>
              <w:t>3.2</w:t>
            </w:r>
          </w:p>
        </w:tc>
        <w:tc>
          <w:tcPr>
            <w:tcW w:w="6463" w:type="dxa"/>
          </w:tcPr>
          <w:p w14:paraId="72683E3C" w14:textId="77777777" w:rsidR="000F040C" w:rsidRDefault="00985EB8" w:rsidP="00F54CCE">
            <w:pPr>
              <w:spacing w:after="40" w:line="360" w:lineRule="auto"/>
            </w:pPr>
            <w:r>
              <w:t>PEAS Description of the Finance Agent</w:t>
            </w:r>
          </w:p>
        </w:tc>
        <w:tc>
          <w:tcPr>
            <w:tcW w:w="1247" w:type="dxa"/>
          </w:tcPr>
          <w:p w14:paraId="242876F7" w14:textId="5837E7D0" w:rsidR="000F040C" w:rsidRDefault="0007701E" w:rsidP="00F54CCE">
            <w:pPr>
              <w:spacing w:after="40" w:line="360" w:lineRule="auto"/>
            </w:pPr>
            <w:r>
              <w:t>9</w:t>
            </w:r>
          </w:p>
        </w:tc>
      </w:tr>
      <w:tr w:rsidR="000F040C" w14:paraId="20ED86A8" w14:textId="77777777" w:rsidTr="00F54CCE">
        <w:tc>
          <w:tcPr>
            <w:tcW w:w="1474" w:type="dxa"/>
          </w:tcPr>
          <w:p w14:paraId="2B3F17C5" w14:textId="77777777" w:rsidR="000F040C" w:rsidRDefault="00985EB8" w:rsidP="00F54CCE">
            <w:pPr>
              <w:spacing w:after="40" w:line="360" w:lineRule="auto"/>
            </w:pPr>
            <w:r>
              <w:t>3.3</w:t>
            </w:r>
          </w:p>
        </w:tc>
        <w:tc>
          <w:tcPr>
            <w:tcW w:w="6463" w:type="dxa"/>
          </w:tcPr>
          <w:p w14:paraId="2E7FB636" w14:textId="77777777" w:rsidR="000F040C" w:rsidRDefault="00985EB8" w:rsidP="00F54CCE">
            <w:pPr>
              <w:spacing w:after="40" w:line="360" w:lineRule="auto"/>
            </w:pPr>
            <w:r>
              <w:t>Architecture</w:t>
            </w:r>
          </w:p>
        </w:tc>
        <w:tc>
          <w:tcPr>
            <w:tcW w:w="1247" w:type="dxa"/>
          </w:tcPr>
          <w:p w14:paraId="747E00B1" w14:textId="144BB5F7" w:rsidR="000F040C" w:rsidRDefault="0007701E" w:rsidP="00F54CCE">
            <w:pPr>
              <w:spacing w:after="40" w:line="360" w:lineRule="auto"/>
            </w:pPr>
            <w:r>
              <w:t>10</w:t>
            </w:r>
          </w:p>
        </w:tc>
      </w:tr>
      <w:tr w:rsidR="000F040C" w14:paraId="4C8B03F4" w14:textId="77777777" w:rsidTr="00F54CCE">
        <w:tc>
          <w:tcPr>
            <w:tcW w:w="1474" w:type="dxa"/>
          </w:tcPr>
          <w:p w14:paraId="5353945A" w14:textId="77777777" w:rsidR="000F040C" w:rsidRDefault="00985EB8" w:rsidP="00F54CCE">
            <w:pPr>
              <w:spacing w:after="40" w:line="360" w:lineRule="auto"/>
            </w:pPr>
            <w:r>
              <w:t>3.4</w:t>
            </w:r>
          </w:p>
        </w:tc>
        <w:tc>
          <w:tcPr>
            <w:tcW w:w="6463" w:type="dxa"/>
          </w:tcPr>
          <w:p w14:paraId="486F18D0" w14:textId="77777777" w:rsidR="000F040C" w:rsidRDefault="00985EB8" w:rsidP="00F54CCE">
            <w:pPr>
              <w:spacing w:after="40" w:line="360" w:lineRule="auto"/>
            </w:pPr>
            <w:r>
              <w:t>Data Flow in the Planning Cycle</w:t>
            </w:r>
          </w:p>
        </w:tc>
        <w:tc>
          <w:tcPr>
            <w:tcW w:w="1247" w:type="dxa"/>
          </w:tcPr>
          <w:p w14:paraId="6917AE6A" w14:textId="06C6EB6A" w:rsidR="000F040C" w:rsidRDefault="0007701E" w:rsidP="00F54CCE">
            <w:pPr>
              <w:spacing w:after="40" w:line="360" w:lineRule="auto"/>
            </w:pPr>
            <w:r>
              <w:t>11</w:t>
            </w:r>
          </w:p>
        </w:tc>
      </w:tr>
      <w:tr w:rsidR="000F040C" w14:paraId="6A8BAC12" w14:textId="77777777" w:rsidTr="00F54CCE">
        <w:tc>
          <w:tcPr>
            <w:tcW w:w="1474" w:type="dxa"/>
          </w:tcPr>
          <w:p w14:paraId="0C23939E" w14:textId="77777777" w:rsidR="000F040C" w:rsidRDefault="00985EB8" w:rsidP="00F54CCE">
            <w:pPr>
              <w:spacing w:after="40" w:line="360" w:lineRule="auto"/>
            </w:pPr>
            <w:r>
              <w:t>3.5</w:t>
            </w:r>
          </w:p>
        </w:tc>
        <w:tc>
          <w:tcPr>
            <w:tcW w:w="6463" w:type="dxa"/>
          </w:tcPr>
          <w:p w14:paraId="4BE2BE0F" w14:textId="77777777" w:rsidR="000F040C" w:rsidRDefault="00985EB8" w:rsidP="00F54CCE">
            <w:pPr>
              <w:spacing w:after="40" w:line="360" w:lineRule="auto"/>
            </w:pPr>
            <w:r>
              <w:t>Key Design Decisions</w:t>
            </w:r>
          </w:p>
        </w:tc>
        <w:tc>
          <w:tcPr>
            <w:tcW w:w="1247" w:type="dxa"/>
          </w:tcPr>
          <w:p w14:paraId="54A21EFD" w14:textId="34B3C0FB" w:rsidR="000F040C" w:rsidRDefault="00985EB8" w:rsidP="00F54CCE">
            <w:pPr>
              <w:spacing w:after="40" w:line="360" w:lineRule="auto"/>
            </w:pPr>
            <w:r>
              <w:t>1</w:t>
            </w:r>
            <w:r w:rsidR="0007701E">
              <w:t>2</w:t>
            </w:r>
          </w:p>
        </w:tc>
      </w:tr>
      <w:tr w:rsidR="000F040C" w14:paraId="332038E3" w14:textId="77777777" w:rsidTr="00F54CCE">
        <w:tc>
          <w:tcPr>
            <w:tcW w:w="1474" w:type="dxa"/>
          </w:tcPr>
          <w:p w14:paraId="0B55186B" w14:textId="77777777" w:rsidR="000F040C" w:rsidRDefault="00985EB8" w:rsidP="00F54CCE">
            <w:pPr>
              <w:spacing w:after="40" w:line="360" w:lineRule="auto"/>
            </w:pPr>
            <w:r>
              <w:t>3.6</w:t>
            </w:r>
          </w:p>
        </w:tc>
        <w:tc>
          <w:tcPr>
            <w:tcW w:w="6463" w:type="dxa"/>
          </w:tcPr>
          <w:p w14:paraId="5A96673C" w14:textId="2D41AB59" w:rsidR="000F040C" w:rsidRDefault="00881858" w:rsidP="00F54CCE">
            <w:pPr>
              <w:spacing w:after="40" w:line="360" w:lineRule="auto"/>
            </w:pPr>
            <w:r>
              <w:t>Non Functional Requirements</w:t>
            </w:r>
          </w:p>
        </w:tc>
        <w:tc>
          <w:tcPr>
            <w:tcW w:w="1247" w:type="dxa"/>
          </w:tcPr>
          <w:p w14:paraId="570342A3" w14:textId="4CAD185B" w:rsidR="000F040C" w:rsidRDefault="00985EB8" w:rsidP="00F54CCE">
            <w:pPr>
              <w:spacing w:after="40" w:line="360" w:lineRule="auto"/>
            </w:pPr>
            <w:r>
              <w:t>1</w:t>
            </w:r>
            <w:r w:rsidR="0007701E">
              <w:t>3</w:t>
            </w:r>
          </w:p>
        </w:tc>
      </w:tr>
      <w:tr w:rsidR="000F040C" w14:paraId="7E1A59E7" w14:textId="77777777" w:rsidTr="00F54CCE">
        <w:tc>
          <w:tcPr>
            <w:tcW w:w="1474" w:type="dxa"/>
          </w:tcPr>
          <w:p w14:paraId="763335DA" w14:textId="77777777" w:rsidR="000F040C" w:rsidRDefault="00985EB8" w:rsidP="00F54CCE">
            <w:pPr>
              <w:spacing w:after="40" w:line="360" w:lineRule="auto"/>
            </w:pPr>
            <w:r>
              <w:t>3.7</w:t>
            </w:r>
          </w:p>
        </w:tc>
        <w:tc>
          <w:tcPr>
            <w:tcW w:w="6463" w:type="dxa"/>
          </w:tcPr>
          <w:p w14:paraId="25A5E0C9" w14:textId="6E1285E5" w:rsidR="000F040C" w:rsidRDefault="00BF03A5" w:rsidP="00F54CCE">
            <w:pPr>
              <w:spacing w:after="40" w:line="360" w:lineRule="auto"/>
            </w:pPr>
            <w:r>
              <w:t>Use Cases</w:t>
            </w:r>
          </w:p>
        </w:tc>
        <w:tc>
          <w:tcPr>
            <w:tcW w:w="1247" w:type="dxa"/>
          </w:tcPr>
          <w:p w14:paraId="67AD4AC5" w14:textId="49A523EA" w:rsidR="000F040C" w:rsidRDefault="00985EB8" w:rsidP="00F54CCE">
            <w:pPr>
              <w:spacing w:after="40" w:line="360" w:lineRule="auto"/>
            </w:pPr>
            <w:r>
              <w:t>1</w:t>
            </w:r>
            <w:r w:rsidR="0007701E">
              <w:t>4</w:t>
            </w:r>
          </w:p>
        </w:tc>
      </w:tr>
      <w:tr w:rsidR="000F040C" w14:paraId="3049E888" w14:textId="77777777" w:rsidTr="00F54CCE">
        <w:tc>
          <w:tcPr>
            <w:tcW w:w="1474" w:type="dxa"/>
          </w:tcPr>
          <w:p w14:paraId="760FE0D6" w14:textId="77777777" w:rsidR="000F040C" w:rsidRDefault="00985EB8" w:rsidP="00F54CCE">
            <w:pPr>
              <w:spacing w:after="40" w:line="360" w:lineRule="auto"/>
            </w:pPr>
            <w:r>
              <w:t>4</w:t>
            </w:r>
          </w:p>
        </w:tc>
        <w:tc>
          <w:tcPr>
            <w:tcW w:w="6463" w:type="dxa"/>
          </w:tcPr>
          <w:p w14:paraId="5A316D4C" w14:textId="77777777" w:rsidR="000F040C" w:rsidRDefault="00985EB8" w:rsidP="00F54CCE">
            <w:pPr>
              <w:spacing w:after="40" w:line="360" w:lineRule="auto"/>
            </w:pPr>
            <w:r>
              <w:t>MODULES DESCRIPTION</w:t>
            </w:r>
          </w:p>
        </w:tc>
        <w:tc>
          <w:tcPr>
            <w:tcW w:w="1247" w:type="dxa"/>
          </w:tcPr>
          <w:p w14:paraId="353AEAAE" w14:textId="6EDB0AB6" w:rsidR="000F040C" w:rsidRDefault="00985EB8" w:rsidP="00F54CCE">
            <w:pPr>
              <w:spacing w:after="40" w:line="360" w:lineRule="auto"/>
            </w:pPr>
            <w:r>
              <w:t>1</w:t>
            </w:r>
            <w:r w:rsidR="004014BE">
              <w:t>7</w:t>
            </w:r>
          </w:p>
        </w:tc>
      </w:tr>
      <w:tr w:rsidR="000F040C" w14:paraId="2B558249" w14:textId="77777777" w:rsidTr="00F54CCE">
        <w:tc>
          <w:tcPr>
            <w:tcW w:w="1474" w:type="dxa"/>
          </w:tcPr>
          <w:p w14:paraId="1E6A82A6" w14:textId="77777777" w:rsidR="000F040C" w:rsidRDefault="00985EB8" w:rsidP="00F54CCE">
            <w:pPr>
              <w:spacing w:after="40" w:line="360" w:lineRule="auto"/>
            </w:pPr>
            <w:r>
              <w:t>4.1</w:t>
            </w:r>
          </w:p>
        </w:tc>
        <w:tc>
          <w:tcPr>
            <w:tcW w:w="6463" w:type="dxa"/>
          </w:tcPr>
          <w:p w14:paraId="7722DA97" w14:textId="77777777" w:rsidR="000F040C" w:rsidRDefault="00985EB8" w:rsidP="00F54CCE">
            <w:pPr>
              <w:spacing w:after="40" w:line="360" w:lineRule="auto"/>
            </w:pPr>
            <w:r>
              <w:t>Module 1: Transaction Ingestion and Categorisation</w:t>
            </w:r>
          </w:p>
        </w:tc>
        <w:tc>
          <w:tcPr>
            <w:tcW w:w="1247" w:type="dxa"/>
          </w:tcPr>
          <w:p w14:paraId="0F28CD37" w14:textId="285070FD" w:rsidR="000F040C" w:rsidRDefault="00985EB8" w:rsidP="00F54CCE">
            <w:pPr>
              <w:spacing w:after="40" w:line="360" w:lineRule="auto"/>
            </w:pPr>
            <w:r>
              <w:t>1</w:t>
            </w:r>
            <w:r w:rsidR="004014BE">
              <w:t>7</w:t>
            </w:r>
          </w:p>
        </w:tc>
      </w:tr>
      <w:tr w:rsidR="000F040C" w14:paraId="1BD0D28F" w14:textId="77777777" w:rsidTr="00F54CCE">
        <w:tc>
          <w:tcPr>
            <w:tcW w:w="1474" w:type="dxa"/>
          </w:tcPr>
          <w:p w14:paraId="0A73F30E" w14:textId="77777777" w:rsidR="000F040C" w:rsidRDefault="00985EB8" w:rsidP="00F54CCE">
            <w:pPr>
              <w:spacing w:after="40" w:line="360" w:lineRule="auto"/>
            </w:pPr>
            <w:r>
              <w:t>4.2</w:t>
            </w:r>
          </w:p>
        </w:tc>
        <w:tc>
          <w:tcPr>
            <w:tcW w:w="6463" w:type="dxa"/>
          </w:tcPr>
          <w:p w14:paraId="1D400CF8" w14:textId="77777777" w:rsidR="000F040C" w:rsidRDefault="00985EB8" w:rsidP="00F54CCE">
            <w:pPr>
              <w:spacing w:after="40" w:line="360" w:lineRule="auto"/>
            </w:pPr>
            <w:r>
              <w:t>Module 2: Behaviour Analysis and Clustering</w:t>
            </w:r>
          </w:p>
        </w:tc>
        <w:tc>
          <w:tcPr>
            <w:tcW w:w="1247" w:type="dxa"/>
          </w:tcPr>
          <w:p w14:paraId="3D3E585E" w14:textId="1B9BAA02" w:rsidR="000F040C" w:rsidRDefault="00985EB8" w:rsidP="00F54CCE">
            <w:pPr>
              <w:spacing w:after="40" w:line="360" w:lineRule="auto"/>
            </w:pPr>
            <w:r>
              <w:t>1</w:t>
            </w:r>
            <w:r w:rsidR="004014BE">
              <w:t>8</w:t>
            </w:r>
          </w:p>
        </w:tc>
      </w:tr>
      <w:tr w:rsidR="000F040C" w14:paraId="31A7E3B8" w14:textId="77777777" w:rsidTr="00F54CCE">
        <w:tc>
          <w:tcPr>
            <w:tcW w:w="1474" w:type="dxa"/>
          </w:tcPr>
          <w:p w14:paraId="352A8B92" w14:textId="77777777" w:rsidR="000F040C" w:rsidRDefault="00985EB8" w:rsidP="00F54CCE">
            <w:pPr>
              <w:spacing w:after="40" w:line="360" w:lineRule="auto"/>
            </w:pPr>
            <w:r>
              <w:t>4.3</w:t>
            </w:r>
          </w:p>
        </w:tc>
        <w:tc>
          <w:tcPr>
            <w:tcW w:w="6463" w:type="dxa"/>
          </w:tcPr>
          <w:p w14:paraId="3C392ECA" w14:textId="77777777" w:rsidR="000F040C" w:rsidRDefault="00985EB8" w:rsidP="00F54CCE">
            <w:pPr>
              <w:spacing w:after="40" w:line="360" w:lineRule="auto"/>
            </w:pPr>
            <w:r>
              <w:t>Module 3: Anomaly Detection</w:t>
            </w:r>
          </w:p>
        </w:tc>
        <w:tc>
          <w:tcPr>
            <w:tcW w:w="1247" w:type="dxa"/>
          </w:tcPr>
          <w:p w14:paraId="78C4D18C" w14:textId="4D9EEA04" w:rsidR="000F040C" w:rsidRDefault="00985EB8" w:rsidP="00F54CCE">
            <w:pPr>
              <w:spacing w:after="40" w:line="360" w:lineRule="auto"/>
            </w:pPr>
            <w:r>
              <w:t>1</w:t>
            </w:r>
            <w:r w:rsidR="004014BE">
              <w:t>9</w:t>
            </w:r>
          </w:p>
        </w:tc>
      </w:tr>
      <w:tr w:rsidR="000F040C" w14:paraId="45A2B890" w14:textId="77777777" w:rsidTr="00F54CCE">
        <w:tc>
          <w:tcPr>
            <w:tcW w:w="1474" w:type="dxa"/>
          </w:tcPr>
          <w:p w14:paraId="10D7C710" w14:textId="77777777" w:rsidR="000F040C" w:rsidRDefault="00985EB8" w:rsidP="00F54CCE">
            <w:pPr>
              <w:spacing w:after="40" w:line="360" w:lineRule="auto"/>
            </w:pPr>
            <w:r>
              <w:t>4.4</w:t>
            </w:r>
          </w:p>
        </w:tc>
        <w:tc>
          <w:tcPr>
            <w:tcW w:w="6463" w:type="dxa"/>
          </w:tcPr>
          <w:p w14:paraId="40FC73A6" w14:textId="77777777" w:rsidR="000F040C" w:rsidRDefault="00985EB8" w:rsidP="00F54CCE">
            <w:pPr>
              <w:spacing w:after="40" w:line="360" w:lineRule="auto"/>
            </w:pPr>
            <w:r>
              <w:t>Module 4: Spending Prediction</w:t>
            </w:r>
          </w:p>
        </w:tc>
        <w:tc>
          <w:tcPr>
            <w:tcW w:w="1247" w:type="dxa"/>
          </w:tcPr>
          <w:p w14:paraId="2FED820B" w14:textId="38F64912" w:rsidR="000F040C" w:rsidRDefault="004014BE" w:rsidP="00F54CCE">
            <w:pPr>
              <w:spacing w:after="40" w:line="360" w:lineRule="auto"/>
            </w:pPr>
            <w:r>
              <w:t>20</w:t>
            </w:r>
          </w:p>
        </w:tc>
      </w:tr>
      <w:tr w:rsidR="000F040C" w14:paraId="3804D323" w14:textId="77777777" w:rsidTr="00F54CCE">
        <w:tc>
          <w:tcPr>
            <w:tcW w:w="1474" w:type="dxa"/>
          </w:tcPr>
          <w:p w14:paraId="0E8F3A9E" w14:textId="77777777" w:rsidR="000F040C" w:rsidRDefault="00985EB8" w:rsidP="00F54CCE">
            <w:pPr>
              <w:spacing w:after="40" w:line="360" w:lineRule="auto"/>
            </w:pPr>
            <w:r>
              <w:t>4.5</w:t>
            </w:r>
          </w:p>
        </w:tc>
        <w:tc>
          <w:tcPr>
            <w:tcW w:w="6463" w:type="dxa"/>
          </w:tcPr>
          <w:p w14:paraId="27C86BC2" w14:textId="77777777" w:rsidR="000F040C" w:rsidRDefault="00985EB8" w:rsidP="00F54CCE">
            <w:pPr>
              <w:spacing w:after="40" w:line="360" w:lineRule="auto"/>
            </w:pPr>
            <w:r>
              <w:t>Module 5: Budget Search with A* and Local Search</w:t>
            </w:r>
          </w:p>
        </w:tc>
        <w:tc>
          <w:tcPr>
            <w:tcW w:w="1247" w:type="dxa"/>
          </w:tcPr>
          <w:p w14:paraId="4EDAB955" w14:textId="40FE1534" w:rsidR="000F040C" w:rsidRDefault="00D10744" w:rsidP="00F54CCE">
            <w:pPr>
              <w:spacing w:after="40" w:line="360" w:lineRule="auto"/>
            </w:pPr>
            <w:r>
              <w:t>21</w:t>
            </w:r>
          </w:p>
        </w:tc>
      </w:tr>
      <w:tr w:rsidR="000F040C" w14:paraId="6D68F172" w14:textId="77777777" w:rsidTr="00F54CCE">
        <w:tc>
          <w:tcPr>
            <w:tcW w:w="1474" w:type="dxa"/>
          </w:tcPr>
          <w:p w14:paraId="2C24B6B7" w14:textId="77777777" w:rsidR="000F040C" w:rsidRDefault="00985EB8" w:rsidP="00F54CCE">
            <w:pPr>
              <w:spacing w:after="40" w:line="360" w:lineRule="auto"/>
            </w:pPr>
            <w:r>
              <w:t>4.6</w:t>
            </w:r>
          </w:p>
        </w:tc>
        <w:tc>
          <w:tcPr>
            <w:tcW w:w="6463" w:type="dxa"/>
          </w:tcPr>
          <w:p w14:paraId="17824B85" w14:textId="77777777" w:rsidR="000F040C" w:rsidRDefault="00985EB8" w:rsidP="00F54CCE">
            <w:pPr>
              <w:spacing w:after="40" w:line="360" w:lineRule="auto"/>
            </w:pPr>
            <w:r>
              <w:t>Module 6: Constraint Satisfaction</w:t>
            </w:r>
          </w:p>
        </w:tc>
        <w:tc>
          <w:tcPr>
            <w:tcW w:w="1247" w:type="dxa"/>
          </w:tcPr>
          <w:p w14:paraId="7C97FA44" w14:textId="4ABBAD8F" w:rsidR="000F040C" w:rsidRDefault="00D10744" w:rsidP="00F54CCE">
            <w:pPr>
              <w:spacing w:after="40" w:line="360" w:lineRule="auto"/>
            </w:pPr>
            <w:r>
              <w:t>22</w:t>
            </w:r>
          </w:p>
        </w:tc>
      </w:tr>
      <w:tr w:rsidR="000F040C" w14:paraId="30B8EB4C" w14:textId="77777777" w:rsidTr="00F54CCE">
        <w:tc>
          <w:tcPr>
            <w:tcW w:w="1474" w:type="dxa"/>
          </w:tcPr>
          <w:p w14:paraId="6E038E3C" w14:textId="77777777" w:rsidR="000F040C" w:rsidRDefault="00985EB8" w:rsidP="00F54CCE">
            <w:pPr>
              <w:spacing w:after="40" w:line="360" w:lineRule="auto"/>
            </w:pPr>
            <w:r>
              <w:t>4.7</w:t>
            </w:r>
          </w:p>
        </w:tc>
        <w:tc>
          <w:tcPr>
            <w:tcW w:w="6463" w:type="dxa"/>
          </w:tcPr>
          <w:p w14:paraId="19747C53" w14:textId="77777777" w:rsidR="000F040C" w:rsidRDefault="00985EB8" w:rsidP="00F54CCE">
            <w:pPr>
              <w:spacing w:after="40" w:line="360" w:lineRule="auto"/>
            </w:pPr>
            <w:r>
              <w:t>Module 7: Knowledge Base and Logical Inference</w:t>
            </w:r>
          </w:p>
        </w:tc>
        <w:tc>
          <w:tcPr>
            <w:tcW w:w="1247" w:type="dxa"/>
          </w:tcPr>
          <w:p w14:paraId="24D23E9E" w14:textId="5C8B057B" w:rsidR="000F040C" w:rsidRDefault="00D10744" w:rsidP="00F54CCE">
            <w:pPr>
              <w:spacing w:after="40" w:line="360" w:lineRule="auto"/>
            </w:pPr>
            <w:r>
              <w:t>25</w:t>
            </w:r>
          </w:p>
        </w:tc>
      </w:tr>
      <w:tr w:rsidR="000F040C" w14:paraId="1F3E8E59" w14:textId="77777777" w:rsidTr="00F54CCE">
        <w:tc>
          <w:tcPr>
            <w:tcW w:w="1474" w:type="dxa"/>
          </w:tcPr>
          <w:p w14:paraId="4127896B" w14:textId="77777777" w:rsidR="000F040C" w:rsidRDefault="00985EB8" w:rsidP="00F54CCE">
            <w:pPr>
              <w:spacing w:after="40" w:line="360" w:lineRule="auto"/>
            </w:pPr>
            <w:r>
              <w:t>4.8</w:t>
            </w:r>
          </w:p>
        </w:tc>
        <w:tc>
          <w:tcPr>
            <w:tcW w:w="6463" w:type="dxa"/>
          </w:tcPr>
          <w:p w14:paraId="24CF9A4D" w14:textId="77777777" w:rsidR="000F040C" w:rsidRDefault="00985EB8" w:rsidP="00F54CCE">
            <w:pPr>
              <w:spacing w:after="40" w:line="360" w:lineRule="auto"/>
            </w:pPr>
            <w:r>
              <w:t>Module 8: Adaptive Recommendation with Q-Learning</w:t>
            </w:r>
          </w:p>
        </w:tc>
        <w:tc>
          <w:tcPr>
            <w:tcW w:w="1247" w:type="dxa"/>
          </w:tcPr>
          <w:p w14:paraId="4B5F39F0" w14:textId="22422D21" w:rsidR="000F040C" w:rsidRDefault="00985EB8" w:rsidP="00F54CCE">
            <w:pPr>
              <w:spacing w:after="40" w:line="360" w:lineRule="auto"/>
            </w:pPr>
            <w:r>
              <w:t>2</w:t>
            </w:r>
            <w:r w:rsidR="00D10744">
              <w:t>6</w:t>
            </w:r>
          </w:p>
        </w:tc>
      </w:tr>
      <w:tr w:rsidR="000F040C" w14:paraId="1669ED73" w14:textId="77777777" w:rsidTr="00F54CCE">
        <w:tc>
          <w:tcPr>
            <w:tcW w:w="1474" w:type="dxa"/>
          </w:tcPr>
          <w:p w14:paraId="3DE79DDC" w14:textId="77777777" w:rsidR="000F040C" w:rsidRDefault="00985EB8" w:rsidP="00F54CCE">
            <w:pPr>
              <w:spacing w:after="40" w:line="360" w:lineRule="auto"/>
            </w:pPr>
            <w:r>
              <w:t>4.9</w:t>
            </w:r>
          </w:p>
        </w:tc>
        <w:tc>
          <w:tcPr>
            <w:tcW w:w="6463" w:type="dxa"/>
          </w:tcPr>
          <w:p w14:paraId="799FDD3B" w14:textId="77777777" w:rsidR="000F040C" w:rsidRDefault="00985EB8" w:rsidP="00F54CCE">
            <w:pPr>
              <w:spacing w:after="40" w:line="360" w:lineRule="auto"/>
            </w:pPr>
            <w:r>
              <w:t>Module 9: Web Application and Explanations</w:t>
            </w:r>
          </w:p>
        </w:tc>
        <w:tc>
          <w:tcPr>
            <w:tcW w:w="1247" w:type="dxa"/>
          </w:tcPr>
          <w:p w14:paraId="04F7183F" w14:textId="6430E185" w:rsidR="000F040C" w:rsidRDefault="00985EB8" w:rsidP="00F54CCE">
            <w:pPr>
              <w:spacing w:after="40" w:line="360" w:lineRule="auto"/>
            </w:pPr>
            <w:r>
              <w:t>2</w:t>
            </w:r>
            <w:r w:rsidR="00D10744">
              <w:t>7</w:t>
            </w:r>
          </w:p>
        </w:tc>
      </w:tr>
      <w:tr w:rsidR="00D10744" w14:paraId="5E68437E" w14:textId="77777777" w:rsidTr="00F54CCE">
        <w:tc>
          <w:tcPr>
            <w:tcW w:w="1474" w:type="dxa"/>
          </w:tcPr>
          <w:p w14:paraId="7144ED03" w14:textId="61F92E07" w:rsidR="00D10744" w:rsidRDefault="00D10744" w:rsidP="00F54CCE">
            <w:pPr>
              <w:spacing w:after="40" w:line="360" w:lineRule="auto"/>
            </w:pPr>
            <w:r>
              <w:t>4.10</w:t>
            </w:r>
          </w:p>
        </w:tc>
        <w:tc>
          <w:tcPr>
            <w:tcW w:w="6463" w:type="dxa"/>
          </w:tcPr>
          <w:p w14:paraId="7C457F54" w14:textId="6C0F8E99" w:rsidR="00D10744" w:rsidRDefault="00D10744" w:rsidP="00F54CCE">
            <w:pPr>
              <w:spacing w:after="40" w:line="360" w:lineRule="auto"/>
            </w:pPr>
            <w:r>
              <w:t>Worked Example (Hypothetical)</w:t>
            </w:r>
          </w:p>
        </w:tc>
        <w:tc>
          <w:tcPr>
            <w:tcW w:w="1247" w:type="dxa"/>
          </w:tcPr>
          <w:p w14:paraId="1132A172" w14:textId="115E942F" w:rsidR="00D10744" w:rsidRDefault="00D10744" w:rsidP="00F54CCE">
            <w:pPr>
              <w:spacing w:after="40" w:line="360" w:lineRule="auto"/>
            </w:pPr>
            <w:r>
              <w:t>28</w:t>
            </w:r>
          </w:p>
        </w:tc>
      </w:tr>
      <w:tr w:rsidR="000F040C" w14:paraId="5DCD51A0" w14:textId="77777777" w:rsidTr="00F54CCE">
        <w:tc>
          <w:tcPr>
            <w:tcW w:w="1474" w:type="dxa"/>
          </w:tcPr>
          <w:p w14:paraId="78C70FF8" w14:textId="77777777" w:rsidR="000F040C" w:rsidRDefault="00985EB8" w:rsidP="00F54CCE">
            <w:pPr>
              <w:spacing w:after="40" w:line="360" w:lineRule="auto"/>
            </w:pPr>
            <w:r>
              <w:t>5</w:t>
            </w:r>
          </w:p>
        </w:tc>
        <w:tc>
          <w:tcPr>
            <w:tcW w:w="6463" w:type="dxa"/>
          </w:tcPr>
          <w:p w14:paraId="07BC89F8" w14:textId="77777777" w:rsidR="000F040C" w:rsidRDefault="00985EB8" w:rsidP="00F54CCE">
            <w:pPr>
              <w:spacing w:after="40" w:line="360" w:lineRule="auto"/>
            </w:pPr>
            <w:r>
              <w:t>IMPLEMENTATION PLAN AND EVALUATION</w:t>
            </w:r>
          </w:p>
        </w:tc>
        <w:tc>
          <w:tcPr>
            <w:tcW w:w="1247" w:type="dxa"/>
          </w:tcPr>
          <w:p w14:paraId="67059FB8" w14:textId="1EC0F9CA" w:rsidR="000F040C" w:rsidRDefault="004A3F55" w:rsidP="00F54CCE">
            <w:pPr>
              <w:spacing w:after="40" w:line="360" w:lineRule="auto"/>
            </w:pPr>
            <w:r>
              <w:t>31</w:t>
            </w:r>
          </w:p>
        </w:tc>
      </w:tr>
      <w:tr w:rsidR="000F040C" w14:paraId="3304BFBA" w14:textId="77777777" w:rsidTr="00F54CCE">
        <w:tc>
          <w:tcPr>
            <w:tcW w:w="1474" w:type="dxa"/>
          </w:tcPr>
          <w:p w14:paraId="28C143AA" w14:textId="77777777" w:rsidR="000F040C" w:rsidRDefault="00985EB8" w:rsidP="00F54CCE">
            <w:pPr>
              <w:spacing w:after="40" w:line="360" w:lineRule="auto"/>
            </w:pPr>
            <w:r>
              <w:t>6</w:t>
            </w:r>
          </w:p>
        </w:tc>
        <w:tc>
          <w:tcPr>
            <w:tcW w:w="6463" w:type="dxa"/>
          </w:tcPr>
          <w:p w14:paraId="194D90C0" w14:textId="77777777" w:rsidR="000F040C" w:rsidRDefault="00985EB8" w:rsidP="00F54CCE">
            <w:pPr>
              <w:spacing w:after="40" w:line="360" w:lineRule="auto"/>
            </w:pPr>
            <w:r>
              <w:t>CONCLUSION AND FUTURE WORK</w:t>
            </w:r>
          </w:p>
        </w:tc>
        <w:tc>
          <w:tcPr>
            <w:tcW w:w="1247" w:type="dxa"/>
          </w:tcPr>
          <w:p w14:paraId="4FB6CDDF" w14:textId="42FA542A" w:rsidR="000F040C" w:rsidRDefault="00985EB8" w:rsidP="00F54CCE">
            <w:pPr>
              <w:spacing w:after="40" w:line="360" w:lineRule="auto"/>
            </w:pPr>
            <w:r>
              <w:t>3</w:t>
            </w:r>
            <w:r w:rsidR="004A3F55">
              <w:t>9</w:t>
            </w:r>
          </w:p>
        </w:tc>
      </w:tr>
      <w:tr w:rsidR="000F040C" w14:paraId="6D8B0BE6" w14:textId="77777777" w:rsidTr="00F54CCE">
        <w:tc>
          <w:tcPr>
            <w:tcW w:w="1474" w:type="dxa"/>
          </w:tcPr>
          <w:p w14:paraId="583C02A2" w14:textId="77777777" w:rsidR="000F040C" w:rsidRDefault="00985EB8" w:rsidP="00F54CCE">
            <w:pPr>
              <w:spacing w:after="40" w:line="360" w:lineRule="auto"/>
            </w:pPr>
            <w:r>
              <w:t>7</w:t>
            </w:r>
          </w:p>
        </w:tc>
        <w:tc>
          <w:tcPr>
            <w:tcW w:w="6463" w:type="dxa"/>
          </w:tcPr>
          <w:p w14:paraId="113DE64F" w14:textId="77777777" w:rsidR="000F040C" w:rsidRDefault="00985EB8" w:rsidP="00F54CCE">
            <w:pPr>
              <w:spacing w:after="40" w:line="360" w:lineRule="auto"/>
            </w:pPr>
            <w:r>
              <w:t>REFERENCES</w:t>
            </w:r>
          </w:p>
        </w:tc>
        <w:tc>
          <w:tcPr>
            <w:tcW w:w="1247" w:type="dxa"/>
          </w:tcPr>
          <w:p w14:paraId="0EB915EE" w14:textId="474A5D4B" w:rsidR="000F040C" w:rsidRDefault="004A3F55" w:rsidP="00F54CCE">
            <w:pPr>
              <w:spacing w:after="40" w:line="360" w:lineRule="auto"/>
            </w:pPr>
            <w:r>
              <w:t>41</w:t>
            </w:r>
          </w:p>
        </w:tc>
      </w:tr>
    </w:tbl>
    <w:p w14:paraId="4BF85A3E" w14:textId="77777777" w:rsidR="000F040C" w:rsidRDefault="000F040C"/>
    <w:p w14:paraId="11AADDDC" w14:textId="77777777" w:rsidR="000F040C" w:rsidRDefault="00985EB8">
      <w:r>
        <w:br w:type="page"/>
      </w:r>
    </w:p>
    <w:p w14:paraId="630DF286" w14:textId="77777777" w:rsidR="000F040C" w:rsidRDefault="00985EB8" w:rsidP="00F54CCE">
      <w:pPr>
        <w:pStyle w:val="Heading1"/>
        <w:spacing w:after="240"/>
        <w:ind w:left="1450" w:firstLine="710"/>
        <w:jc w:val="center"/>
      </w:pPr>
      <w:r>
        <w:rPr>
          <w:b w:val="0"/>
        </w:rPr>
        <w:lastRenderedPageBreak/>
        <w:t>ABSTRACT</w:t>
      </w:r>
    </w:p>
    <w:p w14:paraId="291DE1F6" w14:textId="77777777" w:rsidR="000F040C" w:rsidRDefault="00985EB8" w:rsidP="00F54CCE">
      <w:pPr>
        <w:pStyle w:val="BodyText"/>
        <w:spacing w:line="360" w:lineRule="auto"/>
        <w:jc w:val="both"/>
      </w:pPr>
      <w:r>
        <w:t>Most people cannot say, at the end of a month, where their money went and why. Bank statements list hundreds of small transactions that are hard to read as patterns, and budgeting tools usually describe what has already been spent rather than what is likely to happen next. FinSight AI is a proposed intelligent system that analyses a user's transaction history, groups spending into behaviour profiles, flags unusual transactions, predicts next month's spending for each category, and recommends a monthly budget that satisfies the user's own constraints such as a savings target and essential minimums.</w:t>
      </w:r>
    </w:p>
    <w:p w14:paraId="05F70601" w14:textId="77777777" w:rsidR="00F54CCE" w:rsidRDefault="00F54CCE" w:rsidP="00B03A75">
      <w:pPr>
        <w:pStyle w:val="BodyText"/>
        <w:spacing w:line="360" w:lineRule="auto"/>
        <w:ind w:left="0"/>
        <w:jc w:val="both"/>
      </w:pPr>
    </w:p>
    <w:p w14:paraId="1200DC87" w14:textId="0741E4E6" w:rsidR="000F040C" w:rsidRDefault="00985EB8" w:rsidP="00F54CCE">
      <w:pPr>
        <w:pStyle w:val="BodyText"/>
        <w:spacing w:line="360" w:lineRule="auto"/>
        <w:jc w:val="both"/>
      </w:pPr>
      <w:r>
        <w:t>This report describes the problem, the architecture, the nine modules, the planned implementation and the evaluation protocol. The system is at the design stage. No code has been run and no results are reported. Every performance figure in this report is a target to be tested, and the evaluation chapter defines how each target will be measured, against which baselines, and on which data. The report is written so that the implementation can be checked against the stated requirements once it exists.</w:t>
      </w:r>
    </w:p>
    <w:p w14:paraId="4618D7D2" w14:textId="77777777" w:rsidR="000F040C" w:rsidRDefault="000F040C">
      <w:pPr>
        <w:sectPr w:rsidR="000F040C" w:rsidSect="009903F4">
          <w:footerReference w:type="default" r:id="rId9"/>
          <w:pgSz w:w="11910" w:h="16840"/>
          <w:pgMar w:top="1360" w:right="1275" w:bottom="980" w:left="1417" w:header="0" w:footer="751" w:gutter="0"/>
          <w:pgBorders w:offsetFrom="page">
            <w:top w:val="single" w:sz="12" w:space="25" w:color="000000"/>
            <w:left w:val="single" w:sz="12" w:space="25" w:color="000000"/>
            <w:bottom w:val="single" w:sz="12" w:space="25" w:color="000000"/>
            <w:right w:val="single" w:sz="12" w:space="25" w:color="000000"/>
          </w:pgBorders>
          <w:pgNumType w:fmt="lowerRoman" w:start="1"/>
          <w:cols w:space="720"/>
        </w:sectPr>
      </w:pPr>
    </w:p>
    <w:p w14:paraId="421C76A5" w14:textId="77777777" w:rsidR="000F040C" w:rsidRDefault="00985EB8" w:rsidP="00F54CCE">
      <w:pPr>
        <w:pStyle w:val="Heading1"/>
        <w:spacing w:after="240"/>
        <w:ind w:left="1450" w:firstLine="710"/>
        <w:jc w:val="center"/>
      </w:pPr>
      <w:r>
        <w:rPr>
          <w:b w:val="0"/>
        </w:rPr>
        <w:lastRenderedPageBreak/>
        <w:t>CHAPTER 1 INTRODUCTION</w:t>
      </w:r>
    </w:p>
    <w:p w14:paraId="69FA780F" w14:textId="0268822D" w:rsidR="000F040C" w:rsidRDefault="00985EB8" w:rsidP="005108A5">
      <w:pPr>
        <w:pStyle w:val="BodyText"/>
        <w:spacing w:line="360" w:lineRule="auto"/>
        <w:jc w:val="both"/>
      </w:pPr>
      <w:r>
        <w:t>1.</w:t>
      </w:r>
      <w:r w:rsidR="005108A5">
        <w:t>1</w:t>
      </w:r>
      <w:r>
        <w:t xml:space="preserve"> Problem Statement</w:t>
      </w:r>
    </w:p>
    <w:p w14:paraId="48DCBB41" w14:textId="77777777" w:rsidR="000F040C" w:rsidRDefault="00985EB8" w:rsidP="00F54CCE">
      <w:pPr>
        <w:pStyle w:val="BodyText"/>
        <w:spacing w:line="360" w:lineRule="auto"/>
        <w:jc w:val="both"/>
      </w:pPr>
      <w:r>
        <w:t>Planning personal spending is difficult for four reasons that FinSight AI addresses directly.</w:t>
      </w:r>
    </w:p>
    <w:p w14:paraId="5708845A"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Spending is irregular. Category totals vary by weekday, by month and by event, so a simple average is a poor guide to what will be spent next month.</w:t>
      </w:r>
    </w:p>
    <w:p w14:paraId="7CCA656E"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Budgets are constrained. Income is fixed, essentials must be met, and a savings target must be reached. Every allocation is a trade-off, and an arbitrary split can violate a constraint the user cares about without the user noticing.</w:t>
      </w:r>
    </w:p>
    <w:p w14:paraId="7BA22D03"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Unusual transactions are hard to judge. A large or unfamiliar payment may be an error, a fraudulent charge, or a genuine one-off. Flagging every outlier overwhelms the user, while missing a real problem is costly.</w:t>
      </w:r>
    </w:p>
    <w:p w14:paraId="4B4E1104" w14:textId="78BD809D" w:rsidR="000F040C" w:rsidRPr="00B03A75" w:rsidRDefault="00985EB8" w:rsidP="00B03A75">
      <w:pPr>
        <w:pStyle w:val="ListParagraph"/>
        <w:numPr>
          <w:ilvl w:val="0"/>
          <w:numId w:val="8"/>
        </w:numPr>
        <w:spacing w:after="80" w:line="360" w:lineRule="auto"/>
        <w:rPr>
          <w:sz w:val="28"/>
          <w:szCs w:val="28"/>
        </w:rPr>
      </w:pPr>
      <w:r w:rsidRPr="008E546F">
        <w:rPr>
          <w:sz w:val="28"/>
          <w:szCs w:val="28"/>
        </w:rPr>
        <w:t>Advice is opaque. Recommendations from a black-box model are difficult to trust or act on. A user needs to know which rule, pattern or calculation produced each alert</w:t>
      </w:r>
      <w:r>
        <w:t>.</w:t>
      </w:r>
    </w:p>
    <w:p w14:paraId="0258AFEF" w14:textId="77777777" w:rsidR="00F54CCE" w:rsidRDefault="00F54CCE">
      <w:pPr>
        <w:pStyle w:val="Heading2"/>
        <w:keepNext/>
        <w:spacing w:after="120"/>
      </w:pPr>
    </w:p>
    <w:p w14:paraId="0CEF96C8" w14:textId="5AFF925F" w:rsidR="000F040C" w:rsidRDefault="00985EB8" w:rsidP="00F54CCE">
      <w:pPr>
        <w:pStyle w:val="Heading2"/>
        <w:keepNext/>
        <w:spacing w:after="120" w:line="360" w:lineRule="auto"/>
      </w:pPr>
      <w:r>
        <w:t>1.</w:t>
      </w:r>
      <w:r w:rsidR="005108A5">
        <w:t>2</w:t>
      </w:r>
      <w:r>
        <w:t xml:space="preserve"> Objectives</w:t>
      </w:r>
    </w:p>
    <w:p w14:paraId="5E781F57"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To categorise transactions and summarise spending behaviour per user and per category, using rules that a user can inspect.</w:t>
      </w:r>
    </w:p>
    <w:p w14:paraId="41573EA6"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To group users into behaviour profiles, such as savers, balanced spenders and high spenders, so that recommendations can be compared across similar users.</w:t>
      </w:r>
    </w:p>
    <w:p w14:paraId="4B0B2B50"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To detect unusual transactions with an unsupervised anomaly score and to report the reason for each alert.</w:t>
      </w:r>
    </w:p>
    <w:p w14:paraId="06898112"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To predict next month's spending for each category and compare the prediction with simple baselines using time-based validation.</w:t>
      </w:r>
    </w:p>
    <w:p w14:paraId="64293D52"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lastRenderedPageBreak/>
        <w:t>To generate a feasible monthly budget with A* search and local search, subject to a constraint satisfaction model of the user's income, savings target and essential minimums.</w:t>
      </w:r>
    </w:p>
    <w:p w14:paraId="1D224BF5"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To adapt recommendations to the user's responses with a reinforcement learning component.</w:t>
      </w:r>
    </w:p>
    <w:p w14:paraId="47C8AF53"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To present the results in a web application that works on a phone and on a desktop.</w:t>
      </w:r>
    </w:p>
    <w:p w14:paraId="78FADB44" w14:textId="77777777" w:rsidR="000F040C" w:rsidRPr="008E546F" w:rsidRDefault="00985EB8" w:rsidP="00F54CCE">
      <w:pPr>
        <w:pStyle w:val="ListParagraph"/>
        <w:numPr>
          <w:ilvl w:val="0"/>
          <w:numId w:val="8"/>
        </w:numPr>
        <w:spacing w:after="80" w:line="360" w:lineRule="auto"/>
        <w:rPr>
          <w:sz w:val="28"/>
          <w:szCs w:val="28"/>
        </w:rPr>
      </w:pPr>
      <w:r w:rsidRPr="008E546F">
        <w:rPr>
          <w:sz w:val="28"/>
          <w:szCs w:val="28"/>
        </w:rPr>
        <w:t>To evaluate each component against stated baselines and report the results honestly, including failures.</w:t>
      </w:r>
    </w:p>
    <w:p w14:paraId="10502C2D" w14:textId="77777777" w:rsidR="008E546F" w:rsidRDefault="008E546F" w:rsidP="00F54CCE">
      <w:pPr>
        <w:pStyle w:val="Heading2"/>
        <w:keepNext/>
        <w:spacing w:after="120" w:line="360" w:lineRule="auto"/>
      </w:pPr>
    </w:p>
    <w:p w14:paraId="4ABAB0EB" w14:textId="0CAE0012" w:rsidR="000F040C" w:rsidRDefault="00985EB8" w:rsidP="00F54CCE">
      <w:pPr>
        <w:pStyle w:val="Heading2"/>
        <w:keepNext/>
        <w:spacing w:after="120" w:line="360" w:lineRule="auto"/>
      </w:pPr>
      <w:r>
        <w:t>1.</w:t>
      </w:r>
      <w:r w:rsidR="005108A5">
        <w:t>3</w:t>
      </w:r>
      <w:r>
        <w:t xml:space="preserve"> Scope</w:t>
      </w:r>
    </w:p>
    <w:p w14:paraId="772212E4" w14:textId="77777777" w:rsidR="000F040C" w:rsidRDefault="00985EB8" w:rsidP="00F54CCE">
      <w:pPr>
        <w:pStyle w:val="BodyText"/>
        <w:spacing w:line="360" w:lineRule="auto"/>
        <w:jc w:val="both"/>
      </w:pPr>
      <w:r>
        <w:t>The system is designed for one user's transaction history in one currency at a time. The inputs are transactions with a date, amount, description and optional merchant name, together with a profile containing monthly income, household size, a savings target and any fixed costs. The outputs are a behaviour summary, anomaly alerts, category-level predictions, a recommended budget, and a short explanation for each.</w:t>
      </w:r>
    </w:p>
    <w:p w14:paraId="3212FEA5" w14:textId="77777777" w:rsidR="00F54CCE" w:rsidRDefault="00F54CCE">
      <w:pPr>
        <w:pStyle w:val="Heading2"/>
        <w:keepNext/>
        <w:spacing w:after="120"/>
      </w:pPr>
    </w:p>
    <w:p w14:paraId="713BA7C4" w14:textId="267555F3" w:rsidR="000F040C" w:rsidRDefault="00985EB8" w:rsidP="00F54CCE">
      <w:pPr>
        <w:pStyle w:val="Heading2"/>
        <w:keepNext/>
        <w:spacing w:after="120" w:line="360" w:lineRule="auto"/>
      </w:pPr>
      <w:r>
        <w:t>1.</w:t>
      </w:r>
      <w:r w:rsidR="005108A5">
        <w:t>4</w:t>
      </w:r>
      <w:r>
        <w:t xml:space="preserve"> Limitations</w:t>
      </w:r>
    </w:p>
    <w:p w14:paraId="189FFC9F" w14:textId="77777777" w:rsidR="000F040C" w:rsidRDefault="00985EB8" w:rsidP="00F54CCE">
      <w:pPr>
        <w:pStyle w:val="BodyText"/>
        <w:spacing w:line="360" w:lineRule="auto"/>
        <w:jc w:val="both"/>
      </w:pPr>
      <w:r>
        <w:t>FinSight AI does not connect to live bank accounts in its first version. It does not give investment advice, does not move money, and does not replace professional financial advice. Predictions depend on the amount and quality of history available. With fewer than six months of data, the system reports that its predictions are unreliable rather than producing a confident forecast. Cash spending, transactions in other accounts and money given to family members are not visible to the system and will appear as unexplained variation.</w:t>
      </w:r>
    </w:p>
    <w:p w14:paraId="44C3B12B" w14:textId="77777777" w:rsidR="00F54CCE" w:rsidRDefault="00F54CCE" w:rsidP="00F54CCE">
      <w:pPr>
        <w:pStyle w:val="Heading2"/>
        <w:keepNext/>
        <w:spacing w:after="120" w:line="360" w:lineRule="auto"/>
      </w:pPr>
    </w:p>
    <w:p w14:paraId="4CAB2153" w14:textId="079C90D6" w:rsidR="000F040C" w:rsidRDefault="00985EB8" w:rsidP="00F54CCE">
      <w:pPr>
        <w:pStyle w:val="Heading2"/>
        <w:keepNext/>
        <w:spacing w:after="120" w:line="360" w:lineRule="auto"/>
      </w:pPr>
      <w:r>
        <w:t>1.</w:t>
      </w:r>
      <w:r w:rsidR="005108A5">
        <w:t>5</w:t>
      </w:r>
      <w:r>
        <w:t xml:space="preserve"> Contributions</w:t>
      </w:r>
    </w:p>
    <w:p w14:paraId="5C2A4484" w14:textId="77777777" w:rsidR="000F040C" w:rsidRDefault="00985EB8" w:rsidP="00F54CCE">
      <w:pPr>
        <w:pStyle w:val="BodyText"/>
        <w:spacing w:line="360" w:lineRule="auto"/>
        <w:jc w:val="both"/>
      </w:pPr>
      <w:r>
        <w:t>The project's contribution is the integration. Each technique is established in the literature, as Chapter 2 shows, but the combination of these techniques in one personal finance system, with each recommendation traceable to a rule, a model output or a search result, has not been packaged for this use in the way the report describes. The contribution is therefore a design that joins these components, a clear division of responsibilities between them, and an evaluation plan that tests each part against a simple alternative.</w:t>
      </w:r>
    </w:p>
    <w:p w14:paraId="51E6B772" w14:textId="77777777" w:rsidR="00F54CCE" w:rsidRDefault="00F54CCE" w:rsidP="00F54CCE">
      <w:pPr>
        <w:pStyle w:val="Heading2"/>
        <w:keepNext/>
        <w:spacing w:after="120" w:line="360" w:lineRule="auto"/>
      </w:pPr>
    </w:p>
    <w:p w14:paraId="28FAB7DF" w14:textId="0599DB52" w:rsidR="000F040C" w:rsidRDefault="00F54CCE" w:rsidP="00F54CCE">
      <w:pPr>
        <w:pStyle w:val="Heading1"/>
        <w:pageBreakBefore/>
        <w:spacing w:after="240"/>
        <w:ind w:left="1450"/>
        <w:jc w:val="center"/>
      </w:pPr>
      <w:r>
        <w:rPr>
          <w:b w:val="0"/>
        </w:rPr>
        <w:lastRenderedPageBreak/>
        <w:t xml:space="preserve">      </w:t>
      </w:r>
      <w:r w:rsidR="00985EB8">
        <w:rPr>
          <w:b w:val="0"/>
        </w:rPr>
        <w:t>CHAPTER 2 LITERATURE REVIEW</w:t>
      </w:r>
    </w:p>
    <w:p w14:paraId="356CB2E4" w14:textId="25BF86A7" w:rsidR="000F040C" w:rsidRDefault="000F040C" w:rsidP="00B03A75">
      <w:pPr>
        <w:pStyle w:val="BodyText"/>
        <w:spacing w:line="360" w:lineRule="auto"/>
        <w:ind w:left="0"/>
        <w:jc w:val="both"/>
      </w:pPr>
    </w:p>
    <w:p w14:paraId="2617963E" w14:textId="63DA0C1A" w:rsidR="000F040C" w:rsidRDefault="00985EB8" w:rsidP="00B03A75">
      <w:pPr>
        <w:pStyle w:val="Heading2"/>
        <w:keepNext/>
        <w:spacing w:after="120" w:line="360" w:lineRule="auto"/>
        <w:ind w:left="0" w:firstLine="0"/>
      </w:pPr>
      <w:r>
        <w:t>2.1 Intelligent Agents and Problem Formulation</w:t>
      </w:r>
    </w:p>
    <w:p w14:paraId="71EB91F3" w14:textId="77777777" w:rsidR="000F040C" w:rsidRDefault="00985EB8" w:rsidP="00F54CCE">
      <w:pPr>
        <w:pStyle w:val="BodyText"/>
        <w:spacing w:line="360" w:lineRule="auto"/>
        <w:jc w:val="both"/>
      </w:pPr>
      <w:r>
        <w:t>Russell and Norvig (2021) define an intelligent agent as a system that perceives its environment through sensors and acts on it through actuators, with its behaviour judged by a performance measure. They describe the PEAS framework (performance measure, environment, actuators, sensors) as a way to specify an agent before building it, and they distinguish simple reflex, model-based, goal-based, utility-based and learning agents. Their treatment of partially observable environments is directly relevant, because a bank feed reveals only part of a person's financial life.</w:t>
      </w:r>
    </w:p>
    <w:p w14:paraId="4ABB7AA6" w14:textId="77777777" w:rsidR="00F54CCE" w:rsidRDefault="00F54CCE" w:rsidP="00610946">
      <w:pPr>
        <w:pStyle w:val="Heading2"/>
        <w:keepNext/>
        <w:spacing w:after="120" w:line="360" w:lineRule="auto"/>
        <w:ind w:left="0" w:firstLine="0"/>
      </w:pPr>
    </w:p>
    <w:p w14:paraId="5CDC1AE9" w14:textId="21A17969" w:rsidR="000F040C" w:rsidRDefault="00985EB8" w:rsidP="00F54CCE">
      <w:pPr>
        <w:pStyle w:val="Heading2"/>
        <w:keepNext/>
        <w:spacing w:after="120" w:line="360" w:lineRule="auto"/>
      </w:pPr>
      <w:r>
        <w:t>2.2 Expense Categorisation</w:t>
      </w:r>
    </w:p>
    <w:p w14:paraId="030152F6" w14:textId="77777777" w:rsidR="000F040C" w:rsidRDefault="00985EB8" w:rsidP="00F54CCE">
      <w:pPr>
        <w:pStyle w:val="BodyText"/>
        <w:spacing w:line="360" w:lineRule="auto"/>
        <w:jc w:val="both"/>
      </w:pPr>
      <w:r>
        <w:t>Transaction categorisation is usually treated as text classification on merchant descriptions. Rule-based matching is transparent and easy to audit, but brittle when descriptions change. Supervised classifiers trained on labelled transactions generalise better but require labels that a new user does not have. FinSight AI uses a two-stage approach: deterministic rules and a user-editable merchant dictionary handle known merchants, and a classifier handles the remainder, with every assignment shown to the user for correction.</w:t>
      </w:r>
    </w:p>
    <w:p w14:paraId="2EBE8C92" w14:textId="77777777" w:rsidR="00F54CCE" w:rsidRDefault="00F54CCE" w:rsidP="00F54CCE">
      <w:pPr>
        <w:pStyle w:val="Heading2"/>
        <w:keepNext/>
        <w:spacing w:after="120" w:line="360" w:lineRule="auto"/>
      </w:pPr>
    </w:p>
    <w:p w14:paraId="64D85393" w14:textId="155D136A" w:rsidR="000F040C" w:rsidRDefault="00985EB8" w:rsidP="00F54CCE">
      <w:pPr>
        <w:pStyle w:val="Heading2"/>
        <w:keepNext/>
        <w:spacing w:after="120" w:line="360" w:lineRule="auto"/>
      </w:pPr>
      <w:r>
        <w:t>2.3 Behaviour Clustering</w:t>
      </w:r>
    </w:p>
    <w:p w14:paraId="5A0B0EB0" w14:textId="77777777" w:rsidR="000F040C" w:rsidRDefault="00985EB8" w:rsidP="00F54CCE">
      <w:pPr>
        <w:pStyle w:val="BodyText"/>
        <w:spacing w:line="360" w:lineRule="auto"/>
        <w:jc w:val="both"/>
      </w:pPr>
      <w:r>
        <w:t xml:space="preserve">MacQueen (1967) introduced k-means clustering, which partitions observations into k groups by minimising within-group squared distance. It remains the most common clustering method for customer segmentation because it is simple and scales to large data. Its weaknesses are sensitivity to the choice of k and to outliers, and an assumption of roughly spherical clusters. Rousseeuw (1987) proposed the silhouette coefficient as a way to measure how well each </w:t>
      </w:r>
      <w:r>
        <w:lastRenderedPageBreak/>
        <w:t>observation fits its cluster relative to the next nearest cluster, and it is a standard basis for choosing k. For a small number of users, a silhouette score close to zero is a warning that the clusters are not meaningfully separated, and the system should say so.</w:t>
      </w:r>
    </w:p>
    <w:p w14:paraId="70E4C3FD" w14:textId="77777777" w:rsidR="00F54CCE" w:rsidRDefault="00F54CCE" w:rsidP="00F54CCE">
      <w:pPr>
        <w:pStyle w:val="Heading2"/>
        <w:keepNext/>
        <w:spacing w:after="120" w:line="360" w:lineRule="auto"/>
      </w:pPr>
    </w:p>
    <w:p w14:paraId="753F5013" w14:textId="5F238651" w:rsidR="000F040C" w:rsidRDefault="00985EB8" w:rsidP="00F54CCE">
      <w:pPr>
        <w:pStyle w:val="Heading2"/>
        <w:keepNext/>
        <w:spacing w:after="120" w:line="360" w:lineRule="auto"/>
      </w:pPr>
      <w:r>
        <w:t>2.4 Spending Forecasting</w:t>
      </w:r>
    </w:p>
    <w:p w14:paraId="18EFD673" w14:textId="77777777" w:rsidR="000F040C" w:rsidRDefault="00985EB8" w:rsidP="00F54CCE">
      <w:pPr>
        <w:pStyle w:val="BodyText"/>
        <w:spacing w:line="360" w:lineRule="auto"/>
        <w:jc w:val="both"/>
      </w:pPr>
      <w:r>
        <w:t>Forecasting spending is a time-series problem with strong seasonality and short histories. Hyndman and Athanasopoulos (2021) recommend that every forecasting method be compared with simple benchmarks, such as the naive forecast that next month equals this month and the seasonal naive forecast that next month equals the same month last year, before a complex model is trusted. They also stress time-based validation, where the model is trained on earlier periods and tested on later ones, because random splits leak future information into the training data.</w:t>
      </w:r>
    </w:p>
    <w:p w14:paraId="27579BDC" w14:textId="77777777" w:rsidR="006B4314" w:rsidRDefault="006B4314" w:rsidP="00610946">
      <w:pPr>
        <w:pStyle w:val="Heading2"/>
        <w:keepNext/>
        <w:spacing w:after="120" w:line="360" w:lineRule="auto"/>
        <w:ind w:left="0" w:firstLine="0"/>
      </w:pPr>
    </w:p>
    <w:p w14:paraId="38F9430A" w14:textId="4B62C620" w:rsidR="000F040C" w:rsidRDefault="00985EB8" w:rsidP="00F54CCE">
      <w:pPr>
        <w:pStyle w:val="Heading2"/>
        <w:keepNext/>
        <w:spacing w:after="120" w:line="360" w:lineRule="auto"/>
      </w:pPr>
      <w:r>
        <w:t>2.5 Anomaly Detection</w:t>
      </w:r>
    </w:p>
    <w:p w14:paraId="5002A044" w14:textId="73CAF58C" w:rsidR="000F040C" w:rsidRDefault="00985EB8" w:rsidP="00610946">
      <w:pPr>
        <w:pStyle w:val="BodyText"/>
        <w:spacing w:line="360" w:lineRule="auto"/>
        <w:jc w:val="both"/>
      </w:pPr>
      <w:r>
        <w:t>Liu, Ting and Zhou (2008) proposed the Isolation Forest, an unsupervised method that isolates observations by repeatedly selecting a random feature and a random split value. Anomalous points tend to be isolated in fewer splits. The anomaly score is derived from the average path length, normalised by the expected path length of an unsuccessful binary search tree. Because it needs no labels and scales linearly with the number of observations, it suits transaction data, where confirmed fraud labels are rare and unavailable to a single user.</w:t>
      </w:r>
    </w:p>
    <w:p w14:paraId="33E6CD2E" w14:textId="77777777" w:rsidR="006B4314" w:rsidRDefault="006B4314" w:rsidP="00F54CCE">
      <w:pPr>
        <w:pStyle w:val="Heading2"/>
        <w:keepNext/>
        <w:spacing w:after="120" w:line="360" w:lineRule="auto"/>
      </w:pPr>
    </w:p>
    <w:p w14:paraId="0FCB320A" w14:textId="16902BA3" w:rsidR="000F040C" w:rsidRDefault="00985EB8" w:rsidP="00F54CCE">
      <w:pPr>
        <w:pStyle w:val="Heading2"/>
        <w:keepNext/>
        <w:spacing w:after="120" w:line="360" w:lineRule="auto"/>
      </w:pPr>
      <w:r>
        <w:t>2.6 Informed and Local Search</w:t>
      </w:r>
    </w:p>
    <w:p w14:paraId="42F7F014" w14:textId="1C6BE69E" w:rsidR="000F040C" w:rsidRDefault="00985EB8" w:rsidP="00610946">
      <w:pPr>
        <w:pStyle w:val="BodyText"/>
        <w:spacing w:line="360" w:lineRule="auto"/>
        <w:jc w:val="both"/>
      </w:pPr>
      <w:r>
        <w:t xml:space="preserve">Hart, Nilsson and Raphael (1968) introduced A*, a best-first search that orders nodes by the cost so far plus a heuristic estimate of the remaining cost. If the heuristic never overestimates the true remaining cost, A* returns an optimal path. </w:t>
      </w:r>
      <w:r>
        <w:lastRenderedPageBreak/>
        <w:t>Russell and Norvig (2021) present consistency as a stronger condition that guarantees each node is expanded once. Local search methods such as hill climbing and simulated annealing move from one complete solution to a neighbouring one and do not guarantee optimality. Simulated annealing accepts some worse moves with a probability that falls as a temperature parameter decreases, which allows escape from local optima.</w:t>
      </w:r>
    </w:p>
    <w:p w14:paraId="7518302A" w14:textId="77777777" w:rsidR="006B4314" w:rsidRDefault="006B4314" w:rsidP="00F54CCE">
      <w:pPr>
        <w:pStyle w:val="Heading2"/>
        <w:keepNext/>
        <w:spacing w:after="120" w:line="360" w:lineRule="auto"/>
      </w:pPr>
    </w:p>
    <w:p w14:paraId="3CC1FC98" w14:textId="385A23B2" w:rsidR="000F040C" w:rsidRDefault="00985EB8" w:rsidP="00F54CCE">
      <w:pPr>
        <w:pStyle w:val="Heading2"/>
        <w:keepNext/>
        <w:spacing w:after="120" w:line="360" w:lineRule="auto"/>
      </w:pPr>
      <w:r>
        <w:t>2.7 Constraint Satisfaction</w:t>
      </w:r>
    </w:p>
    <w:p w14:paraId="35F82277" w14:textId="62956961" w:rsidR="000F040C" w:rsidRDefault="00985EB8" w:rsidP="009029F3">
      <w:pPr>
        <w:pStyle w:val="BodyText"/>
        <w:spacing w:line="360" w:lineRule="auto"/>
        <w:jc w:val="both"/>
      </w:pPr>
      <w:r>
        <w:t>A constraint satisfaction problem (CSP) consists of variables, each with a domain of possible values, and constraints that restrict which combinations are allowed. Russell and Norvig (2021) describe backtracking search with the minimum-remaining-values heuristic, which assigns the most constrained variable first, the least-constraining-value heuristic for ordering values, forward checking to remove values that become impossible, and arc consistency for propagating restrictions. These methods are well suited to a budget, because the constraints (total spending not exceeding income, a savings floor, essential minimums) are explicit and the domains are small.</w:t>
      </w:r>
    </w:p>
    <w:p w14:paraId="4102C4D3" w14:textId="77777777" w:rsidR="006B4314" w:rsidRDefault="006B4314" w:rsidP="00F54CCE">
      <w:pPr>
        <w:pStyle w:val="Heading2"/>
        <w:keepNext/>
        <w:spacing w:after="120" w:line="360" w:lineRule="auto"/>
      </w:pPr>
    </w:p>
    <w:p w14:paraId="0B4EFA63" w14:textId="4DAAE190" w:rsidR="000F040C" w:rsidRDefault="00985EB8" w:rsidP="00F54CCE">
      <w:pPr>
        <w:pStyle w:val="Heading2"/>
        <w:keepNext/>
        <w:spacing w:after="120" w:line="360" w:lineRule="auto"/>
      </w:pPr>
      <w:r>
        <w:t>2.</w:t>
      </w:r>
      <w:r w:rsidR="00650452">
        <w:t>8</w:t>
      </w:r>
      <w:r>
        <w:t xml:space="preserve"> Knowledge Representation and Logical Inference</w:t>
      </w:r>
    </w:p>
    <w:p w14:paraId="2EDAE409" w14:textId="493CAC30" w:rsidR="006B4314" w:rsidRDefault="00985EB8" w:rsidP="00610946">
      <w:pPr>
        <w:pStyle w:val="BodyText"/>
        <w:spacing w:line="360" w:lineRule="auto"/>
        <w:jc w:val="both"/>
      </w:pPr>
      <w:r>
        <w:t>Propositional logic represents facts as symbols that are true or false and combines them with connectives. Inference by resolution or by forward and backward chaining over Horn clauses allows conclusions to be derived from rules. First-order logic extends this with variables and quantifiers, so a single rule can apply to every category or every user. Russell and Norvig (2021) describe these methods and their trade-offs between expressiveness and tractability.</w:t>
      </w:r>
    </w:p>
    <w:p w14:paraId="58FE6301" w14:textId="77777777" w:rsidR="00B03A75" w:rsidRDefault="00B03A75" w:rsidP="00F54CCE">
      <w:pPr>
        <w:pStyle w:val="Heading2"/>
        <w:keepNext/>
        <w:spacing w:after="120" w:line="360" w:lineRule="auto"/>
      </w:pPr>
    </w:p>
    <w:p w14:paraId="19371149" w14:textId="11FA9A14" w:rsidR="000F040C" w:rsidRDefault="00985EB8" w:rsidP="00F54CCE">
      <w:pPr>
        <w:pStyle w:val="Heading2"/>
        <w:keepNext/>
        <w:spacing w:after="120" w:line="360" w:lineRule="auto"/>
      </w:pPr>
      <w:r>
        <w:t>2.</w:t>
      </w:r>
      <w:r w:rsidR="00650452">
        <w:t>9</w:t>
      </w:r>
      <w:r>
        <w:t xml:space="preserve"> Comparative Summary</w:t>
      </w:r>
    </w:p>
    <w:p w14:paraId="1C67C2E6" w14:textId="77777777" w:rsidR="000F040C" w:rsidRPr="008E546F" w:rsidRDefault="00985EB8" w:rsidP="00F54CCE">
      <w:pPr>
        <w:keepNext/>
        <w:spacing w:after="80" w:line="360" w:lineRule="auto"/>
        <w:jc w:val="both"/>
        <w:rPr>
          <w:sz w:val="28"/>
          <w:szCs w:val="28"/>
        </w:rPr>
      </w:pPr>
      <w:r w:rsidRPr="008E546F">
        <w:rPr>
          <w:b/>
          <w:sz w:val="28"/>
          <w:szCs w:val="28"/>
        </w:rPr>
        <w:t xml:space="preserve">Table 2.1 Reviewed techniques, their use, and the gap addressed by FinSight </w:t>
      </w:r>
      <w:r w:rsidRPr="008E546F">
        <w:rPr>
          <w:b/>
          <w:sz w:val="28"/>
          <w:szCs w:val="28"/>
        </w:rPr>
        <w:lastRenderedPageBreak/>
        <w:t>AI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2268"/>
        <w:gridCol w:w="2494"/>
        <w:gridCol w:w="2268"/>
      </w:tblGrid>
      <w:tr w:rsidR="000F040C" w:rsidRPr="008E546F" w14:paraId="14BA7850" w14:textId="77777777">
        <w:trPr>
          <w:tblHeader/>
        </w:trPr>
        <w:tc>
          <w:tcPr>
            <w:tcW w:w="2041" w:type="dxa"/>
          </w:tcPr>
          <w:p w14:paraId="53ACBD02" w14:textId="77777777" w:rsidR="000F040C" w:rsidRPr="008E546F" w:rsidRDefault="00985EB8" w:rsidP="00F54CCE">
            <w:pPr>
              <w:spacing w:after="40" w:line="360" w:lineRule="auto"/>
              <w:rPr>
                <w:sz w:val="28"/>
                <w:szCs w:val="28"/>
              </w:rPr>
            </w:pPr>
            <w:r w:rsidRPr="008E546F">
              <w:rPr>
                <w:b/>
                <w:sz w:val="28"/>
                <w:szCs w:val="28"/>
              </w:rPr>
              <w:t>Technique and source</w:t>
            </w:r>
          </w:p>
        </w:tc>
        <w:tc>
          <w:tcPr>
            <w:tcW w:w="2268" w:type="dxa"/>
          </w:tcPr>
          <w:p w14:paraId="24DBCC32" w14:textId="77777777" w:rsidR="000F040C" w:rsidRPr="008E546F" w:rsidRDefault="00985EB8" w:rsidP="00F54CCE">
            <w:pPr>
              <w:spacing w:after="40" w:line="360" w:lineRule="auto"/>
              <w:rPr>
                <w:sz w:val="28"/>
                <w:szCs w:val="28"/>
              </w:rPr>
            </w:pPr>
            <w:r w:rsidRPr="008E546F">
              <w:rPr>
                <w:b/>
                <w:sz w:val="28"/>
                <w:szCs w:val="28"/>
              </w:rPr>
              <w:t>Problem addressed</w:t>
            </w:r>
          </w:p>
        </w:tc>
        <w:tc>
          <w:tcPr>
            <w:tcW w:w="2494" w:type="dxa"/>
          </w:tcPr>
          <w:p w14:paraId="1F35652B" w14:textId="77777777" w:rsidR="000F040C" w:rsidRPr="008E546F" w:rsidRDefault="00985EB8" w:rsidP="00F54CCE">
            <w:pPr>
              <w:spacing w:after="40" w:line="360" w:lineRule="auto"/>
              <w:rPr>
                <w:sz w:val="28"/>
                <w:szCs w:val="28"/>
              </w:rPr>
            </w:pPr>
            <w:r w:rsidRPr="008E546F">
              <w:rPr>
                <w:b/>
                <w:sz w:val="28"/>
                <w:szCs w:val="28"/>
              </w:rPr>
              <w:t>Gap for personal finance</w:t>
            </w:r>
          </w:p>
        </w:tc>
        <w:tc>
          <w:tcPr>
            <w:tcW w:w="2268" w:type="dxa"/>
          </w:tcPr>
          <w:p w14:paraId="5E76F5A4" w14:textId="77777777" w:rsidR="000F040C" w:rsidRPr="008E546F" w:rsidRDefault="00985EB8" w:rsidP="00F54CCE">
            <w:pPr>
              <w:spacing w:after="40" w:line="360" w:lineRule="auto"/>
              <w:rPr>
                <w:sz w:val="28"/>
                <w:szCs w:val="28"/>
              </w:rPr>
            </w:pPr>
            <w:r w:rsidRPr="008E546F">
              <w:rPr>
                <w:b/>
                <w:sz w:val="28"/>
                <w:szCs w:val="28"/>
              </w:rPr>
              <w:t>FinSight AI response</w:t>
            </w:r>
          </w:p>
        </w:tc>
      </w:tr>
      <w:tr w:rsidR="000F040C" w:rsidRPr="008E546F" w14:paraId="037F41B8" w14:textId="77777777">
        <w:tc>
          <w:tcPr>
            <w:tcW w:w="2041" w:type="dxa"/>
          </w:tcPr>
          <w:p w14:paraId="50A63F79" w14:textId="77777777" w:rsidR="000F040C" w:rsidRPr="008E546F" w:rsidRDefault="00985EB8" w:rsidP="00F54CCE">
            <w:pPr>
              <w:spacing w:after="40" w:line="360" w:lineRule="auto"/>
              <w:rPr>
                <w:sz w:val="28"/>
                <w:szCs w:val="28"/>
              </w:rPr>
            </w:pPr>
            <w:r w:rsidRPr="008E546F">
              <w:rPr>
                <w:sz w:val="28"/>
                <w:szCs w:val="28"/>
              </w:rPr>
              <w:t>PEAS agents, Russell and Norvig (2021)</w:t>
            </w:r>
          </w:p>
        </w:tc>
        <w:tc>
          <w:tcPr>
            <w:tcW w:w="2268" w:type="dxa"/>
          </w:tcPr>
          <w:p w14:paraId="14DDD775" w14:textId="77777777" w:rsidR="000F040C" w:rsidRPr="008E546F" w:rsidRDefault="00985EB8" w:rsidP="00F54CCE">
            <w:pPr>
              <w:spacing w:after="40" w:line="360" w:lineRule="auto"/>
              <w:rPr>
                <w:sz w:val="28"/>
                <w:szCs w:val="28"/>
              </w:rPr>
            </w:pPr>
            <w:r w:rsidRPr="008E546F">
              <w:rPr>
                <w:sz w:val="28"/>
                <w:szCs w:val="28"/>
              </w:rPr>
              <w:t>Specifying an intelligent agent</w:t>
            </w:r>
          </w:p>
        </w:tc>
        <w:tc>
          <w:tcPr>
            <w:tcW w:w="2494" w:type="dxa"/>
          </w:tcPr>
          <w:p w14:paraId="1D9F5675" w14:textId="77777777" w:rsidR="000F040C" w:rsidRPr="008E546F" w:rsidRDefault="00985EB8" w:rsidP="00F54CCE">
            <w:pPr>
              <w:spacing w:after="40" w:line="360" w:lineRule="auto"/>
              <w:rPr>
                <w:sz w:val="28"/>
                <w:szCs w:val="28"/>
              </w:rPr>
            </w:pPr>
            <w:r w:rsidRPr="008E546F">
              <w:rPr>
                <w:sz w:val="28"/>
                <w:szCs w:val="28"/>
              </w:rPr>
              <w:t>Toy environments; no finance-specific performance measure</w:t>
            </w:r>
          </w:p>
        </w:tc>
        <w:tc>
          <w:tcPr>
            <w:tcW w:w="2268" w:type="dxa"/>
          </w:tcPr>
          <w:p w14:paraId="04C48DC4" w14:textId="77777777" w:rsidR="000F040C" w:rsidRPr="008E546F" w:rsidRDefault="00985EB8" w:rsidP="00F54CCE">
            <w:pPr>
              <w:spacing w:after="40" w:line="360" w:lineRule="auto"/>
              <w:rPr>
                <w:sz w:val="28"/>
                <w:szCs w:val="28"/>
              </w:rPr>
            </w:pPr>
            <w:r w:rsidRPr="008E546F">
              <w:rPr>
                <w:sz w:val="28"/>
                <w:szCs w:val="28"/>
              </w:rPr>
              <w:t>Finance-specific PEAS in Section 3.2</w:t>
            </w:r>
          </w:p>
        </w:tc>
      </w:tr>
      <w:tr w:rsidR="000F040C" w:rsidRPr="008E546F" w14:paraId="16EC0A89" w14:textId="77777777">
        <w:tc>
          <w:tcPr>
            <w:tcW w:w="2041" w:type="dxa"/>
          </w:tcPr>
          <w:p w14:paraId="4408D515" w14:textId="77777777" w:rsidR="000F040C" w:rsidRPr="008E546F" w:rsidRDefault="00985EB8" w:rsidP="00F54CCE">
            <w:pPr>
              <w:spacing w:after="40" w:line="360" w:lineRule="auto"/>
              <w:rPr>
                <w:sz w:val="28"/>
                <w:szCs w:val="28"/>
              </w:rPr>
            </w:pPr>
            <w:r w:rsidRPr="008E546F">
              <w:rPr>
                <w:sz w:val="28"/>
                <w:szCs w:val="28"/>
              </w:rPr>
              <w:t>k-means, MacQueen (1967); silhouette, Rousseeuw (1987)</w:t>
            </w:r>
          </w:p>
        </w:tc>
        <w:tc>
          <w:tcPr>
            <w:tcW w:w="2268" w:type="dxa"/>
          </w:tcPr>
          <w:p w14:paraId="21E36B09" w14:textId="77777777" w:rsidR="000F040C" w:rsidRPr="008E546F" w:rsidRDefault="00985EB8" w:rsidP="00F54CCE">
            <w:pPr>
              <w:spacing w:after="40" w:line="360" w:lineRule="auto"/>
              <w:rPr>
                <w:sz w:val="28"/>
                <w:szCs w:val="28"/>
              </w:rPr>
            </w:pPr>
            <w:r w:rsidRPr="008E546F">
              <w:rPr>
                <w:sz w:val="28"/>
                <w:szCs w:val="28"/>
              </w:rPr>
              <w:t>Grouping users into behaviour profiles</w:t>
            </w:r>
          </w:p>
        </w:tc>
        <w:tc>
          <w:tcPr>
            <w:tcW w:w="2494" w:type="dxa"/>
          </w:tcPr>
          <w:p w14:paraId="2C8DFB08" w14:textId="77777777" w:rsidR="000F040C" w:rsidRPr="008E546F" w:rsidRDefault="00985EB8" w:rsidP="00F54CCE">
            <w:pPr>
              <w:spacing w:after="40" w:line="360" w:lineRule="auto"/>
              <w:rPr>
                <w:sz w:val="28"/>
                <w:szCs w:val="28"/>
              </w:rPr>
            </w:pPr>
            <w:r w:rsidRPr="008E546F">
              <w:rPr>
                <w:sz w:val="28"/>
                <w:szCs w:val="28"/>
              </w:rPr>
              <w:t>Choice of k; weak separation with few users</w:t>
            </w:r>
          </w:p>
        </w:tc>
        <w:tc>
          <w:tcPr>
            <w:tcW w:w="2268" w:type="dxa"/>
          </w:tcPr>
          <w:p w14:paraId="5DE435AD" w14:textId="77777777" w:rsidR="000F040C" w:rsidRPr="008E546F" w:rsidRDefault="00985EB8" w:rsidP="00F54CCE">
            <w:pPr>
              <w:spacing w:after="40" w:line="360" w:lineRule="auto"/>
              <w:rPr>
                <w:sz w:val="28"/>
                <w:szCs w:val="28"/>
              </w:rPr>
            </w:pPr>
            <w:r w:rsidRPr="008E546F">
              <w:rPr>
                <w:sz w:val="28"/>
                <w:szCs w:val="28"/>
              </w:rPr>
              <w:t>Silhouette reported; system states when clusters are weak</w:t>
            </w:r>
          </w:p>
        </w:tc>
      </w:tr>
      <w:tr w:rsidR="000F040C" w:rsidRPr="008E546F" w14:paraId="0298AB48" w14:textId="77777777">
        <w:tc>
          <w:tcPr>
            <w:tcW w:w="2041" w:type="dxa"/>
          </w:tcPr>
          <w:p w14:paraId="785CF7B1" w14:textId="77777777" w:rsidR="000F040C" w:rsidRPr="008E546F" w:rsidRDefault="00985EB8" w:rsidP="00F54CCE">
            <w:pPr>
              <w:spacing w:after="40" w:line="360" w:lineRule="auto"/>
              <w:rPr>
                <w:sz w:val="28"/>
                <w:szCs w:val="28"/>
              </w:rPr>
            </w:pPr>
            <w:r w:rsidRPr="008E546F">
              <w:rPr>
                <w:sz w:val="28"/>
                <w:szCs w:val="28"/>
              </w:rPr>
              <w:t>Forecasting benchmarks, Hyndman and Athanasopoulos (2021)</w:t>
            </w:r>
          </w:p>
        </w:tc>
        <w:tc>
          <w:tcPr>
            <w:tcW w:w="2268" w:type="dxa"/>
          </w:tcPr>
          <w:p w14:paraId="21973DE9" w14:textId="77777777" w:rsidR="000F040C" w:rsidRPr="008E546F" w:rsidRDefault="00985EB8" w:rsidP="00F54CCE">
            <w:pPr>
              <w:spacing w:after="40" w:line="360" w:lineRule="auto"/>
              <w:rPr>
                <w:sz w:val="28"/>
                <w:szCs w:val="28"/>
              </w:rPr>
            </w:pPr>
            <w:r w:rsidRPr="008E546F">
              <w:rPr>
                <w:sz w:val="28"/>
                <w:szCs w:val="28"/>
              </w:rPr>
              <w:t>Predicting category spending</w:t>
            </w:r>
          </w:p>
        </w:tc>
        <w:tc>
          <w:tcPr>
            <w:tcW w:w="2494" w:type="dxa"/>
          </w:tcPr>
          <w:p w14:paraId="422EC9D1" w14:textId="77777777" w:rsidR="000F040C" w:rsidRPr="008E546F" w:rsidRDefault="00985EB8" w:rsidP="00F54CCE">
            <w:pPr>
              <w:spacing w:after="40" w:line="360" w:lineRule="auto"/>
              <w:rPr>
                <w:sz w:val="28"/>
                <w:szCs w:val="28"/>
              </w:rPr>
            </w:pPr>
            <w:r w:rsidRPr="008E546F">
              <w:rPr>
                <w:sz w:val="28"/>
                <w:szCs w:val="28"/>
              </w:rPr>
              <w:t>Complex models trusted without benchmarks</w:t>
            </w:r>
          </w:p>
        </w:tc>
        <w:tc>
          <w:tcPr>
            <w:tcW w:w="2268" w:type="dxa"/>
          </w:tcPr>
          <w:p w14:paraId="18013D48" w14:textId="77777777" w:rsidR="000F040C" w:rsidRPr="008E546F" w:rsidRDefault="00985EB8" w:rsidP="00F54CCE">
            <w:pPr>
              <w:spacing w:after="40" w:line="360" w:lineRule="auto"/>
              <w:rPr>
                <w:sz w:val="28"/>
                <w:szCs w:val="28"/>
              </w:rPr>
            </w:pPr>
            <w:r w:rsidRPr="008E546F">
              <w:rPr>
                <w:sz w:val="28"/>
                <w:szCs w:val="28"/>
              </w:rPr>
              <w:t>Naive and seasonal naive baselines</w:t>
            </w:r>
          </w:p>
        </w:tc>
      </w:tr>
      <w:tr w:rsidR="000F040C" w:rsidRPr="008E546F" w14:paraId="0A5E619E" w14:textId="77777777">
        <w:tc>
          <w:tcPr>
            <w:tcW w:w="2041" w:type="dxa"/>
          </w:tcPr>
          <w:p w14:paraId="35EF9E82" w14:textId="77777777" w:rsidR="000F040C" w:rsidRPr="008E546F" w:rsidRDefault="00985EB8" w:rsidP="00F54CCE">
            <w:pPr>
              <w:spacing w:after="40" w:line="360" w:lineRule="auto"/>
              <w:rPr>
                <w:sz w:val="28"/>
                <w:szCs w:val="28"/>
              </w:rPr>
            </w:pPr>
            <w:r w:rsidRPr="008E546F">
              <w:rPr>
                <w:sz w:val="28"/>
                <w:szCs w:val="28"/>
              </w:rPr>
              <w:t>Random forest, Breiman (2001)</w:t>
            </w:r>
          </w:p>
        </w:tc>
        <w:tc>
          <w:tcPr>
            <w:tcW w:w="2268" w:type="dxa"/>
          </w:tcPr>
          <w:p w14:paraId="44A0A14B" w14:textId="77777777" w:rsidR="000F040C" w:rsidRPr="008E546F" w:rsidRDefault="00985EB8" w:rsidP="00F54CCE">
            <w:pPr>
              <w:spacing w:after="40" w:line="360" w:lineRule="auto"/>
              <w:rPr>
                <w:sz w:val="28"/>
                <w:szCs w:val="28"/>
              </w:rPr>
            </w:pPr>
            <w:r w:rsidRPr="008E546F">
              <w:rPr>
                <w:sz w:val="28"/>
                <w:szCs w:val="28"/>
              </w:rPr>
              <w:t>Non-linear spending prediction</w:t>
            </w:r>
          </w:p>
        </w:tc>
        <w:tc>
          <w:tcPr>
            <w:tcW w:w="2494" w:type="dxa"/>
          </w:tcPr>
          <w:p w14:paraId="61589056" w14:textId="77777777" w:rsidR="000F040C" w:rsidRPr="008E546F" w:rsidRDefault="00985EB8" w:rsidP="00F54CCE">
            <w:pPr>
              <w:spacing w:after="40" w:line="360" w:lineRule="auto"/>
              <w:rPr>
                <w:sz w:val="28"/>
                <w:szCs w:val="28"/>
              </w:rPr>
            </w:pPr>
            <w:r w:rsidRPr="008E546F">
              <w:rPr>
                <w:sz w:val="28"/>
                <w:szCs w:val="28"/>
              </w:rPr>
              <w:t>No native time awareness</w:t>
            </w:r>
          </w:p>
        </w:tc>
        <w:tc>
          <w:tcPr>
            <w:tcW w:w="2268" w:type="dxa"/>
          </w:tcPr>
          <w:p w14:paraId="1DA62822" w14:textId="77777777" w:rsidR="000F040C" w:rsidRPr="008E546F" w:rsidRDefault="00985EB8" w:rsidP="00F54CCE">
            <w:pPr>
              <w:spacing w:after="40" w:line="360" w:lineRule="auto"/>
              <w:rPr>
                <w:sz w:val="28"/>
                <w:szCs w:val="28"/>
              </w:rPr>
            </w:pPr>
            <w:r w:rsidRPr="008E546F">
              <w:rPr>
                <w:sz w:val="28"/>
                <w:szCs w:val="28"/>
              </w:rPr>
              <w:t>Lagged and calendar features; compared with linear model</w:t>
            </w:r>
          </w:p>
        </w:tc>
      </w:tr>
      <w:tr w:rsidR="000F040C" w:rsidRPr="008E546F" w14:paraId="13D7570F" w14:textId="77777777">
        <w:tc>
          <w:tcPr>
            <w:tcW w:w="2041" w:type="dxa"/>
          </w:tcPr>
          <w:p w14:paraId="61D3A5E4" w14:textId="77777777" w:rsidR="000F040C" w:rsidRPr="008E546F" w:rsidRDefault="00985EB8" w:rsidP="00F54CCE">
            <w:pPr>
              <w:spacing w:after="40" w:line="360" w:lineRule="auto"/>
              <w:rPr>
                <w:sz w:val="28"/>
                <w:szCs w:val="28"/>
              </w:rPr>
            </w:pPr>
            <w:r w:rsidRPr="008E546F">
              <w:rPr>
                <w:sz w:val="28"/>
                <w:szCs w:val="28"/>
              </w:rPr>
              <w:t>Isolation Forest, Liu et al. (2008)</w:t>
            </w:r>
          </w:p>
        </w:tc>
        <w:tc>
          <w:tcPr>
            <w:tcW w:w="2268" w:type="dxa"/>
          </w:tcPr>
          <w:p w14:paraId="0F8FFE36" w14:textId="77777777" w:rsidR="000F040C" w:rsidRPr="008E546F" w:rsidRDefault="00985EB8" w:rsidP="00F54CCE">
            <w:pPr>
              <w:spacing w:after="40" w:line="360" w:lineRule="auto"/>
              <w:rPr>
                <w:sz w:val="28"/>
                <w:szCs w:val="28"/>
              </w:rPr>
            </w:pPr>
            <w:r w:rsidRPr="008E546F">
              <w:rPr>
                <w:sz w:val="28"/>
                <w:szCs w:val="28"/>
              </w:rPr>
              <w:t>Unsupervised anomaly detection</w:t>
            </w:r>
          </w:p>
        </w:tc>
        <w:tc>
          <w:tcPr>
            <w:tcW w:w="2494" w:type="dxa"/>
          </w:tcPr>
          <w:p w14:paraId="2218240D" w14:textId="77777777" w:rsidR="000F040C" w:rsidRPr="008E546F" w:rsidRDefault="00985EB8" w:rsidP="00F54CCE">
            <w:pPr>
              <w:spacing w:after="40" w:line="360" w:lineRule="auto"/>
              <w:rPr>
                <w:sz w:val="28"/>
                <w:szCs w:val="28"/>
              </w:rPr>
            </w:pPr>
            <w:r w:rsidRPr="008E546F">
              <w:rPr>
                <w:sz w:val="28"/>
                <w:szCs w:val="28"/>
              </w:rPr>
              <w:t>Scores are not probabilities</w:t>
            </w:r>
          </w:p>
        </w:tc>
        <w:tc>
          <w:tcPr>
            <w:tcW w:w="2268" w:type="dxa"/>
          </w:tcPr>
          <w:p w14:paraId="132BD6AD" w14:textId="77777777" w:rsidR="000F040C" w:rsidRPr="008E546F" w:rsidRDefault="00985EB8" w:rsidP="00F54CCE">
            <w:pPr>
              <w:spacing w:after="40" w:line="360" w:lineRule="auto"/>
              <w:rPr>
                <w:sz w:val="28"/>
                <w:szCs w:val="28"/>
              </w:rPr>
            </w:pPr>
            <w:r w:rsidRPr="008E546F">
              <w:rPr>
                <w:sz w:val="28"/>
                <w:szCs w:val="28"/>
              </w:rPr>
              <w:t>Score paired with rule-based reason</w:t>
            </w:r>
          </w:p>
        </w:tc>
      </w:tr>
      <w:tr w:rsidR="000F040C" w:rsidRPr="008E546F" w14:paraId="25ADE1EC" w14:textId="77777777">
        <w:tc>
          <w:tcPr>
            <w:tcW w:w="2041" w:type="dxa"/>
          </w:tcPr>
          <w:p w14:paraId="4733945E" w14:textId="77777777" w:rsidR="000F040C" w:rsidRPr="008E546F" w:rsidRDefault="00985EB8" w:rsidP="00F54CCE">
            <w:pPr>
              <w:spacing w:after="40" w:line="360" w:lineRule="auto"/>
              <w:rPr>
                <w:sz w:val="28"/>
                <w:szCs w:val="28"/>
              </w:rPr>
            </w:pPr>
            <w:r w:rsidRPr="008E546F">
              <w:rPr>
                <w:sz w:val="28"/>
                <w:szCs w:val="28"/>
              </w:rPr>
              <w:t>A*, Hart et al. (1968)</w:t>
            </w:r>
          </w:p>
        </w:tc>
        <w:tc>
          <w:tcPr>
            <w:tcW w:w="2268" w:type="dxa"/>
          </w:tcPr>
          <w:p w14:paraId="20CFC3A6" w14:textId="77777777" w:rsidR="000F040C" w:rsidRPr="008E546F" w:rsidRDefault="00985EB8" w:rsidP="00F54CCE">
            <w:pPr>
              <w:spacing w:after="40" w:line="360" w:lineRule="auto"/>
              <w:rPr>
                <w:sz w:val="28"/>
                <w:szCs w:val="28"/>
              </w:rPr>
            </w:pPr>
            <w:r w:rsidRPr="008E546F">
              <w:rPr>
                <w:sz w:val="28"/>
                <w:szCs w:val="28"/>
              </w:rPr>
              <w:t>Low-cost path through budget changes</w:t>
            </w:r>
          </w:p>
        </w:tc>
        <w:tc>
          <w:tcPr>
            <w:tcW w:w="2494" w:type="dxa"/>
          </w:tcPr>
          <w:p w14:paraId="5D91878D" w14:textId="77777777" w:rsidR="000F040C" w:rsidRPr="008E546F" w:rsidRDefault="00985EB8" w:rsidP="00F54CCE">
            <w:pPr>
              <w:spacing w:after="40" w:line="360" w:lineRule="auto"/>
              <w:rPr>
                <w:sz w:val="28"/>
                <w:szCs w:val="28"/>
              </w:rPr>
            </w:pPr>
            <w:r w:rsidRPr="008E546F">
              <w:rPr>
                <w:sz w:val="28"/>
                <w:szCs w:val="28"/>
              </w:rPr>
              <w:t>Needs admissible heuristic</w:t>
            </w:r>
          </w:p>
        </w:tc>
        <w:tc>
          <w:tcPr>
            <w:tcW w:w="2268" w:type="dxa"/>
          </w:tcPr>
          <w:p w14:paraId="330A1AAB" w14:textId="77777777" w:rsidR="000F040C" w:rsidRPr="008E546F" w:rsidRDefault="00985EB8" w:rsidP="00F54CCE">
            <w:pPr>
              <w:spacing w:after="40" w:line="360" w:lineRule="auto"/>
              <w:rPr>
                <w:sz w:val="28"/>
                <w:szCs w:val="28"/>
              </w:rPr>
            </w:pPr>
            <w:r w:rsidRPr="008E546F">
              <w:rPr>
                <w:sz w:val="28"/>
                <w:szCs w:val="28"/>
              </w:rPr>
              <w:t>Heuristic proven admissible in Section 4.5</w:t>
            </w:r>
          </w:p>
        </w:tc>
      </w:tr>
      <w:tr w:rsidR="000F040C" w:rsidRPr="008E546F" w14:paraId="6A5ACA06" w14:textId="77777777">
        <w:tc>
          <w:tcPr>
            <w:tcW w:w="2041" w:type="dxa"/>
          </w:tcPr>
          <w:p w14:paraId="1AC0DF5F" w14:textId="77777777" w:rsidR="000F040C" w:rsidRPr="008E546F" w:rsidRDefault="00985EB8" w:rsidP="00F54CCE">
            <w:pPr>
              <w:spacing w:after="40" w:line="360" w:lineRule="auto"/>
              <w:rPr>
                <w:sz w:val="28"/>
                <w:szCs w:val="28"/>
              </w:rPr>
            </w:pPr>
            <w:r w:rsidRPr="008E546F">
              <w:rPr>
                <w:sz w:val="28"/>
                <w:szCs w:val="28"/>
              </w:rPr>
              <w:t xml:space="preserve">CSP and </w:t>
            </w:r>
            <w:r w:rsidRPr="008E546F">
              <w:rPr>
                <w:sz w:val="28"/>
                <w:szCs w:val="28"/>
              </w:rPr>
              <w:lastRenderedPageBreak/>
              <w:t>backtracking, Russell and Norvig (2021)</w:t>
            </w:r>
          </w:p>
        </w:tc>
        <w:tc>
          <w:tcPr>
            <w:tcW w:w="2268" w:type="dxa"/>
          </w:tcPr>
          <w:p w14:paraId="744601AC" w14:textId="77777777" w:rsidR="000F040C" w:rsidRPr="008E546F" w:rsidRDefault="00985EB8" w:rsidP="00F54CCE">
            <w:pPr>
              <w:spacing w:after="40" w:line="360" w:lineRule="auto"/>
              <w:rPr>
                <w:sz w:val="28"/>
                <w:szCs w:val="28"/>
              </w:rPr>
            </w:pPr>
            <w:r w:rsidRPr="008E546F">
              <w:rPr>
                <w:sz w:val="28"/>
                <w:szCs w:val="28"/>
              </w:rPr>
              <w:lastRenderedPageBreak/>
              <w:t>Feasible budgets</w:t>
            </w:r>
          </w:p>
        </w:tc>
        <w:tc>
          <w:tcPr>
            <w:tcW w:w="2494" w:type="dxa"/>
          </w:tcPr>
          <w:p w14:paraId="3CBB0C3C" w14:textId="77777777" w:rsidR="000F040C" w:rsidRPr="008E546F" w:rsidRDefault="00985EB8" w:rsidP="00F54CCE">
            <w:pPr>
              <w:spacing w:after="40" w:line="360" w:lineRule="auto"/>
              <w:rPr>
                <w:sz w:val="28"/>
                <w:szCs w:val="28"/>
              </w:rPr>
            </w:pPr>
            <w:r w:rsidRPr="008E546F">
              <w:rPr>
                <w:sz w:val="28"/>
                <w:szCs w:val="28"/>
              </w:rPr>
              <w:t xml:space="preserve">First feasible </w:t>
            </w:r>
            <w:r w:rsidRPr="008E546F">
              <w:rPr>
                <w:sz w:val="28"/>
                <w:szCs w:val="28"/>
              </w:rPr>
              <w:lastRenderedPageBreak/>
              <w:t>solution may be poor</w:t>
            </w:r>
          </w:p>
        </w:tc>
        <w:tc>
          <w:tcPr>
            <w:tcW w:w="2268" w:type="dxa"/>
          </w:tcPr>
          <w:p w14:paraId="6ED1313C" w14:textId="77777777" w:rsidR="000F040C" w:rsidRPr="008E546F" w:rsidRDefault="00985EB8" w:rsidP="00F54CCE">
            <w:pPr>
              <w:spacing w:after="40" w:line="360" w:lineRule="auto"/>
              <w:rPr>
                <w:sz w:val="28"/>
                <w:szCs w:val="28"/>
              </w:rPr>
            </w:pPr>
            <w:r w:rsidRPr="008E546F">
              <w:rPr>
                <w:sz w:val="28"/>
                <w:szCs w:val="28"/>
              </w:rPr>
              <w:lastRenderedPageBreak/>
              <w:t xml:space="preserve">Optimisation </w:t>
            </w:r>
            <w:r w:rsidRPr="008E546F">
              <w:rPr>
                <w:sz w:val="28"/>
                <w:szCs w:val="28"/>
              </w:rPr>
              <w:lastRenderedPageBreak/>
              <w:t>criterion added to feasibility</w:t>
            </w:r>
          </w:p>
        </w:tc>
      </w:tr>
      <w:tr w:rsidR="000F040C" w:rsidRPr="008E546F" w14:paraId="5A8E2CF5" w14:textId="77777777">
        <w:tc>
          <w:tcPr>
            <w:tcW w:w="2041" w:type="dxa"/>
          </w:tcPr>
          <w:p w14:paraId="38053281" w14:textId="77777777" w:rsidR="000F040C" w:rsidRPr="008E546F" w:rsidRDefault="00985EB8" w:rsidP="00F54CCE">
            <w:pPr>
              <w:spacing w:after="40" w:line="360" w:lineRule="auto"/>
              <w:rPr>
                <w:sz w:val="28"/>
                <w:szCs w:val="28"/>
              </w:rPr>
            </w:pPr>
            <w:r w:rsidRPr="008E546F">
              <w:rPr>
                <w:sz w:val="28"/>
                <w:szCs w:val="28"/>
              </w:rPr>
              <w:lastRenderedPageBreak/>
              <w:t>Q-learning, Watkins and Dayan (1992)</w:t>
            </w:r>
          </w:p>
        </w:tc>
        <w:tc>
          <w:tcPr>
            <w:tcW w:w="2268" w:type="dxa"/>
          </w:tcPr>
          <w:p w14:paraId="3A6F4F0A" w14:textId="77777777" w:rsidR="000F040C" w:rsidRPr="008E546F" w:rsidRDefault="00985EB8" w:rsidP="00F54CCE">
            <w:pPr>
              <w:spacing w:after="40" w:line="360" w:lineRule="auto"/>
              <w:rPr>
                <w:sz w:val="28"/>
                <w:szCs w:val="28"/>
              </w:rPr>
            </w:pPr>
            <w:r w:rsidRPr="008E546F">
              <w:rPr>
                <w:sz w:val="28"/>
                <w:szCs w:val="28"/>
              </w:rPr>
              <w:t>Adaptive recommendations</w:t>
            </w:r>
          </w:p>
        </w:tc>
        <w:tc>
          <w:tcPr>
            <w:tcW w:w="2494" w:type="dxa"/>
          </w:tcPr>
          <w:p w14:paraId="5B37F3BF" w14:textId="77777777" w:rsidR="000F040C" w:rsidRPr="008E546F" w:rsidRDefault="00985EB8" w:rsidP="00F54CCE">
            <w:pPr>
              <w:spacing w:after="40" w:line="360" w:lineRule="auto"/>
              <w:rPr>
                <w:sz w:val="28"/>
                <w:szCs w:val="28"/>
              </w:rPr>
            </w:pPr>
            <w:r w:rsidRPr="008E546F">
              <w:rPr>
                <w:sz w:val="28"/>
                <w:szCs w:val="28"/>
              </w:rPr>
              <w:t>Reward can reward ignored advice</w:t>
            </w:r>
          </w:p>
        </w:tc>
        <w:tc>
          <w:tcPr>
            <w:tcW w:w="2268" w:type="dxa"/>
          </w:tcPr>
          <w:p w14:paraId="0C8EBA4F" w14:textId="77777777" w:rsidR="000F040C" w:rsidRPr="008E546F" w:rsidRDefault="00985EB8" w:rsidP="00F54CCE">
            <w:pPr>
              <w:spacing w:after="40" w:line="360" w:lineRule="auto"/>
              <w:rPr>
                <w:sz w:val="28"/>
                <w:szCs w:val="28"/>
              </w:rPr>
            </w:pPr>
            <w:r w:rsidRPr="008E546F">
              <w:rPr>
                <w:sz w:val="28"/>
                <w:szCs w:val="28"/>
              </w:rPr>
              <w:t>Reward based on acceptance and outcome</w:t>
            </w:r>
          </w:p>
        </w:tc>
      </w:tr>
      <w:tr w:rsidR="000F040C" w:rsidRPr="008E546F" w14:paraId="7CADA1B4" w14:textId="77777777">
        <w:tc>
          <w:tcPr>
            <w:tcW w:w="2041" w:type="dxa"/>
          </w:tcPr>
          <w:p w14:paraId="1B5F9F0E" w14:textId="77777777" w:rsidR="000F040C" w:rsidRPr="008E546F" w:rsidRDefault="00985EB8" w:rsidP="00F54CCE">
            <w:pPr>
              <w:spacing w:after="40" w:line="360" w:lineRule="auto"/>
              <w:rPr>
                <w:sz w:val="28"/>
                <w:szCs w:val="28"/>
              </w:rPr>
            </w:pPr>
            <w:r w:rsidRPr="008E546F">
              <w:rPr>
                <w:sz w:val="28"/>
                <w:szCs w:val="28"/>
              </w:rPr>
              <w:t>Rule-based inference, Russell and Norvig (2021)</w:t>
            </w:r>
          </w:p>
        </w:tc>
        <w:tc>
          <w:tcPr>
            <w:tcW w:w="2268" w:type="dxa"/>
          </w:tcPr>
          <w:p w14:paraId="3E658CB7" w14:textId="77777777" w:rsidR="000F040C" w:rsidRPr="008E546F" w:rsidRDefault="00985EB8" w:rsidP="00F54CCE">
            <w:pPr>
              <w:spacing w:after="40" w:line="360" w:lineRule="auto"/>
              <w:rPr>
                <w:sz w:val="28"/>
                <w:szCs w:val="28"/>
              </w:rPr>
            </w:pPr>
            <w:r w:rsidRPr="008E546F">
              <w:rPr>
                <w:sz w:val="28"/>
                <w:szCs w:val="28"/>
              </w:rPr>
              <w:t>Explainable alerts</w:t>
            </w:r>
          </w:p>
        </w:tc>
        <w:tc>
          <w:tcPr>
            <w:tcW w:w="2494" w:type="dxa"/>
          </w:tcPr>
          <w:p w14:paraId="58D41DE6" w14:textId="77777777" w:rsidR="000F040C" w:rsidRPr="008E546F" w:rsidRDefault="00985EB8" w:rsidP="00F54CCE">
            <w:pPr>
              <w:spacing w:after="40" w:line="360" w:lineRule="auto"/>
              <w:rPr>
                <w:sz w:val="28"/>
                <w:szCs w:val="28"/>
              </w:rPr>
            </w:pPr>
            <w:r w:rsidRPr="008E546F">
              <w:rPr>
                <w:sz w:val="28"/>
                <w:szCs w:val="28"/>
              </w:rPr>
              <w:t>Rules must be maintained</w:t>
            </w:r>
          </w:p>
        </w:tc>
        <w:tc>
          <w:tcPr>
            <w:tcW w:w="2268" w:type="dxa"/>
          </w:tcPr>
          <w:p w14:paraId="5C8BDD17" w14:textId="77777777" w:rsidR="000F040C" w:rsidRPr="008E546F" w:rsidRDefault="00985EB8" w:rsidP="00F54CCE">
            <w:pPr>
              <w:spacing w:after="40" w:line="360" w:lineRule="auto"/>
              <w:rPr>
                <w:sz w:val="28"/>
                <w:szCs w:val="28"/>
              </w:rPr>
            </w:pPr>
            <w:r w:rsidRPr="008E546F">
              <w:rPr>
                <w:sz w:val="28"/>
                <w:szCs w:val="28"/>
              </w:rPr>
              <w:t>Small rule base with plain-language text</w:t>
            </w:r>
          </w:p>
        </w:tc>
      </w:tr>
    </w:tbl>
    <w:p w14:paraId="2BA9E87D" w14:textId="77777777" w:rsidR="008E546F" w:rsidRDefault="008E546F" w:rsidP="008E546F">
      <w:pPr>
        <w:pStyle w:val="Heading2"/>
        <w:keepNext/>
        <w:spacing w:after="120" w:line="360" w:lineRule="auto"/>
        <w:ind w:left="0" w:firstLine="0"/>
      </w:pPr>
    </w:p>
    <w:p w14:paraId="1B81AEF3" w14:textId="4ABB2A56" w:rsidR="000F040C" w:rsidRDefault="00985EB8" w:rsidP="008E546F">
      <w:pPr>
        <w:pStyle w:val="Heading2"/>
        <w:keepNext/>
        <w:spacing w:after="120" w:line="360" w:lineRule="auto"/>
        <w:ind w:left="0" w:firstLine="0"/>
      </w:pPr>
      <w:r>
        <w:t>2.1</w:t>
      </w:r>
      <w:r w:rsidR="00650452">
        <w:t>0</w:t>
      </w:r>
      <w:r>
        <w:t xml:space="preserve"> Research Gap</w:t>
      </w:r>
    </w:p>
    <w:p w14:paraId="5921674F" w14:textId="77777777" w:rsidR="000F040C" w:rsidRDefault="00985EB8" w:rsidP="00F54CCE">
      <w:pPr>
        <w:pStyle w:val="BodyText"/>
        <w:spacing w:line="360" w:lineRule="auto"/>
        <w:jc w:val="both"/>
      </w:pPr>
      <w:r>
        <w:t>The reviewed literature supplies strong components for each part of the problem, but the parts are usually studied in isolation. Categorisation, forecasting, anomaly detection and budget optimisation appear in separate papers, each with its own data and evaluation. A personal finance system needs them to share one representation of the user, so that a predicted overspend can trigger a feasible budget, an alert can cite a rule, and a recommendation can be learned from the user's response. FinSight AI addresses this by defining one agent, one state representation and one evaluation plan that covers all modules.</w:t>
      </w:r>
    </w:p>
    <w:p w14:paraId="71852307" w14:textId="1E6AF8F4" w:rsidR="000F040C" w:rsidRDefault="006B4314" w:rsidP="006B4314">
      <w:pPr>
        <w:pStyle w:val="Heading1"/>
        <w:pageBreakBefore/>
        <w:spacing w:after="240"/>
        <w:ind w:left="2170"/>
        <w:jc w:val="center"/>
      </w:pPr>
      <w:r>
        <w:rPr>
          <w:b w:val="0"/>
        </w:rPr>
        <w:lastRenderedPageBreak/>
        <w:t xml:space="preserve"> </w:t>
      </w:r>
      <w:r w:rsidR="00985EB8">
        <w:rPr>
          <w:b w:val="0"/>
        </w:rPr>
        <w:t>CHAPTER 3 PROPOSED SYSTEM</w:t>
      </w:r>
    </w:p>
    <w:p w14:paraId="7343559D" w14:textId="77777777" w:rsidR="008E546F" w:rsidRDefault="008E546F" w:rsidP="006B4314">
      <w:pPr>
        <w:pStyle w:val="Heading2"/>
        <w:keepNext/>
        <w:spacing w:after="120" w:line="360" w:lineRule="auto"/>
      </w:pPr>
    </w:p>
    <w:p w14:paraId="1B9DC1E0" w14:textId="3048C892" w:rsidR="000F040C" w:rsidRDefault="00985EB8" w:rsidP="006B4314">
      <w:pPr>
        <w:pStyle w:val="Heading2"/>
        <w:keepNext/>
        <w:spacing w:after="120" w:line="360" w:lineRule="auto"/>
      </w:pPr>
      <w:r>
        <w:t>3.1 System Overview</w:t>
      </w:r>
    </w:p>
    <w:p w14:paraId="7FDDA94F" w14:textId="1B14DB52" w:rsidR="000F040C" w:rsidRDefault="00985EB8" w:rsidP="00610946">
      <w:pPr>
        <w:pStyle w:val="BodyText"/>
        <w:spacing w:line="360" w:lineRule="auto"/>
        <w:jc w:val="both"/>
      </w:pPr>
      <w:r>
        <w:t>FinSight AI takes a user's transactions and profile as input and returns four outputs: a behaviour summary, a list of anomaly alerts with reasons, a category-level forecast for the next month, and a recommended budget with a short explanation. Each output can be traced to a rule, a model or a search result. The user can see the evidence and can correct an input, such as a mislabelled merchant, which then changes the downstream results.</w:t>
      </w:r>
    </w:p>
    <w:p w14:paraId="77A30964" w14:textId="77777777" w:rsidR="006B4314" w:rsidRDefault="006B4314" w:rsidP="006B4314">
      <w:pPr>
        <w:pStyle w:val="Heading2"/>
        <w:keepNext/>
        <w:spacing w:after="120" w:line="360" w:lineRule="auto"/>
      </w:pPr>
    </w:p>
    <w:p w14:paraId="75B5450A" w14:textId="1E31CD70" w:rsidR="000F040C" w:rsidRDefault="00985EB8" w:rsidP="006B4314">
      <w:pPr>
        <w:pStyle w:val="Heading2"/>
        <w:keepNext/>
        <w:spacing w:after="120" w:line="360" w:lineRule="auto"/>
      </w:pPr>
      <w:r>
        <w:t>3.2 PEAS Description of the Finance Agent</w:t>
      </w:r>
    </w:p>
    <w:p w14:paraId="46268EE3" w14:textId="77777777" w:rsidR="000F040C" w:rsidRDefault="00985EB8" w:rsidP="006B4314">
      <w:pPr>
        <w:pStyle w:val="BodyText"/>
        <w:spacing w:line="360" w:lineRule="auto"/>
        <w:jc w:val="both"/>
      </w:pPr>
      <w:r>
        <w:t>Following Russell and Norvig (2021), the finance agent is specified by its performance measure, environment, actuators and sensors.</w:t>
      </w:r>
    </w:p>
    <w:p w14:paraId="504476DA" w14:textId="77777777" w:rsidR="000F040C" w:rsidRDefault="00985EB8" w:rsidP="006B4314">
      <w:pPr>
        <w:keepNext/>
        <w:spacing w:after="80" w:line="360" w:lineRule="auto"/>
        <w:jc w:val="both"/>
      </w:pPr>
      <w:r>
        <w:rPr>
          <w:b/>
        </w:rPr>
        <w:t>Table 3.1 PEAS description of the FinSight AI agent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0F040C" w14:paraId="56CD1817" w14:textId="77777777">
        <w:trPr>
          <w:tblHeader/>
        </w:trPr>
        <w:tc>
          <w:tcPr>
            <w:tcW w:w="4535" w:type="dxa"/>
          </w:tcPr>
          <w:p w14:paraId="6D90619C" w14:textId="77777777" w:rsidR="000F040C" w:rsidRPr="008E546F" w:rsidRDefault="00985EB8" w:rsidP="006B4314">
            <w:pPr>
              <w:spacing w:after="40" w:line="360" w:lineRule="auto"/>
              <w:rPr>
                <w:sz w:val="28"/>
                <w:szCs w:val="28"/>
              </w:rPr>
            </w:pPr>
            <w:r w:rsidRPr="008E546F">
              <w:rPr>
                <w:b/>
                <w:sz w:val="28"/>
                <w:szCs w:val="28"/>
              </w:rPr>
              <w:t>Element</w:t>
            </w:r>
          </w:p>
        </w:tc>
        <w:tc>
          <w:tcPr>
            <w:tcW w:w="4535" w:type="dxa"/>
          </w:tcPr>
          <w:p w14:paraId="56FD8466" w14:textId="77777777" w:rsidR="000F040C" w:rsidRPr="008E546F" w:rsidRDefault="00985EB8" w:rsidP="006B4314">
            <w:pPr>
              <w:spacing w:after="40" w:line="360" w:lineRule="auto"/>
              <w:rPr>
                <w:sz w:val="28"/>
                <w:szCs w:val="28"/>
              </w:rPr>
            </w:pPr>
            <w:r w:rsidRPr="008E546F">
              <w:rPr>
                <w:b/>
                <w:sz w:val="28"/>
                <w:szCs w:val="28"/>
              </w:rPr>
              <w:t>Description</w:t>
            </w:r>
          </w:p>
        </w:tc>
      </w:tr>
      <w:tr w:rsidR="000F040C" w14:paraId="11959952" w14:textId="77777777">
        <w:tc>
          <w:tcPr>
            <w:tcW w:w="4535" w:type="dxa"/>
          </w:tcPr>
          <w:p w14:paraId="15221ECC" w14:textId="77777777" w:rsidR="000F040C" w:rsidRPr="008E546F" w:rsidRDefault="00985EB8" w:rsidP="006B4314">
            <w:pPr>
              <w:spacing w:after="40" w:line="360" w:lineRule="auto"/>
              <w:rPr>
                <w:sz w:val="28"/>
                <w:szCs w:val="28"/>
              </w:rPr>
            </w:pPr>
            <w:r w:rsidRPr="008E546F">
              <w:rPr>
                <w:sz w:val="28"/>
                <w:szCs w:val="28"/>
              </w:rPr>
              <w:t>Performance measure</w:t>
            </w:r>
          </w:p>
        </w:tc>
        <w:tc>
          <w:tcPr>
            <w:tcW w:w="4535" w:type="dxa"/>
          </w:tcPr>
          <w:p w14:paraId="590435ED" w14:textId="77777777" w:rsidR="000F040C" w:rsidRPr="008E546F" w:rsidRDefault="00985EB8" w:rsidP="006B4314">
            <w:pPr>
              <w:spacing w:after="40" w:line="360" w:lineRule="auto"/>
              <w:rPr>
                <w:sz w:val="28"/>
                <w:szCs w:val="28"/>
              </w:rPr>
            </w:pPr>
            <w:r w:rsidRPr="008E546F">
              <w:rPr>
                <w:sz w:val="28"/>
                <w:szCs w:val="28"/>
              </w:rPr>
              <w:t>Forecast error (MAE) per category; precision of alerts; share of recommended budgets feasible; share of recommendations accepted; change in share of months within budget</w:t>
            </w:r>
          </w:p>
        </w:tc>
      </w:tr>
      <w:tr w:rsidR="000F040C" w14:paraId="5AB95714" w14:textId="77777777">
        <w:tc>
          <w:tcPr>
            <w:tcW w:w="4535" w:type="dxa"/>
          </w:tcPr>
          <w:p w14:paraId="3327988F" w14:textId="77777777" w:rsidR="000F040C" w:rsidRPr="008E546F" w:rsidRDefault="00985EB8" w:rsidP="006B4314">
            <w:pPr>
              <w:spacing w:after="40" w:line="360" w:lineRule="auto"/>
              <w:rPr>
                <w:sz w:val="28"/>
                <w:szCs w:val="28"/>
              </w:rPr>
            </w:pPr>
            <w:r w:rsidRPr="008E546F">
              <w:rPr>
                <w:sz w:val="28"/>
                <w:szCs w:val="28"/>
              </w:rPr>
              <w:t>Environment</w:t>
            </w:r>
          </w:p>
        </w:tc>
        <w:tc>
          <w:tcPr>
            <w:tcW w:w="4535" w:type="dxa"/>
          </w:tcPr>
          <w:p w14:paraId="11148184" w14:textId="77777777" w:rsidR="000F040C" w:rsidRPr="008E546F" w:rsidRDefault="00985EB8" w:rsidP="006B4314">
            <w:pPr>
              <w:spacing w:after="40" w:line="360" w:lineRule="auto"/>
              <w:rPr>
                <w:sz w:val="28"/>
                <w:szCs w:val="28"/>
              </w:rPr>
            </w:pPr>
            <w:r w:rsidRPr="008E546F">
              <w:rPr>
                <w:sz w:val="28"/>
                <w:szCs w:val="28"/>
              </w:rPr>
              <w:t>The user’s transaction history, income, savings target, fixed costs and corrections; partially observable, since cash spending and other accounts are invisible; sequential, since each month affects the next; stochastic, since spending varies</w:t>
            </w:r>
          </w:p>
        </w:tc>
      </w:tr>
      <w:tr w:rsidR="000F040C" w14:paraId="382E4219" w14:textId="77777777">
        <w:tc>
          <w:tcPr>
            <w:tcW w:w="4535" w:type="dxa"/>
          </w:tcPr>
          <w:p w14:paraId="134E87F7" w14:textId="77777777" w:rsidR="000F040C" w:rsidRPr="008E546F" w:rsidRDefault="00985EB8" w:rsidP="006B4314">
            <w:pPr>
              <w:spacing w:after="40" w:line="360" w:lineRule="auto"/>
              <w:rPr>
                <w:sz w:val="28"/>
                <w:szCs w:val="28"/>
              </w:rPr>
            </w:pPr>
            <w:r w:rsidRPr="008E546F">
              <w:rPr>
                <w:sz w:val="28"/>
                <w:szCs w:val="28"/>
              </w:rPr>
              <w:t>Actuators</w:t>
            </w:r>
          </w:p>
        </w:tc>
        <w:tc>
          <w:tcPr>
            <w:tcW w:w="4535" w:type="dxa"/>
          </w:tcPr>
          <w:p w14:paraId="46C2BF36" w14:textId="77777777" w:rsidR="000F040C" w:rsidRPr="008E546F" w:rsidRDefault="00985EB8" w:rsidP="006B4314">
            <w:pPr>
              <w:spacing w:after="40" w:line="360" w:lineRule="auto"/>
              <w:rPr>
                <w:sz w:val="28"/>
                <w:szCs w:val="28"/>
              </w:rPr>
            </w:pPr>
            <w:r w:rsidRPr="008E546F">
              <w:rPr>
                <w:sz w:val="28"/>
                <w:szCs w:val="28"/>
              </w:rPr>
              <w:t xml:space="preserve">Alert notifications; dashboard </w:t>
            </w:r>
            <w:r w:rsidRPr="008E546F">
              <w:rPr>
                <w:sz w:val="28"/>
                <w:szCs w:val="28"/>
              </w:rPr>
              <w:lastRenderedPageBreak/>
              <w:t>updates; budget recommendations; prompts for category correction; explanation text</w:t>
            </w:r>
          </w:p>
        </w:tc>
      </w:tr>
      <w:tr w:rsidR="000F040C" w14:paraId="11768836" w14:textId="77777777">
        <w:tc>
          <w:tcPr>
            <w:tcW w:w="4535" w:type="dxa"/>
          </w:tcPr>
          <w:p w14:paraId="61AA9DDC" w14:textId="77777777" w:rsidR="000F040C" w:rsidRPr="008E546F" w:rsidRDefault="00985EB8" w:rsidP="006B4314">
            <w:pPr>
              <w:spacing w:after="40" w:line="360" w:lineRule="auto"/>
              <w:rPr>
                <w:sz w:val="28"/>
                <w:szCs w:val="28"/>
              </w:rPr>
            </w:pPr>
            <w:r w:rsidRPr="008E546F">
              <w:rPr>
                <w:sz w:val="28"/>
                <w:szCs w:val="28"/>
              </w:rPr>
              <w:t>Sensors</w:t>
            </w:r>
          </w:p>
        </w:tc>
        <w:tc>
          <w:tcPr>
            <w:tcW w:w="4535" w:type="dxa"/>
          </w:tcPr>
          <w:p w14:paraId="6976E686" w14:textId="77777777" w:rsidR="000F040C" w:rsidRPr="008E546F" w:rsidRDefault="00985EB8" w:rsidP="006B4314">
            <w:pPr>
              <w:spacing w:after="40" w:line="360" w:lineRule="auto"/>
              <w:rPr>
                <w:sz w:val="28"/>
                <w:szCs w:val="28"/>
              </w:rPr>
            </w:pPr>
            <w:r w:rsidRPr="008E546F">
              <w:rPr>
                <w:sz w:val="28"/>
                <w:szCs w:val="28"/>
              </w:rPr>
              <w:t>Transaction feed or uploaded statement; user edits to categories; budget acceptance or rejection; profile form</w:t>
            </w:r>
          </w:p>
        </w:tc>
      </w:tr>
    </w:tbl>
    <w:p w14:paraId="38EE093E" w14:textId="0A2E9316" w:rsidR="000F040C" w:rsidRDefault="000F040C" w:rsidP="00610946">
      <w:pPr>
        <w:pStyle w:val="BodyText"/>
        <w:spacing w:line="360" w:lineRule="auto"/>
        <w:ind w:left="0"/>
        <w:jc w:val="both"/>
      </w:pPr>
    </w:p>
    <w:p w14:paraId="1E60BB55" w14:textId="77777777" w:rsidR="006B4314" w:rsidRDefault="006B4314" w:rsidP="006B4314">
      <w:pPr>
        <w:pStyle w:val="Heading2"/>
        <w:keepNext/>
        <w:spacing w:after="120" w:line="360" w:lineRule="auto"/>
      </w:pPr>
    </w:p>
    <w:p w14:paraId="1EE571D5" w14:textId="44AC3B03" w:rsidR="000F040C" w:rsidRDefault="00985EB8" w:rsidP="006B4314">
      <w:pPr>
        <w:pStyle w:val="Heading2"/>
        <w:keepNext/>
        <w:spacing w:after="120" w:line="360" w:lineRule="auto"/>
      </w:pPr>
      <w:r>
        <w:t>3.3 Architecture</w:t>
      </w:r>
    </w:p>
    <w:p w14:paraId="634CB7D7" w14:textId="77777777" w:rsidR="000F040C" w:rsidRDefault="00985EB8" w:rsidP="006B4314">
      <w:pPr>
        <w:pStyle w:val="BodyText"/>
        <w:spacing w:line="360" w:lineRule="auto"/>
        <w:jc w:val="both"/>
      </w:pPr>
      <w:r>
        <w:t>The system has five layers. Each layer reads only from the layer below it, so that a change in data source or algorithm stays within its own layer. Table 3.2 lists the layers and the modules they contain.</w:t>
      </w:r>
    </w:p>
    <w:p w14:paraId="2EDBFFF7" w14:textId="77777777" w:rsidR="009903F4" w:rsidRDefault="009903F4" w:rsidP="006B4314">
      <w:pPr>
        <w:keepNext/>
        <w:spacing w:after="80" w:line="360" w:lineRule="auto"/>
        <w:jc w:val="both"/>
        <w:rPr>
          <w:bCs/>
        </w:rPr>
      </w:pPr>
    </w:p>
    <w:p w14:paraId="1135AD8B" w14:textId="59BFD1AF" w:rsidR="000F040C" w:rsidRPr="009903F4" w:rsidRDefault="00985EB8" w:rsidP="006B4314">
      <w:pPr>
        <w:keepNext/>
        <w:spacing w:after="80" w:line="360" w:lineRule="auto"/>
        <w:jc w:val="both"/>
        <w:rPr>
          <w:sz w:val="28"/>
          <w:szCs w:val="28"/>
        </w:rPr>
      </w:pPr>
      <w:r w:rsidRPr="009903F4">
        <w:rPr>
          <w:b/>
          <w:sz w:val="28"/>
          <w:szCs w:val="28"/>
        </w:rPr>
        <w:t>Table 3.2 Architecture layers, components and syllabus units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4649"/>
        <w:gridCol w:w="2494"/>
      </w:tblGrid>
      <w:tr w:rsidR="000F040C" w:rsidRPr="009903F4" w14:paraId="434FB3C8" w14:textId="77777777">
        <w:trPr>
          <w:tblHeader/>
        </w:trPr>
        <w:tc>
          <w:tcPr>
            <w:tcW w:w="1928" w:type="dxa"/>
          </w:tcPr>
          <w:p w14:paraId="534F5954" w14:textId="77777777" w:rsidR="000F040C" w:rsidRPr="009903F4" w:rsidRDefault="00985EB8" w:rsidP="006B4314">
            <w:pPr>
              <w:spacing w:after="40" w:line="360" w:lineRule="auto"/>
              <w:rPr>
                <w:sz w:val="28"/>
                <w:szCs w:val="28"/>
              </w:rPr>
            </w:pPr>
            <w:r w:rsidRPr="009903F4">
              <w:rPr>
                <w:b/>
                <w:sz w:val="28"/>
                <w:szCs w:val="28"/>
              </w:rPr>
              <w:t>Layer</w:t>
            </w:r>
          </w:p>
        </w:tc>
        <w:tc>
          <w:tcPr>
            <w:tcW w:w="4649" w:type="dxa"/>
          </w:tcPr>
          <w:p w14:paraId="2622CF52" w14:textId="77777777" w:rsidR="000F040C" w:rsidRPr="009903F4" w:rsidRDefault="00985EB8" w:rsidP="006B4314">
            <w:pPr>
              <w:spacing w:after="40" w:line="360" w:lineRule="auto"/>
              <w:rPr>
                <w:sz w:val="28"/>
                <w:szCs w:val="28"/>
              </w:rPr>
            </w:pPr>
            <w:r w:rsidRPr="009903F4">
              <w:rPr>
                <w:b/>
                <w:sz w:val="28"/>
                <w:szCs w:val="28"/>
              </w:rPr>
              <w:t>Components</w:t>
            </w:r>
          </w:p>
        </w:tc>
        <w:tc>
          <w:tcPr>
            <w:tcW w:w="2494" w:type="dxa"/>
          </w:tcPr>
          <w:p w14:paraId="20785488" w14:textId="77777777" w:rsidR="000F040C" w:rsidRPr="009903F4" w:rsidRDefault="00985EB8" w:rsidP="006B4314">
            <w:pPr>
              <w:spacing w:after="40" w:line="360" w:lineRule="auto"/>
              <w:rPr>
                <w:sz w:val="28"/>
                <w:szCs w:val="28"/>
              </w:rPr>
            </w:pPr>
            <w:r w:rsidRPr="009903F4">
              <w:rPr>
                <w:b/>
                <w:sz w:val="28"/>
                <w:szCs w:val="28"/>
              </w:rPr>
              <w:t>Syllabus unit</w:t>
            </w:r>
          </w:p>
        </w:tc>
      </w:tr>
      <w:tr w:rsidR="000F040C" w:rsidRPr="009903F4" w14:paraId="23A112AD" w14:textId="77777777">
        <w:tc>
          <w:tcPr>
            <w:tcW w:w="1928" w:type="dxa"/>
          </w:tcPr>
          <w:p w14:paraId="63B0D958" w14:textId="77777777" w:rsidR="000F040C" w:rsidRPr="009903F4" w:rsidRDefault="00985EB8" w:rsidP="006B4314">
            <w:pPr>
              <w:spacing w:after="40" w:line="360" w:lineRule="auto"/>
              <w:rPr>
                <w:sz w:val="28"/>
                <w:szCs w:val="28"/>
              </w:rPr>
            </w:pPr>
            <w:r w:rsidRPr="009903F4">
              <w:rPr>
                <w:sz w:val="28"/>
                <w:szCs w:val="28"/>
              </w:rPr>
              <w:t>Presentation</w:t>
            </w:r>
          </w:p>
        </w:tc>
        <w:tc>
          <w:tcPr>
            <w:tcW w:w="4649" w:type="dxa"/>
          </w:tcPr>
          <w:p w14:paraId="128EEF12" w14:textId="77777777" w:rsidR="000F040C" w:rsidRPr="009903F4" w:rsidRDefault="00985EB8" w:rsidP="006B4314">
            <w:pPr>
              <w:spacing w:after="40" w:line="360" w:lineRule="auto"/>
              <w:rPr>
                <w:sz w:val="28"/>
                <w:szCs w:val="28"/>
              </w:rPr>
            </w:pPr>
            <w:r w:rsidRPr="009903F4">
              <w:rPr>
                <w:sz w:val="28"/>
                <w:szCs w:val="28"/>
              </w:rPr>
              <w:t>Web application: dashboard, alerts, budget view, reports, settings</w:t>
            </w:r>
          </w:p>
        </w:tc>
        <w:tc>
          <w:tcPr>
            <w:tcW w:w="2494" w:type="dxa"/>
          </w:tcPr>
          <w:p w14:paraId="107640D0" w14:textId="77777777" w:rsidR="000F040C" w:rsidRPr="009903F4" w:rsidRDefault="00985EB8" w:rsidP="006B4314">
            <w:pPr>
              <w:spacing w:after="40" w:line="360" w:lineRule="auto"/>
              <w:rPr>
                <w:sz w:val="28"/>
                <w:szCs w:val="28"/>
              </w:rPr>
            </w:pPr>
            <w:r w:rsidRPr="009903F4">
              <w:rPr>
                <w:sz w:val="28"/>
                <w:szCs w:val="28"/>
              </w:rPr>
              <w:t>Unit I (agent actuators)</w:t>
            </w:r>
          </w:p>
        </w:tc>
      </w:tr>
      <w:tr w:rsidR="000F040C" w:rsidRPr="009903F4" w14:paraId="1AF0DBFB" w14:textId="77777777">
        <w:tc>
          <w:tcPr>
            <w:tcW w:w="1928" w:type="dxa"/>
          </w:tcPr>
          <w:p w14:paraId="755649A4" w14:textId="77777777" w:rsidR="000F040C" w:rsidRPr="009903F4" w:rsidRDefault="00985EB8" w:rsidP="006B4314">
            <w:pPr>
              <w:spacing w:after="40" w:line="360" w:lineRule="auto"/>
              <w:rPr>
                <w:sz w:val="28"/>
                <w:szCs w:val="28"/>
              </w:rPr>
            </w:pPr>
            <w:r w:rsidRPr="009903F4">
              <w:rPr>
                <w:sz w:val="28"/>
                <w:szCs w:val="28"/>
              </w:rPr>
              <w:t>Application service</w:t>
            </w:r>
          </w:p>
        </w:tc>
        <w:tc>
          <w:tcPr>
            <w:tcW w:w="4649" w:type="dxa"/>
          </w:tcPr>
          <w:p w14:paraId="0A540DC5" w14:textId="77777777" w:rsidR="000F040C" w:rsidRPr="009903F4" w:rsidRDefault="00985EB8" w:rsidP="006B4314">
            <w:pPr>
              <w:spacing w:after="40" w:line="360" w:lineRule="auto"/>
              <w:rPr>
                <w:sz w:val="28"/>
                <w:szCs w:val="28"/>
              </w:rPr>
            </w:pPr>
            <w:r w:rsidRPr="009903F4">
              <w:rPr>
                <w:sz w:val="28"/>
                <w:szCs w:val="28"/>
              </w:rPr>
              <w:t>API gateway, planning cycle controller, explanation generator</w:t>
            </w:r>
          </w:p>
        </w:tc>
        <w:tc>
          <w:tcPr>
            <w:tcW w:w="2494" w:type="dxa"/>
          </w:tcPr>
          <w:p w14:paraId="55A0F557" w14:textId="77777777" w:rsidR="000F040C" w:rsidRPr="009903F4" w:rsidRDefault="00985EB8" w:rsidP="006B4314">
            <w:pPr>
              <w:spacing w:after="40" w:line="360" w:lineRule="auto"/>
              <w:rPr>
                <w:sz w:val="28"/>
                <w:szCs w:val="28"/>
              </w:rPr>
            </w:pPr>
            <w:r w:rsidRPr="009903F4">
              <w:rPr>
                <w:sz w:val="28"/>
                <w:szCs w:val="28"/>
              </w:rPr>
              <w:t>Unit I</w:t>
            </w:r>
          </w:p>
        </w:tc>
      </w:tr>
      <w:tr w:rsidR="000F040C" w:rsidRPr="009903F4" w14:paraId="15299D13" w14:textId="77777777">
        <w:tc>
          <w:tcPr>
            <w:tcW w:w="1928" w:type="dxa"/>
          </w:tcPr>
          <w:p w14:paraId="2533E9B4" w14:textId="77777777" w:rsidR="000F040C" w:rsidRPr="009903F4" w:rsidRDefault="00985EB8" w:rsidP="006B4314">
            <w:pPr>
              <w:spacing w:after="40" w:line="360" w:lineRule="auto"/>
              <w:rPr>
                <w:sz w:val="28"/>
                <w:szCs w:val="28"/>
              </w:rPr>
            </w:pPr>
            <w:r w:rsidRPr="009903F4">
              <w:rPr>
                <w:sz w:val="28"/>
                <w:szCs w:val="28"/>
              </w:rPr>
              <w:t>Reasoning</w:t>
            </w:r>
          </w:p>
        </w:tc>
        <w:tc>
          <w:tcPr>
            <w:tcW w:w="4649" w:type="dxa"/>
          </w:tcPr>
          <w:p w14:paraId="539956BC" w14:textId="77777777" w:rsidR="000F040C" w:rsidRPr="009903F4" w:rsidRDefault="00985EB8" w:rsidP="006B4314">
            <w:pPr>
              <w:spacing w:after="40" w:line="360" w:lineRule="auto"/>
              <w:rPr>
                <w:sz w:val="28"/>
                <w:szCs w:val="28"/>
              </w:rPr>
            </w:pPr>
            <w:r w:rsidRPr="009903F4">
              <w:rPr>
                <w:sz w:val="28"/>
                <w:szCs w:val="28"/>
              </w:rPr>
              <w:t>Knowledge base and inference engine; CSP solver; A* and local search; reinforcement learner</w:t>
            </w:r>
          </w:p>
        </w:tc>
        <w:tc>
          <w:tcPr>
            <w:tcW w:w="2494" w:type="dxa"/>
          </w:tcPr>
          <w:p w14:paraId="3CA15AEA" w14:textId="77777777" w:rsidR="000F040C" w:rsidRPr="009903F4" w:rsidRDefault="00985EB8" w:rsidP="006B4314">
            <w:pPr>
              <w:spacing w:after="40" w:line="360" w:lineRule="auto"/>
              <w:rPr>
                <w:sz w:val="28"/>
                <w:szCs w:val="28"/>
              </w:rPr>
            </w:pPr>
            <w:r w:rsidRPr="009903F4">
              <w:rPr>
                <w:sz w:val="28"/>
                <w:szCs w:val="28"/>
              </w:rPr>
              <w:t>Units II, III, IV</w:t>
            </w:r>
          </w:p>
        </w:tc>
      </w:tr>
      <w:tr w:rsidR="000F040C" w:rsidRPr="009903F4" w14:paraId="18EB30F8" w14:textId="77777777">
        <w:tc>
          <w:tcPr>
            <w:tcW w:w="1928" w:type="dxa"/>
          </w:tcPr>
          <w:p w14:paraId="787BA21D" w14:textId="77777777" w:rsidR="000F040C" w:rsidRPr="009903F4" w:rsidRDefault="00985EB8" w:rsidP="006B4314">
            <w:pPr>
              <w:spacing w:after="40" w:line="360" w:lineRule="auto"/>
              <w:rPr>
                <w:sz w:val="28"/>
                <w:szCs w:val="28"/>
              </w:rPr>
            </w:pPr>
            <w:r w:rsidRPr="009903F4">
              <w:rPr>
                <w:sz w:val="28"/>
                <w:szCs w:val="28"/>
              </w:rPr>
              <w:t>Learning</w:t>
            </w:r>
          </w:p>
        </w:tc>
        <w:tc>
          <w:tcPr>
            <w:tcW w:w="4649" w:type="dxa"/>
          </w:tcPr>
          <w:p w14:paraId="3A0725ED" w14:textId="77777777" w:rsidR="000F040C" w:rsidRPr="009903F4" w:rsidRDefault="00985EB8" w:rsidP="006B4314">
            <w:pPr>
              <w:spacing w:after="40" w:line="360" w:lineRule="auto"/>
              <w:rPr>
                <w:sz w:val="28"/>
                <w:szCs w:val="28"/>
              </w:rPr>
            </w:pPr>
            <w:r w:rsidRPr="009903F4">
              <w:rPr>
                <w:sz w:val="28"/>
                <w:szCs w:val="28"/>
              </w:rPr>
              <w:t>Categoriser; clustering; anomaly detector; forecaster</w:t>
            </w:r>
          </w:p>
        </w:tc>
        <w:tc>
          <w:tcPr>
            <w:tcW w:w="2494" w:type="dxa"/>
          </w:tcPr>
          <w:p w14:paraId="3F46C472" w14:textId="77777777" w:rsidR="000F040C" w:rsidRPr="009903F4" w:rsidRDefault="00985EB8" w:rsidP="006B4314">
            <w:pPr>
              <w:spacing w:after="40" w:line="360" w:lineRule="auto"/>
              <w:rPr>
                <w:sz w:val="28"/>
                <w:szCs w:val="28"/>
              </w:rPr>
            </w:pPr>
            <w:r w:rsidRPr="009903F4">
              <w:rPr>
                <w:sz w:val="28"/>
                <w:szCs w:val="28"/>
              </w:rPr>
              <w:t>Unit V</w:t>
            </w:r>
          </w:p>
        </w:tc>
      </w:tr>
      <w:tr w:rsidR="000F040C" w:rsidRPr="009903F4" w14:paraId="7115324A" w14:textId="77777777">
        <w:tc>
          <w:tcPr>
            <w:tcW w:w="1928" w:type="dxa"/>
          </w:tcPr>
          <w:p w14:paraId="11C24E9F" w14:textId="77777777" w:rsidR="000F040C" w:rsidRPr="009903F4" w:rsidRDefault="00985EB8" w:rsidP="006B4314">
            <w:pPr>
              <w:spacing w:after="40" w:line="360" w:lineRule="auto"/>
              <w:rPr>
                <w:sz w:val="28"/>
                <w:szCs w:val="28"/>
              </w:rPr>
            </w:pPr>
            <w:r w:rsidRPr="009903F4">
              <w:rPr>
                <w:sz w:val="28"/>
                <w:szCs w:val="28"/>
              </w:rPr>
              <w:t>Data</w:t>
            </w:r>
          </w:p>
        </w:tc>
        <w:tc>
          <w:tcPr>
            <w:tcW w:w="4649" w:type="dxa"/>
          </w:tcPr>
          <w:p w14:paraId="664EE9E6" w14:textId="77777777" w:rsidR="000F040C" w:rsidRPr="009903F4" w:rsidRDefault="00985EB8" w:rsidP="006B4314">
            <w:pPr>
              <w:spacing w:after="40" w:line="360" w:lineRule="auto"/>
              <w:rPr>
                <w:sz w:val="28"/>
                <w:szCs w:val="28"/>
              </w:rPr>
            </w:pPr>
            <w:r w:rsidRPr="009903F4">
              <w:rPr>
                <w:sz w:val="28"/>
                <w:szCs w:val="28"/>
              </w:rPr>
              <w:t xml:space="preserve">Transaction store, user profile store, budget history, rule base, model </w:t>
            </w:r>
            <w:r w:rsidRPr="009903F4">
              <w:rPr>
                <w:sz w:val="28"/>
                <w:szCs w:val="28"/>
              </w:rPr>
              <w:lastRenderedPageBreak/>
              <w:t>registry</w:t>
            </w:r>
          </w:p>
        </w:tc>
        <w:tc>
          <w:tcPr>
            <w:tcW w:w="2494" w:type="dxa"/>
          </w:tcPr>
          <w:p w14:paraId="7C7008F9" w14:textId="77777777" w:rsidR="000F040C" w:rsidRPr="009903F4" w:rsidRDefault="00985EB8" w:rsidP="006B4314">
            <w:pPr>
              <w:spacing w:after="40" w:line="360" w:lineRule="auto"/>
              <w:rPr>
                <w:sz w:val="28"/>
                <w:szCs w:val="28"/>
              </w:rPr>
            </w:pPr>
            <w:r w:rsidRPr="009903F4">
              <w:rPr>
                <w:sz w:val="28"/>
                <w:szCs w:val="28"/>
              </w:rPr>
              <w:lastRenderedPageBreak/>
              <w:t>Unit I (environment model)</w:t>
            </w:r>
          </w:p>
        </w:tc>
      </w:tr>
    </w:tbl>
    <w:p w14:paraId="55372835" w14:textId="77777777" w:rsidR="000F040C" w:rsidRDefault="000F040C" w:rsidP="006B4314">
      <w:pPr>
        <w:spacing w:after="120" w:line="360" w:lineRule="auto"/>
      </w:pPr>
    </w:p>
    <w:p w14:paraId="04E5819F" w14:textId="77777777" w:rsidR="006B4314" w:rsidRDefault="006B4314" w:rsidP="006B4314">
      <w:pPr>
        <w:pStyle w:val="BodyText"/>
        <w:spacing w:line="360" w:lineRule="auto"/>
        <w:jc w:val="both"/>
      </w:pPr>
    </w:p>
    <w:p w14:paraId="400E65AD" w14:textId="750179E9" w:rsidR="000F040C" w:rsidRDefault="00985EB8" w:rsidP="009903F4">
      <w:pPr>
        <w:pStyle w:val="BodyText"/>
        <w:spacing w:line="360" w:lineRule="auto"/>
        <w:ind w:left="0"/>
        <w:jc w:val="both"/>
      </w:pPr>
      <w:r>
        <w:t>Figure 3.1 is a textual representation of the data flow. Transactions enter at the top, pass through categorisation and feature extraction, and feed the learning layer. The learning layer outputs predictions and scores that become facts for the knowledge base. The reasoning layer uses these facts and the user's constraints to produce a budget and explanations, and the presentation layer shows them.</w:t>
      </w:r>
    </w:p>
    <w:p w14:paraId="5A7C6F9F" w14:textId="77777777" w:rsidR="009903F4" w:rsidRDefault="009903F4" w:rsidP="006B4314">
      <w:pPr>
        <w:spacing w:line="360" w:lineRule="auto"/>
        <w:ind w:left="227"/>
        <w:rPr>
          <w:rFonts w:ascii="Courier New" w:hAnsi="Courier New" w:cs="Courier New"/>
          <w:sz w:val="18"/>
        </w:rPr>
      </w:pPr>
    </w:p>
    <w:p w14:paraId="035F7152" w14:textId="1341B2FE" w:rsidR="000F040C" w:rsidRDefault="00985EB8" w:rsidP="006B4314">
      <w:pPr>
        <w:spacing w:line="360" w:lineRule="auto"/>
        <w:ind w:left="227"/>
      </w:pPr>
      <w:r>
        <w:rPr>
          <w:rFonts w:ascii="Courier New" w:hAnsi="Courier New" w:cs="Courier New"/>
          <w:sz w:val="18"/>
        </w:rPr>
        <w:t>User inputs: transactions, profile, corrections, responses</w:t>
      </w:r>
    </w:p>
    <w:p w14:paraId="7F8B1799" w14:textId="77777777" w:rsidR="000F040C" w:rsidRDefault="00985EB8" w:rsidP="006B4314">
      <w:pPr>
        <w:spacing w:line="360" w:lineRule="auto"/>
        <w:ind w:left="227"/>
      </w:pPr>
      <w:r>
        <w:rPr>
          <w:rFonts w:ascii="Courier New" w:hAnsi="Courier New" w:cs="Courier New"/>
          <w:sz w:val="18"/>
        </w:rPr>
        <w:t xml:space="preserve">        |</w:t>
      </w:r>
    </w:p>
    <w:p w14:paraId="16154D5C" w14:textId="77777777" w:rsidR="000F040C" w:rsidRDefault="00985EB8" w:rsidP="006B4314">
      <w:pPr>
        <w:spacing w:line="360" w:lineRule="auto"/>
        <w:ind w:left="227"/>
      </w:pPr>
      <w:r>
        <w:rPr>
          <w:rFonts w:ascii="Courier New" w:hAnsi="Courier New" w:cs="Courier New"/>
          <w:sz w:val="18"/>
        </w:rPr>
        <w:t xml:space="preserve">        v</w:t>
      </w:r>
    </w:p>
    <w:p w14:paraId="4A4570CD" w14:textId="77777777" w:rsidR="000F040C" w:rsidRDefault="00985EB8" w:rsidP="006B4314">
      <w:pPr>
        <w:spacing w:line="360" w:lineRule="auto"/>
        <w:ind w:left="227"/>
      </w:pPr>
      <w:r>
        <w:rPr>
          <w:rFonts w:ascii="Courier New" w:hAnsi="Courier New" w:cs="Courier New"/>
          <w:sz w:val="18"/>
        </w:rPr>
        <w:t>[Data layer] --&gt; [Categorisation and features]</w:t>
      </w:r>
    </w:p>
    <w:p w14:paraId="65055305" w14:textId="77777777" w:rsidR="000F040C" w:rsidRDefault="00985EB8" w:rsidP="006B4314">
      <w:pPr>
        <w:spacing w:line="360" w:lineRule="auto"/>
        <w:ind w:left="227"/>
      </w:pPr>
      <w:r>
        <w:rPr>
          <w:rFonts w:ascii="Courier New" w:hAnsi="Courier New" w:cs="Courier New"/>
          <w:sz w:val="18"/>
        </w:rPr>
        <w:t xml:space="preserve">        |                  |</w:t>
      </w:r>
    </w:p>
    <w:p w14:paraId="184ECBE6" w14:textId="77777777" w:rsidR="000F040C" w:rsidRDefault="00985EB8" w:rsidP="006B4314">
      <w:pPr>
        <w:spacing w:line="360" w:lineRule="auto"/>
        <w:ind w:left="227"/>
      </w:pPr>
      <w:r>
        <w:rPr>
          <w:rFonts w:ascii="Courier New" w:hAnsi="Courier New" w:cs="Courier New"/>
          <w:sz w:val="18"/>
        </w:rPr>
        <w:t xml:space="preserve">        |                  v</w:t>
      </w:r>
    </w:p>
    <w:p w14:paraId="21F0EB4E" w14:textId="77777777" w:rsidR="000F040C" w:rsidRDefault="00985EB8" w:rsidP="006B4314">
      <w:pPr>
        <w:spacing w:line="360" w:lineRule="auto"/>
        <w:ind w:left="227"/>
      </w:pPr>
      <w:r>
        <w:rPr>
          <w:rFonts w:ascii="Courier New" w:hAnsi="Courier New" w:cs="Courier New"/>
          <w:sz w:val="18"/>
        </w:rPr>
        <w:t xml:space="preserve">        |        [Learning layer]</w:t>
      </w:r>
    </w:p>
    <w:p w14:paraId="327FE461" w14:textId="77777777" w:rsidR="000F040C" w:rsidRDefault="00985EB8" w:rsidP="006B4314">
      <w:pPr>
        <w:spacing w:line="360" w:lineRule="auto"/>
        <w:ind w:left="227"/>
      </w:pPr>
      <w:r>
        <w:rPr>
          <w:rFonts w:ascii="Courier New" w:hAnsi="Courier New" w:cs="Courier New"/>
          <w:sz w:val="18"/>
        </w:rPr>
        <w:t xml:space="preserve">        |        clustering | anomaly scores | forecasts</w:t>
      </w:r>
    </w:p>
    <w:p w14:paraId="6F693D4B" w14:textId="77777777" w:rsidR="000F040C" w:rsidRDefault="00985EB8" w:rsidP="006B4314">
      <w:pPr>
        <w:spacing w:line="360" w:lineRule="auto"/>
        <w:ind w:left="227"/>
      </w:pPr>
      <w:r>
        <w:rPr>
          <w:rFonts w:ascii="Courier New" w:hAnsi="Courier New" w:cs="Courier New"/>
          <w:sz w:val="18"/>
        </w:rPr>
        <w:t xml:space="preserve">        |                  |</w:t>
      </w:r>
    </w:p>
    <w:p w14:paraId="33616134" w14:textId="77777777" w:rsidR="000F040C" w:rsidRDefault="00985EB8" w:rsidP="006B4314">
      <w:pPr>
        <w:spacing w:line="360" w:lineRule="auto"/>
        <w:ind w:left="227"/>
      </w:pPr>
      <w:r>
        <w:rPr>
          <w:rFonts w:ascii="Courier New" w:hAnsi="Courier New" w:cs="Courier New"/>
          <w:sz w:val="18"/>
        </w:rPr>
        <w:t xml:space="preserve">        v                  v</w:t>
      </w:r>
    </w:p>
    <w:p w14:paraId="39DAE494" w14:textId="77777777" w:rsidR="000F040C" w:rsidRDefault="00985EB8" w:rsidP="006B4314">
      <w:pPr>
        <w:spacing w:line="360" w:lineRule="auto"/>
        <w:ind w:left="227"/>
      </w:pPr>
      <w:r>
        <w:rPr>
          <w:rFonts w:ascii="Courier New" w:hAnsi="Courier New" w:cs="Courier New"/>
          <w:sz w:val="18"/>
        </w:rPr>
        <w:t>[Knowledge base: facts from learning + profile]</w:t>
      </w:r>
    </w:p>
    <w:p w14:paraId="1D7FCFB2" w14:textId="77777777" w:rsidR="000F040C" w:rsidRDefault="00985EB8" w:rsidP="006B4314">
      <w:pPr>
        <w:spacing w:line="360" w:lineRule="auto"/>
        <w:ind w:left="227"/>
      </w:pPr>
      <w:r>
        <w:rPr>
          <w:rFonts w:ascii="Courier New" w:hAnsi="Courier New" w:cs="Courier New"/>
          <w:sz w:val="18"/>
        </w:rPr>
        <w:t xml:space="preserve">        |</w:t>
      </w:r>
    </w:p>
    <w:p w14:paraId="4B4F8F8B" w14:textId="77777777" w:rsidR="000F040C" w:rsidRDefault="00985EB8" w:rsidP="006B4314">
      <w:pPr>
        <w:spacing w:line="360" w:lineRule="auto"/>
        <w:ind w:left="227"/>
      </w:pPr>
      <w:r>
        <w:rPr>
          <w:rFonts w:ascii="Courier New" w:hAnsi="Courier New" w:cs="Courier New"/>
          <w:sz w:val="18"/>
        </w:rPr>
        <w:t xml:space="preserve">        v</w:t>
      </w:r>
    </w:p>
    <w:p w14:paraId="4642A3F5" w14:textId="77777777" w:rsidR="000F040C" w:rsidRDefault="00985EB8" w:rsidP="006B4314">
      <w:pPr>
        <w:spacing w:line="360" w:lineRule="auto"/>
        <w:ind w:left="227"/>
      </w:pPr>
      <w:r>
        <w:rPr>
          <w:rFonts w:ascii="Courier New" w:hAnsi="Courier New" w:cs="Courier New"/>
          <w:sz w:val="18"/>
        </w:rPr>
        <w:t>[Reasoning layer]</w:t>
      </w:r>
    </w:p>
    <w:p w14:paraId="0598CD64" w14:textId="77777777" w:rsidR="000F040C" w:rsidRDefault="00985EB8" w:rsidP="006B4314">
      <w:pPr>
        <w:spacing w:line="360" w:lineRule="auto"/>
        <w:ind w:left="227"/>
      </w:pPr>
      <w:r>
        <w:rPr>
          <w:rFonts w:ascii="Courier New" w:hAnsi="Courier New" w:cs="Courier New"/>
          <w:sz w:val="18"/>
        </w:rPr>
        <w:t xml:space="preserve">  CSP feasibility  -&gt;  A* / local search  -&gt;  budget</w:t>
      </w:r>
    </w:p>
    <w:p w14:paraId="520C3192" w14:textId="77777777" w:rsidR="000F040C" w:rsidRDefault="00985EB8" w:rsidP="006B4314">
      <w:pPr>
        <w:spacing w:line="360" w:lineRule="auto"/>
        <w:ind w:left="227"/>
      </w:pPr>
      <w:r>
        <w:rPr>
          <w:rFonts w:ascii="Courier New" w:hAnsi="Courier New" w:cs="Courier New"/>
          <w:sz w:val="18"/>
        </w:rPr>
        <w:t xml:space="preserve">  Rule inference   -&gt;  explanations</w:t>
      </w:r>
    </w:p>
    <w:p w14:paraId="38D68961" w14:textId="77777777" w:rsidR="000F040C" w:rsidRDefault="00985EB8" w:rsidP="006B4314">
      <w:pPr>
        <w:spacing w:line="360" w:lineRule="auto"/>
        <w:ind w:left="227"/>
      </w:pPr>
      <w:r>
        <w:rPr>
          <w:rFonts w:ascii="Courier New" w:hAnsi="Courier New" w:cs="Courier New"/>
          <w:sz w:val="18"/>
        </w:rPr>
        <w:t xml:space="preserve">  Q-learning       -&gt;  recommendation choice</w:t>
      </w:r>
    </w:p>
    <w:p w14:paraId="196111D4" w14:textId="77777777" w:rsidR="000F040C" w:rsidRDefault="00985EB8" w:rsidP="006B4314">
      <w:pPr>
        <w:spacing w:line="360" w:lineRule="auto"/>
        <w:ind w:left="227"/>
      </w:pPr>
      <w:r>
        <w:rPr>
          <w:rFonts w:ascii="Courier New" w:hAnsi="Courier New" w:cs="Courier New"/>
          <w:sz w:val="18"/>
        </w:rPr>
        <w:t xml:space="preserve">        |</w:t>
      </w:r>
    </w:p>
    <w:p w14:paraId="3BF59F59" w14:textId="77777777" w:rsidR="000F040C" w:rsidRDefault="00985EB8" w:rsidP="006B4314">
      <w:pPr>
        <w:spacing w:line="360" w:lineRule="auto"/>
        <w:ind w:left="227"/>
      </w:pPr>
      <w:r>
        <w:rPr>
          <w:rFonts w:ascii="Courier New" w:hAnsi="Courier New" w:cs="Courier New"/>
          <w:sz w:val="18"/>
        </w:rPr>
        <w:t xml:space="preserve">        v</w:t>
      </w:r>
    </w:p>
    <w:p w14:paraId="58EEEF0C" w14:textId="77777777" w:rsidR="000F040C" w:rsidRDefault="00985EB8" w:rsidP="006B4314">
      <w:pPr>
        <w:spacing w:line="360" w:lineRule="auto"/>
        <w:ind w:left="227"/>
      </w:pPr>
      <w:r>
        <w:rPr>
          <w:rFonts w:ascii="Courier New" w:hAnsi="Courier New" w:cs="Courier New"/>
          <w:sz w:val="18"/>
        </w:rPr>
        <w:t>[Presentation layer: dashboard, alerts, reports]</w:t>
      </w:r>
    </w:p>
    <w:p w14:paraId="615597C4" w14:textId="77777777" w:rsidR="000F040C" w:rsidRDefault="000F040C" w:rsidP="006B4314">
      <w:pPr>
        <w:spacing w:after="120" w:line="360" w:lineRule="auto"/>
      </w:pPr>
    </w:p>
    <w:p w14:paraId="2BAC3670" w14:textId="77777777" w:rsidR="000F040C" w:rsidRDefault="00985EB8" w:rsidP="006B4314">
      <w:pPr>
        <w:pStyle w:val="Heading2"/>
        <w:keepNext/>
        <w:spacing w:after="120" w:line="360" w:lineRule="auto"/>
      </w:pPr>
      <w:r>
        <w:t>3.4 Data Flow in the Planning Cycle</w:t>
      </w:r>
    </w:p>
    <w:p w14:paraId="08B12050" w14:textId="77777777" w:rsidR="000F040C" w:rsidRDefault="00985EB8" w:rsidP="006B4314">
      <w:pPr>
        <w:pStyle w:val="BodyText"/>
        <w:spacing w:line="360" w:lineRule="auto"/>
        <w:jc w:val="both"/>
      </w:pPr>
      <w:r>
        <w:t xml:space="preserve">The planning cycle has eight steps. First, new transactions are validated: dates must be parseable, amounts must be numeric, and duplicates are removed using date, amount, description and a sequence number. Second, each transaction is categorised using the merchant dictionary and then the classifier. Third, monthly totals per category are computed and stored. Fourth, behaviour features are </w:t>
      </w:r>
      <w:r>
        <w:lastRenderedPageBreak/>
        <w:t>updated and users are assigned to a cluster. Fifth, anomaly scores are computed for the new transactions. Sixth, forecasts for the next month are produced. Seventh, the budget is planned using the CSP and the search methods. Eighth, the explanation generator writes the reasons for each output, drawing on the rules that fired and the values used.</w:t>
      </w:r>
    </w:p>
    <w:p w14:paraId="25ADCFE4" w14:textId="77777777" w:rsidR="009903F4" w:rsidRDefault="009903F4" w:rsidP="006B4314">
      <w:pPr>
        <w:pStyle w:val="Heading2"/>
        <w:keepNext/>
        <w:spacing w:after="120" w:line="360" w:lineRule="auto"/>
      </w:pPr>
    </w:p>
    <w:p w14:paraId="0E314454" w14:textId="72D30D30" w:rsidR="000F040C" w:rsidRDefault="00985EB8" w:rsidP="006B4314">
      <w:pPr>
        <w:pStyle w:val="Heading2"/>
        <w:keepNext/>
        <w:spacing w:after="120" w:line="360" w:lineRule="auto"/>
      </w:pPr>
      <w:r>
        <w:t>3.5 Key Design Decisions</w:t>
      </w:r>
    </w:p>
    <w:p w14:paraId="131704E3" w14:textId="77777777" w:rsidR="000F040C" w:rsidRDefault="00985EB8" w:rsidP="006B4314">
      <w:pPr>
        <w:pStyle w:val="BodyText"/>
        <w:spacing w:line="360" w:lineRule="auto"/>
        <w:jc w:val="both"/>
      </w:pPr>
      <w:r>
        <w:t>Several decisions shape the rest of the report. Table 3.3 records each decision with its reason and the alternative that was rejected.</w:t>
      </w:r>
    </w:p>
    <w:p w14:paraId="75233F0B" w14:textId="77777777" w:rsidR="000F040C" w:rsidRDefault="00985EB8" w:rsidP="006B4314">
      <w:pPr>
        <w:keepNext/>
        <w:spacing w:after="80" w:line="360" w:lineRule="auto"/>
        <w:jc w:val="both"/>
      </w:pPr>
      <w:r>
        <w:rPr>
          <w:b/>
        </w:rPr>
        <w:t>Table 3.3 Key design decisions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0F040C" w14:paraId="7FD6166F" w14:textId="77777777">
        <w:trPr>
          <w:tblHeader/>
        </w:trPr>
        <w:tc>
          <w:tcPr>
            <w:tcW w:w="3024" w:type="dxa"/>
          </w:tcPr>
          <w:p w14:paraId="64368D3E" w14:textId="77777777" w:rsidR="000F040C" w:rsidRPr="009903F4" w:rsidRDefault="00985EB8" w:rsidP="006B4314">
            <w:pPr>
              <w:spacing w:after="40" w:line="360" w:lineRule="auto"/>
              <w:rPr>
                <w:sz w:val="28"/>
                <w:szCs w:val="28"/>
              </w:rPr>
            </w:pPr>
            <w:r w:rsidRPr="009903F4">
              <w:rPr>
                <w:b/>
                <w:sz w:val="28"/>
                <w:szCs w:val="28"/>
              </w:rPr>
              <w:t>Decision</w:t>
            </w:r>
          </w:p>
        </w:tc>
        <w:tc>
          <w:tcPr>
            <w:tcW w:w="3024" w:type="dxa"/>
          </w:tcPr>
          <w:p w14:paraId="1BD5744B" w14:textId="77777777" w:rsidR="000F040C" w:rsidRPr="009903F4" w:rsidRDefault="00985EB8" w:rsidP="006B4314">
            <w:pPr>
              <w:spacing w:after="40" w:line="360" w:lineRule="auto"/>
              <w:rPr>
                <w:sz w:val="28"/>
                <w:szCs w:val="28"/>
              </w:rPr>
            </w:pPr>
            <w:r w:rsidRPr="009903F4">
              <w:rPr>
                <w:b/>
                <w:sz w:val="28"/>
                <w:szCs w:val="28"/>
              </w:rPr>
              <w:t>Reason</w:t>
            </w:r>
          </w:p>
        </w:tc>
        <w:tc>
          <w:tcPr>
            <w:tcW w:w="3024" w:type="dxa"/>
          </w:tcPr>
          <w:p w14:paraId="66DB22E2" w14:textId="77777777" w:rsidR="000F040C" w:rsidRPr="009903F4" w:rsidRDefault="00985EB8" w:rsidP="006B4314">
            <w:pPr>
              <w:spacing w:after="40" w:line="360" w:lineRule="auto"/>
              <w:rPr>
                <w:sz w:val="28"/>
                <w:szCs w:val="28"/>
              </w:rPr>
            </w:pPr>
            <w:r w:rsidRPr="009903F4">
              <w:rPr>
                <w:b/>
                <w:sz w:val="28"/>
                <w:szCs w:val="28"/>
              </w:rPr>
              <w:t>Alternative rejected and why</w:t>
            </w:r>
          </w:p>
        </w:tc>
      </w:tr>
      <w:tr w:rsidR="000F040C" w14:paraId="5830395F" w14:textId="77777777">
        <w:tc>
          <w:tcPr>
            <w:tcW w:w="3024" w:type="dxa"/>
          </w:tcPr>
          <w:p w14:paraId="53279476" w14:textId="77777777" w:rsidR="000F040C" w:rsidRPr="009903F4" w:rsidRDefault="00985EB8" w:rsidP="006B4314">
            <w:pPr>
              <w:spacing w:after="40" w:line="360" w:lineRule="auto"/>
              <w:rPr>
                <w:sz w:val="28"/>
                <w:szCs w:val="28"/>
              </w:rPr>
            </w:pPr>
            <w:r w:rsidRPr="009903F4">
              <w:rPr>
                <w:sz w:val="28"/>
                <w:szCs w:val="28"/>
              </w:rPr>
              <w:t>Monthly planning cycle rather than real-time budgeting</w:t>
            </w:r>
          </w:p>
        </w:tc>
        <w:tc>
          <w:tcPr>
            <w:tcW w:w="3024" w:type="dxa"/>
          </w:tcPr>
          <w:p w14:paraId="307761B0" w14:textId="77777777" w:rsidR="000F040C" w:rsidRPr="009903F4" w:rsidRDefault="00985EB8" w:rsidP="006B4314">
            <w:pPr>
              <w:spacing w:after="40" w:line="360" w:lineRule="auto"/>
              <w:rPr>
                <w:sz w:val="28"/>
                <w:szCs w:val="28"/>
              </w:rPr>
            </w:pPr>
            <w:r w:rsidRPr="009903F4">
              <w:rPr>
                <w:sz w:val="28"/>
                <w:szCs w:val="28"/>
              </w:rPr>
              <w:t>Forecasts and budgets are meaningful at monthly scale; avoids noisy daily targets</w:t>
            </w:r>
          </w:p>
        </w:tc>
        <w:tc>
          <w:tcPr>
            <w:tcW w:w="3024" w:type="dxa"/>
          </w:tcPr>
          <w:p w14:paraId="6EEB6936" w14:textId="77777777" w:rsidR="000F040C" w:rsidRPr="009903F4" w:rsidRDefault="00985EB8" w:rsidP="006B4314">
            <w:pPr>
              <w:spacing w:after="40" w:line="360" w:lineRule="auto"/>
              <w:rPr>
                <w:sz w:val="28"/>
                <w:szCs w:val="28"/>
              </w:rPr>
            </w:pPr>
            <w:r w:rsidRPr="009903F4">
              <w:rPr>
                <w:sz w:val="28"/>
                <w:szCs w:val="28"/>
              </w:rPr>
              <w:t>Daily budgets: too noisy for a single user with limited history</w:t>
            </w:r>
          </w:p>
        </w:tc>
      </w:tr>
      <w:tr w:rsidR="000F040C" w14:paraId="0DD41160" w14:textId="77777777">
        <w:tc>
          <w:tcPr>
            <w:tcW w:w="3024" w:type="dxa"/>
          </w:tcPr>
          <w:p w14:paraId="4D15DBFC" w14:textId="77777777" w:rsidR="000F040C" w:rsidRPr="009903F4" w:rsidRDefault="00985EB8" w:rsidP="006B4314">
            <w:pPr>
              <w:spacing w:after="40" w:line="360" w:lineRule="auto"/>
              <w:rPr>
                <w:sz w:val="28"/>
                <w:szCs w:val="28"/>
              </w:rPr>
            </w:pPr>
            <w:r w:rsidRPr="009903F4">
              <w:rPr>
                <w:sz w:val="28"/>
                <w:szCs w:val="28"/>
              </w:rPr>
              <w:t>Rules plus classifier for categorisation</w:t>
            </w:r>
          </w:p>
        </w:tc>
        <w:tc>
          <w:tcPr>
            <w:tcW w:w="3024" w:type="dxa"/>
          </w:tcPr>
          <w:p w14:paraId="5AA530A8" w14:textId="77777777" w:rsidR="000F040C" w:rsidRPr="009903F4" w:rsidRDefault="00985EB8" w:rsidP="006B4314">
            <w:pPr>
              <w:spacing w:after="40" w:line="360" w:lineRule="auto"/>
              <w:rPr>
                <w:sz w:val="28"/>
                <w:szCs w:val="28"/>
              </w:rPr>
            </w:pPr>
            <w:r w:rsidRPr="009903F4">
              <w:rPr>
                <w:sz w:val="28"/>
                <w:szCs w:val="28"/>
              </w:rPr>
              <w:t>Transparent for known merchants; classifier covers the rest</w:t>
            </w:r>
          </w:p>
        </w:tc>
        <w:tc>
          <w:tcPr>
            <w:tcW w:w="3024" w:type="dxa"/>
          </w:tcPr>
          <w:p w14:paraId="0E487C45" w14:textId="77777777" w:rsidR="000F040C" w:rsidRPr="009903F4" w:rsidRDefault="00985EB8" w:rsidP="006B4314">
            <w:pPr>
              <w:spacing w:after="40" w:line="360" w:lineRule="auto"/>
              <w:rPr>
                <w:sz w:val="28"/>
                <w:szCs w:val="28"/>
              </w:rPr>
            </w:pPr>
            <w:r w:rsidRPr="009903F4">
              <w:rPr>
                <w:sz w:val="28"/>
                <w:szCs w:val="28"/>
              </w:rPr>
              <w:t>Classifier only: opaque and needs labels a new user lacks</w:t>
            </w:r>
          </w:p>
        </w:tc>
      </w:tr>
      <w:tr w:rsidR="000F040C" w14:paraId="151296B8" w14:textId="77777777">
        <w:tc>
          <w:tcPr>
            <w:tcW w:w="3024" w:type="dxa"/>
          </w:tcPr>
          <w:p w14:paraId="1BAB4D18" w14:textId="77777777" w:rsidR="000F040C" w:rsidRPr="009903F4" w:rsidRDefault="00985EB8" w:rsidP="006B4314">
            <w:pPr>
              <w:spacing w:after="40" w:line="360" w:lineRule="auto"/>
              <w:rPr>
                <w:sz w:val="28"/>
                <w:szCs w:val="28"/>
              </w:rPr>
            </w:pPr>
            <w:r w:rsidRPr="009903F4">
              <w:rPr>
                <w:sz w:val="28"/>
                <w:szCs w:val="28"/>
              </w:rPr>
              <w:t>Unsupervised anomaly detection</w:t>
            </w:r>
          </w:p>
        </w:tc>
        <w:tc>
          <w:tcPr>
            <w:tcW w:w="3024" w:type="dxa"/>
          </w:tcPr>
          <w:p w14:paraId="15B9548F" w14:textId="77777777" w:rsidR="000F040C" w:rsidRPr="009903F4" w:rsidRDefault="00985EB8" w:rsidP="006B4314">
            <w:pPr>
              <w:spacing w:after="40" w:line="360" w:lineRule="auto"/>
              <w:rPr>
                <w:sz w:val="28"/>
                <w:szCs w:val="28"/>
              </w:rPr>
            </w:pPr>
            <w:r w:rsidRPr="009903F4">
              <w:rPr>
                <w:sz w:val="28"/>
                <w:szCs w:val="28"/>
              </w:rPr>
              <w:t>Confirmed fraud labels are unavailable to one user</w:t>
            </w:r>
          </w:p>
        </w:tc>
        <w:tc>
          <w:tcPr>
            <w:tcW w:w="3024" w:type="dxa"/>
          </w:tcPr>
          <w:p w14:paraId="01EDA654" w14:textId="77777777" w:rsidR="000F040C" w:rsidRPr="009903F4" w:rsidRDefault="00985EB8" w:rsidP="006B4314">
            <w:pPr>
              <w:spacing w:after="40" w:line="360" w:lineRule="auto"/>
              <w:rPr>
                <w:sz w:val="28"/>
                <w:szCs w:val="28"/>
              </w:rPr>
            </w:pPr>
            <w:r w:rsidRPr="009903F4">
              <w:rPr>
                <w:sz w:val="28"/>
                <w:szCs w:val="28"/>
              </w:rPr>
              <w:t>Supervised fraud model: no labelled data</w:t>
            </w:r>
          </w:p>
        </w:tc>
      </w:tr>
      <w:tr w:rsidR="000F040C" w14:paraId="6C2C4639" w14:textId="77777777">
        <w:tc>
          <w:tcPr>
            <w:tcW w:w="3024" w:type="dxa"/>
          </w:tcPr>
          <w:p w14:paraId="052CDF26" w14:textId="77777777" w:rsidR="000F040C" w:rsidRPr="009903F4" w:rsidRDefault="00985EB8" w:rsidP="006B4314">
            <w:pPr>
              <w:spacing w:after="40" w:line="360" w:lineRule="auto"/>
              <w:rPr>
                <w:sz w:val="28"/>
                <w:szCs w:val="28"/>
              </w:rPr>
            </w:pPr>
            <w:r w:rsidRPr="009903F4">
              <w:rPr>
                <w:sz w:val="28"/>
                <w:szCs w:val="28"/>
              </w:rPr>
              <w:t>Linear regression as the main forecaster, random forest as comparison</w:t>
            </w:r>
          </w:p>
        </w:tc>
        <w:tc>
          <w:tcPr>
            <w:tcW w:w="3024" w:type="dxa"/>
          </w:tcPr>
          <w:p w14:paraId="2579782B" w14:textId="77777777" w:rsidR="000F040C" w:rsidRPr="009903F4" w:rsidRDefault="00985EB8" w:rsidP="006B4314">
            <w:pPr>
              <w:spacing w:after="40" w:line="360" w:lineRule="auto"/>
              <w:rPr>
                <w:sz w:val="28"/>
                <w:szCs w:val="28"/>
              </w:rPr>
            </w:pPr>
            <w:r w:rsidRPr="009903F4">
              <w:rPr>
                <w:sz w:val="28"/>
                <w:szCs w:val="28"/>
              </w:rPr>
              <w:t>Transparent and easy to explain; random forest tests whether non-linearity helps</w:t>
            </w:r>
          </w:p>
        </w:tc>
        <w:tc>
          <w:tcPr>
            <w:tcW w:w="3024" w:type="dxa"/>
          </w:tcPr>
          <w:p w14:paraId="4003C869" w14:textId="77777777" w:rsidR="000F040C" w:rsidRPr="009903F4" w:rsidRDefault="00985EB8" w:rsidP="006B4314">
            <w:pPr>
              <w:spacing w:after="40" w:line="360" w:lineRule="auto"/>
              <w:rPr>
                <w:sz w:val="28"/>
                <w:szCs w:val="28"/>
              </w:rPr>
            </w:pPr>
            <w:r w:rsidRPr="009903F4">
              <w:rPr>
                <w:sz w:val="28"/>
                <w:szCs w:val="28"/>
              </w:rPr>
              <w:t>Deep sequence models: too little data per user</w:t>
            </w:r>
          </w:p>
        </w:tc>
      </w:tr>
      <w:tr w:rsidR="000F040C" w14:paraId="7402B7F7" w14:textId="77777777">
        <w:tc>
          <w:tcPr>
            <w:tcW w:w="3024" w:type="dxa"/>
          </w:tcPr>
          <w:p w14:paraId="798EEFFD" w14:textId="77777777" w:rsidR="000F040C" w:rsidRPr="009903F4" w:rsidRDefault="00985EB8" w:rsidP="006B4314">
            <w:pPr>
              <w:spacing w:after="40" w:line="360" w:lineRule="auto"/>
              <w:rPr>
                <w:sz w:val="28"/>
                <w:szCs w:val="28"/>
              </w:rPr>
            </w:pPr>
            <w:r w:rsidRPr="009903F4">
              <w:rPr>
                <w:sz w:val="28"/>
                <w:szCs w:val="28"/>
              </w:rPr>
              <w:t xml:space="preserve">A* with an admissible heuristic for budget </w:t>
            </w:r>
            <w:r w:rsidRPr="009903F4">
              <w:rPr>
                <w:sz w:val="28"/>
                <w:szCs w:val="28"/>
              </w:rPr>
              <w:lastRenderedPageBreak/>
              <w:t>change</w:t>
            </w:r>
          </w:p>
        </w:tc>
        <w:tc>
          <w:tcPr>
            <w:tcW w:w="3024" w:type="dxa"/>
          </w:tcPr>
          <w:p w14:paraId="7B99C3B4" w14:textId="77777777" w:rsidR="000F040C" w:rsidRPr="009903F4" w:rsidRDefault="00985EB8" w:rsidP="006B4314">
            <w:pPr>
              <w:spacing w:after="40" w:line="360" w:lineRule="auto"/>
              <w:rPr>
                <w:sz w:val="28"/>
                <w:szCs w:val="28"/>
              </w:rPr>
            </w:pPr>
            <w:r w:rsidRPr="009903F4">
              <w:rPr>
                <w:sz w:val="28"/>
                <w:szCs w:val="28"/>
              </w:rPr>
              <w:lastRenderedPageBreak/>
              <w:t xml:space="preserve">Optimal result with respect to a clear cost; traceable path of </w:t>
            </w:r>
            <w:r w:rsidRPr="009903F4">
              <w:rPr>
                <w:sz w:val="28"/>
                <w:szCs w:val="28"/>
              </w:rPr>
              <w:lastRenderedPageBreak/>
              <w:t>changes</w:t>
            </w:r>
          </w:p>
        </w:tc>
        <w:tc>
          <w:tcPr>
            <w:tcW w:w="3024" w:type="dxa"/>
          </w:tcPr>
          <w:p w14:paraId="54F5C7E6" w14:textId="77777777" w:rsidR="000F040C" w:rsidRPr="009903F4" w:rsidRDefault="00985EB8" w:rsidP="006B4314">
            <w:pPr>
              <w:spacing w:after="40" w:line="360" w:lineRule="auto"/>
              <w:rPr>
                <w:sz w:val="28"/>
                <w:szCs w:val="28"/>
              </w:rPr>
            </w:pPr>
            <w:r w:rsidRPr="009903F4">
              <w:rPr>
                <w:sz w:val="28"/>
                <w:szCs w:val="28"/>
              </w:rPr>
              <w:lastRenderedPageBreak/>
              <w:t xml:space="preserve">Pure local search: no guarantee and harder to </w:t>
            </w:r>
            <w:r w:rsidRPr="009903F4">
              <w:rPr>
                <w:sz w:val="28"/>
                <w:szCs w:val="28"/>
              </w:rPr>
              <w:lastRenderedPageBreak/>
              <w:t>explain</w:t>
            </w:r>
          </w:p>
        </w:tc>
      </w:tr>
      <w:tr w:rsidR="000F040C" w14:paraId="7E450BB9" w14:textId="77777777">
        <w:tc>
          <w:tcPr>
            <w:tcW w:w="3024" w:type="dxa"/>
          </w:tcPr>
          <w:p w14:paraId="275870C6" w14:textId="77777777" w:rsidR="000F040C" w:rsidRPr="009903F4" w:rsidRDefault="00985EB8" w:rsidP="006B4314">
            <w:pPr>
              <w:spacing w:after="40" w:line="360" w:lineRule="auto"/>
              <w:rPr>
                <w:sz w:val="28"/>
                <w:szCs w:val="28"/>
              </w:rPr>
            </w:pPr>
            <w:r w:rsidRPr="009903F4">
              <w:rPr>
                <w:sz w:val="28"/>
                <w:szCs w:val="28"/>
              </w:rPr>
              <w:t>CSP for feasibility, search for optimality</w:t>
            </w:r>
          </w:p>
        </w:tc>
        <w:tc>
          <w:tcPr>
            <w:tcW w:w="3024" w:type="dxa"/>
          </w:tcPr>
          <w:p w14:paraId="06EB2118" w14:textId="77777777" w:rsidR="000F040C" w:rsidRPr="009903F4" w:rsidRDefault="00985EB8" w:rsidP="006B4314">
            <w:pPr>
              <w:spacing w:after="40" w:line="360" w:lineRule="auto"/>
              <w:rPr>
                <w:sz w:val="28"/>
                <w:szCs w:val="28"/>
              </w:rPr>
            </w:pPr>
            <w:r w:rsidRPr="009903F4">
              <w:rPr>
                <w:sz w:val="28"/>
                <w:szCs w:val="28"/>
              </w:rPr>
              <w:t>Constraints are explicit and must always hold</w:t>
            </w:r>
          </w:p>
        </w:tc>
        <w:tc>
          <w:tcPr>
            <w:tcW w:w="3024" w:type="dxa"/>
          </w:tcPr>
          <w:p w14:paraId="05613BF0" w14:textId="77777777" w:rsidR="000F040C" w:rsidRPr="009903F4" w:rsidRDefault="00985EB8" w:rsidP="006B4314">
            <w:pPr>
              <w:spacing w:after="40" w:line="360" w:lineRule="auto"/>
              <w:rPr>
                <w:sz w:val="28"/>
                <w:szCs w:val="28"/>
              </w:rPr>
            </w:pPr>
            <w:r w:rsidRPr="009903F4">
              <w:rPr>
                <w:sz w:val="28"/>
                <w:szCs w:val="28"/>
              </w:rPr>
              <w:t>Penalty-only optimisation: infeasible budgets can be returned</w:t>
            </w:r>
          </w:p>
        </w:tc>
      </w:tr>
      <w:tr w:rsidR="000F040C" w14:paraId="2D752DDB" w14:textId="77777777">
        <w:tc>
          <w:tcPr>
            <w:tcW w:w="3024" w:type="dxa"/>
          </w:tcPr>
          <w:p w14:paraId="39DFB87C" w14:textId="77777777" w:rsidR="000F040C" w:rsidRPr="009903F4" w:rsidRDefault="00985EB8" w:rsidP="006B4314">
            <w:pPr>
              <w:spacing w:after="40" w:line="360" w:lineRule="auto"/>
              <w:rPr>
                <w:sz w:val="28"/>
                <w:szCs w:val="28"/>
              </w:rPr>
            </w:pPr>
            <w:r w:rsidRPr="009903F4">
              <w:rPr>
                <w:sz w:val="28"/>
                <w:szCs w:val="28"/>
              </w:rPr>
              <w:t>Q-learning over a small state space</w:t>
            </w:r>
          </w:p>
        </w:tc>
        <w:tc>
          <w:tcPr>
            <w:tcW w:w="3024" w:type="dxa"/>
          </w:tcPr>
          <w:p w14:paraId="56B545B0" w14:textId="77777777" w:rsidR="000F040C" w:rsidRPr="009903F4" w:rsidRDefault="00985EB8" w:rsidP="006B4314">
            <w:pPr>
              <w:spacing w:after="40" w:line="360" w:lineRule="auto"/>
              <w:rPr>
                <w:sz w:val="28"/>
                <w:szCs w:val="28"/>
              </w:rPr>
            </w:pPr>
            <w:r w:rsidRPr="009903F4">
              <w:rPr>
                <w:sz w:val="28"/>
                <w:szCs w:val="28"/>
              </w:rPr>
              <w:t>Learns from acceptance; small state space suits one user</w:t>
            </w:r>
          </w:p>
        </w:tc>
        <w:tc>
          <w:tcPr>
            <w:tcW w:w="3024" w:type="dxa"/>
          </w:tcPr>
          <w:p w14:paraId="033F4636" w14:textId="77777777" w:rsidR="000F040C" w:rsidRPr="009903F4" w:rsidRDefault="00985EB8" w:rsidP="006B4314">
            <w:pPr>
              <w:spacing w:after="40" w:line="360" w:lineRule="auto"/>
              <w:rPr>
                <w:sz w:val="28"/>
                <w:szCs w:val="28"/>
              </w:rPr>
            </w:pPr>
            <w:r w:rsidRPr="009903F4">
              <w:rPr>
                <w:sz w:val="28"/>
                <w:szCs w:val="28"/>
              </w:rPr>
              <w:t>Deep reinforcement learning: needs far more interaction data</w:t>
            </w:r>
          </w:p>
        </w:tc>
      </w:tr>
      <w:tr w:rsidR="000F040C" w14:paraId="32335E61" w14:textId="77777777">
        <w:tc>
          <w:tcPr>
            <w:tcW w:w="3024" w:type="dxa"/>
          </w:tcPr>
          <w:p w14:paraId="036CF2CC" w14:textId="77777777" w:rsidR="000F040C" w:rsidRPr="009903F4" w:rsidRDefault="00985EB8" w:rsidP="006B4314">
            <w:pPr>
              <w:spacing w:after="40" w:line="360" w:lineRule="auto"/>
              <w:rPr>
                <w:sz w:val="28"/>
                <w:szCs w:val="28"/>
              </w:rPr>
            </w:pPr>
            <w:r w:rsidRPr="009903F4">
              <w:rPr>
                <w:sz w:val="28"/>
                <w:szCs w:val="28"/>
              </w:rPr>
              <w:t>Explanations generated from rule and model outputs</w:t>
            </w:r>
          </w:p>
        </w:tc>
        <w:tc>
          <w:tcPr>
            <w:tcW w:w="3024" w:type="dxa"/>
          </w:tcPr>
          <w:p w14:paraId="05AB2420" w14:textId="77777777" w:rsidR="000F040C" w:rsidRPr="009903F4" w:rsidRDefault="00985EB8" w:rsidP="006B4314">
            <w:pPr>
              <w:spacing w:after="40" w:line="360" w:lineRule="auto"/>
              <w:rPr>
                <w:sz w:val="28"/>
                <w:szCs w:val="28"/>
              </w:rPr>
            </w:pPr>
            <w:r w:rsidRPr="009903F4">
              <w:rPr>
                <w:sz w:val="28"/>
                <w:szCs w:val="28"/>
              </w:rPr>
              <w:t>Every recommendation can be checked by the user</w:t>
            </w:r>
          </w:p>
        </w:tc>
        <w:tc>
          <w:tcPr>
            <w:tcW w:w="3024" w:type="dxa"/>
          </w:tcPr>
          <w:p w14:paraId="119592F4" w14:textId="77777777" w:rsidR="000F040C" w:rsidRPr="009903F4" w:rsidRDefault="00985EB8" w:rsidP="006B4314">
            <w:pPr>
              <w:spacing w:after="40" w:line="360" w:lineRule="auto"/>
              <w:rPr>
                <w:sz w:val="28"/>
                <w:szCs w:val="28"/>
              </w:rPr>
            </w:pPr>
            <w:r w:rsidRPr="009903F4">
              <w:rPr>
                <w:sz w:val="28"/>
                <w:szCs w:val="28"/>
              </w:rPr>
              <w:t>Post-hoc explanation methods only: harder to tie to finance rules</w:t>
            </w:r>
          </w:p>
        </w:tc>
      </w:tr>
    </w:tbl>
    <w:p w14:paraId="77B86A81" w14:textId="77777777" w:rsidR="000F040C" w:rsidRDefault="000F040C" w:rsidP="006B4314">
      <w:pPr>
        <w:spacing w:after="120" w:line="360" w:lineRule="auto"/>
      </w:pPr>
    </w:p>
    <w:p w14:paraId="45F98A11" w14:textId="7473B10F" w:rsidR="000F040C" w:rsidRDefault="00985EB8" w:rsidP="009B619F">
      <w:pPr>
        <w:pStyle w:val="Heading2"/>
        <w:keepNext/>
        <w:spacing w:after="120" w:line="360" w:lineRule="auto"/>
        <w:ind w:left="0" w:firstLine="0"/>
      </w:pPr>
      <w:r>
        <w:t>3.</w:t>
      </w:r>
      <w:r w:rsidR="00650452">
        <w:t>6</w:t>
      </w:r>
      <w:r>
        <w:t xml:space="preserve"> Non-Functional Requirements</w:t>
      </w:r>
    </w:p>
    <w:p w14:paraId="11328159" w14:textId="7E1AFEBB" w:rsidR="000F040C" w:rsidRPr="009903F4" w:rsidRDefault="00985EB8" w:rsidP="006B4314">
      <w:pPr>
        <w:keepNext/>
        <w:spacing w:after="80" w:line="360" w:lineRule="auto"/>
        <w:jc w:val="both"/>
        <w:rPr>
          <w:sz w:val="28"/>
          <w:szCs w:val="28"/>
        </w:rPr>
      </w:pPr>
      <w:r w:rsidRPr="009903F4">
        <w:rPr>
          <w:b/>
          <w:sz w:val="28"/>
          <w:szCs w:val="28"/>
        </w:rPr>
        <w:t>Table 3.</w:t>
      </w:r>
      <w:r w:rsidR="00202625">
        <w:rPr>
          <w:b/>
          <w:sz w:val="28"/>
          <w:szCs w:val="28"/>
        </w:rPr>
        <w:t>4</w:t>
      </w:r>
      <w:r w:rsidRPr="009903F4">
        <w:rPr>
          <w:b/>
          <w:sz w:val="28"/>
          <w:szCs w:val="28"/>
        </w:rPr>
        <w:t xml:space="preserve"> Non-functional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0F040C" w:rsidRPr="009903F4" w14:paraId="13E41620" w14:textId="77777777">
        <w:trPr>
          <w:tblHeader/>
        </w:trPr>
        <w:tc>
          <w:tcPr>
            <w:tcW w:w="3024" w:type="dxa"/>
          </w:tcPr>
          <w:p w14:paraId="5998FEA2" w14:textId="77777777" w:rsidR="000F040C" w:rsidRPr="009903F4" w:rsidRDefault="00985EB8" w:rsidP="006B4314">
            <w:pPr>
              <w:spacing w:after="40" w:line="360" w:lineRule="auto"/>
              <w:rPr>
                <w:sz w:val="28"/>
                <w:szCs w:val="28"/>
              </w:rPr>
            </w:pPr>
            <w:r w:rsidRPr="009903F4">
              <w:rPr>
                <w:b/>
                <w:sz w:val="28"/>
                <w:szCs w:val="28"/>
              </w:rPr>
              <w:t>ID</w:t>
            </w:r>
          </w:p>
        </w:tc>
        <w:tc>
          <w:tcPr>
            <w:tcW w:w="3024" w:type="dxa"/>
          </w:tcPr>
          <w:p w14:paraId="5D6D7BBE" w14:textId="77777777" w:rsidR="000F040C" w:rsidRPr="009903F4" w:rsidRDefault="00985EB8" w:rsidP="006B4314">
            <w:pPr>
              <w:spacing w:after="40" w:line="360" w:lineRule="auto"/>
              <w:rPr>
                <w:sz w:val="28"/>
                <w:szCs w:val="28"/>
              </w:rPr>
            </w:pPr>
            <w:r w:rsidRPr="009903F4">
              <w:rPr>
                <w:b/>
                <w:sz w:val="28"/>
                <w:szCs w:val="28"/>
              </w:rPr>
              <w:t>Requirement</w:t>
            </w:r>
          </w:p>
        </w:tc>
        <w:tc>
          <w:tcPr>
            <w:tcW w:w="3024" w:type="dxa"/>
          </w:tcPr>
          <w:p w14:paraId="4C3121A2" w14:textId="77777777" w:rsidR="000F040C" w:rsidRPr="009903F4" w:rsidRDefault="00985EB8" w:rsidP="006B4314">
            <w:pPr>
              <w:spacing w:after="40" w:line="360" w:lineRule="auto"/>
              <w:rPr>
                <w:sz w:val="28"/>
                <w:szCs w:val="28"/>
              </w:rPr>
            </w:pPr>
            <w:r w:rsidRPr="009903F4">
              <w:rPr>
                <w:b/>
                <w:sz w:val="28"/>
                <w:szCs w:val="28"/>
              </w:rPr>
              <w:t>Planned measure</w:t>
            </w:r>
          </w:p>
        </w:tc>
      </w:tr>
      <w:tr w:rsidR="000F040C" w:rsidRPr="009903F4" w14:paraId="2EADCB02" w14:textId="77777777">
        <w:tc>
          <w:tcPr>
            <w:tcW w:w="3024" w:type="dxa"/>
          </w:tcPr>
          <w:p w14:paraId="30318E09" w14:textId="77777777" w:rsidR="000F040C" w:rsidRPr="009903F4" w:rsidRDefault="00985EB8" w:rsidP="006B4314">
            <w:pPr>
              <w:spacing w:after="40" w:line="360" w:lineRule="auto"/>
              <w:rPr>
                <w:sz w:val="28"/>
                <w:szCs w:val="28"/>
              </w:rPr>
            </w:pPr>
            <w:r w:rsidRPr="009903F4">
              <w:rPr>
                <w:sz w:val="28"/>
                <w:szCs w:val="28"/>
              </w:rPr>
              <w:t>NFR1</w:t>
            </w:r>
          </w:p>
        </w:tc>
        <w:tc>
          <w:tcPr>
            <w:tcW w:w="3024" w:type="dxa"/>
          </w:tcPr>
          <w:p w14:paraId="7822C2E3" w14:textId="77777777" w:rsidR="000F040C" w:rsidRPr="009903F4" w:rsidRDefault="00985EB8" w:rsidP="006B4314">
            <w:pPr>
              <w:spacing w:after="40" w:line="360" w:lineRule="auto"/>
              <w:rPr>
                <w:sz w:val="28"/>
                <w:szCs w:val="28"/>
              </w:rPr>
            </w:pPr>
            <w:r w:rsidRPr="009903F4">
              <w:rPr>
                <w:sz w:val="28"/>
                <w:szCs w:val="28"/>
              </w:rPr>
              <w:t>Privacy: data stored on the user’s machine or in an encrypted store; no sharing with third parties</w:t>
            </w:r>
          </w:p>
        </w:tc>
        <w:tc>
          <w:tcPr>
            <w:tcW w:w="3024" w:type="dxa"/>
          </w:tcPr>
          <w:p w14:paraId="689B7393" w14:textId="77777777" w:rsidR="000F040C" w:rsidRPr="009903F4" w:rsidRDefault="00985EB8" w:rsidP="006B4314">
            <w:pPr>
              <w:spacing w:after="40" w:line="360" w:lineRule="auto"/>
              <w:rPr>
                <w:sz w:val="28"/>
                <w:szCs w:val="28"/>
              </w:rPr>
            </w:pPr>
            <w:r w:rsidRPr="009903F4">
              <w:rPr>
                <w:sz w:val="28"/>
                <w:szCs w:val="28"/>
              </w:rPr>
              <w:t>Design review; no external calls with transaction data</w:t>
            </w:r>
          </w:p>
        </w:tc>
      </w:tr>
      <w:tr w:rsidR="000F040C" w:rsidRPr="009903F4" w14:paraId="1511F688" w14:textId="77777777">
        <w:tc>
          <w:tcPr>
            <w:tcW w:w="3024" w:type="dxa"/>
          </w:tcPr>
          <w:p w14:paraId="5C51E830" w14:textId="77777777" w:rsidR="000F040C" w:rsidRPr="009903F4" w:rsidRDefault="00985EB8" w:rsidP="006B4314">
            <w:pPr>
              <w:spacing w:after="40" w:line="360" w:lineRule="auto"/>
              <w:rPr>
                <w:sz w:val="28"/>
                <w:szCs w:val="28"/>
              </w:rPr>
            </w:pPr>
            <w:r w:rsidRPr="009903F4">
              <w:rPr>
                <w:sz w:val="28"/>
                <w:szCs w:val="28"/>
              </w:rPr>
              <w:t>NFR2</w:t>
            </w:r>
          </w:p>
        </w:tc>
        <w:tc>
          <w:tcPr>
            <w:tcW w:w="3024" w:type="dxa"/>
          </w:tcPr>
          <w:p w14:paraId="4D4558D2" w14:textId="77777777" w:rsidR="000F040C" w:rsidRPr="009903F4" w:rsidRDefault="00985EB8" w:rsidP="006B4314">
            <w:pPr>
              <w:spacing w:after="40" w:line="360" w:lineRule="auto"/>
              <w:rPr>
                <w:sz w:val="28"/>
                <w:szCs w:val="28"/>
              </w:rPr>
            </w:pPr>
            <w:r w:rsidRPr="009903F4">
              <w:rPr>
                <w:sz w:val="28"/>
                <w:szCs w:val="28"/>
              </w:rPr>
              <w:t>Explainability: every alert and recommendation carries a reason</w:t>
            </w:r>
          </w:p>
        </w:tc>
        <w:tc>
          <w:tcPr>
            <w:tcW w:w="3024" w:type="dxa"/>
          </w:tcPr>
          <w:p w14:paraId="786D52E4" w14:textId="77777777" w:rsidR="000F040C" w:rsidRPr="009903F4" w:rsidRDefault="00985EB8" w:rsidP="006B4314">
            <w:pPr>
              <w:spacing w:after="40" w:line="360" w:lineRule="auto"/>
              <w:rPr>
                <w:sz w:val="28"/>
                <w:szCs w:val="28"/>
              </w:rPr>
            </w:pPr>
            <w:r w:rsidRPr="009903F4">
              <w:rPr>
                <w:sz w:val="28"/>
                <w:szCs w:val="28"/>
              </w:rPr>
              <w:t>Share of outputs with a reason; target 100%</w:t>
            </w:r>
          </w:p>
        </w:tc>
      </w:tr>
      <w:tr w:rsidR="000F040C" w:rsidRPr="009903F4" w14:paraId="7A76758D" w14:textId="77777777">
        <w:tc>
          <w:tcPr>
            <w:tcW w:w="3024" w:type="dxa"/>
          </w:tcPr>
          <w:p w14:paraId="6D2B8310" w14:textId="77777777" w:rsidR="000F040C" w:rsidRPr="009903F4" w:rsidRDefault="00985EB8" w:rsidP="006B4314">
            <w:pPr>
              <w:spacing w:after="40" w:line="360" w:lineRule="auto"/>
              <w:rPr>
                <w:sz w:val="28"/>
                <w:szCs w:val="28"/>
              </w:rPr>
            </w:pPr>
            <w:r w:rsidRPr="009903F4">
              <w:rPr>
                <w:sz w:val="28"/>
                <w:szCs w:val="28"/>
              </w:rPr>
              <w:t>NFR3</w:t>
            </w:r>
          </w:p>
        </w:tc>
        <w:tc>
          <w:tcPr>
            <w:tcW w:w="3024" w:type="dxa"/>
          </w:tcPr>
          <w:p w14:paraId="394FFDD7" w14:textId="77777777" w:rsidR="000F040C" w:rsidRPr="009903F4" w:rsidRDefault="00985EB8" w:rsidP="006B4314">
            <w:pPr>
              <w:spacing w:after="40" w:line="360" w:lineRule="auto"/>
              <w:rPr>
                <w:sz w:val="28"/>
                <w:szCs w:val="28"/>
              </w:rPr>
            </w:pPr>
            <w:r w:rsidRPr="009903F4">
              <w:rPr>
                <w:sz w:val="28"/>
                <w:szCs w:val="28"/>
              </w:rPr>
              <w:t>Responsiveness: a monthly plan computed within a few seconds for a year of transactions</w:t>
            </w:r>
          </w:p>
        </w:tc>
        <w:tc>
          <w:tcPr>
            <w:tcW w:w="3024" w:type="dxa"/>
          </w:tcPr>
          <w:p w14:paraId="4CC9F2DA" w14:textId="77777777" w:rsidR="000F040C" w:rsidRPr="009903F4" w:rsidRDefault="00985EB8" w:rsidP="006B4314">
            <w:pPr>
              <w:spacing w:after="40" w:line="360" w:lineRule="auto"/>
              <w:rPr>
                <w:sz w:val="28"/>
                <w:szCs w:val="28"/>
              </w:rPr>
            </w:pPr>
            <w:r w:rsidRPr="009903F4">
              <w:rPr>
                <w:sz w:val="28"/>
                <w:szCs w:val="28"/>
              </w:rPr>
              <w:t>Measured on the test machine; target to be set after profiling</w:t>
            </w:r>
          </w:p>
        </w:tc>
      </w:tr>
      <w:tr w:rsidR="000F040C" w:rsidRPr="009903F4" w14:paraId="2E412F0A" w14:textId="77777777">
        <w:tc>
          <w:tcPr>
            <w:tcW w:w="3024" w:type="dxa"/>
          </w:tcPr>
          <w:p w14:paraId="2D8892B1" w14:textId="77777777" w:rsidR="000F040C" w:rsidRPr="009903F4" w:rsidRDefault="00985EB8" w:rsidP="006B4314">
            <w:pPr>
              <w:spacing w:after="40" w:line="360" w:lineRule="auto"/>
              <w:rPr>
                <w:sz w:val="28"/>
                <w:szCs w:val="28"/>
              </w:rPr>
            </w:pPr>
            <w:r w:rsidRPr="009903F4">
              <w:rPr>
                <w:sz w:val="28"/>
                <w:szCs w:val="28"/>
              </w:rPr>
              <w:lastRenderedPageBreak/>
              <w:t>NFR4</w:t>
            </w:r>
          </w:p>
        </w:tc>
        <w:tc>
          <w:tcPr>
            <w:tcW w:w="3024" w:type="dxa"/>
          </w:tcPr>
          <w:p w14:paraId="6B705C80" w14:textId="77777777" w:rsidR="000F040C" w:rsidRPr="009903F4" w:rsidRDefault="00985EB8" w:rsidP="006B4314">
            <w:pPr>
              <w:spacing w:after="40" w:line="360" w:lineRule="auto"/>
              <w:rPr>
                <w:sz w:val="28"/>
                <w:szCs w:val="28"/>
              </w:rPr>
            </w:pPr>
            <w:r w:rsidRPr="009903F4">
              <w:rPr>
                <w:sz w:val="28"/>
                <w:szCs w:val="28"/>
              </w:rPr>
              <w:t>Reproducibility: fixed random seeds and stored model versions</w:t>
            </w:r>
          </w:p>
        </w:tc>
        <w:tc>
          <w:tcPr>
            <w:tcW w:w="3024" w:type="dxa"/>
          </w:tcPr>
          <w:p w14:paraId="50999049" w14:textId="77777777" w:rsidR="000F040C" w:rsidRPr="009903F4" w:rsidRDefault="00985EB8" w:rsidP="006B4314">
            <w:pPr>
              <w:spacing w:after="40" w:line="360" w:lineRule="auto"/>
              <w:rPr>
                <w:sz w:val="28"/>
                <w:szCs w:val="28"/>
              </w:rPr>
            </w:pPr>
            <w:r w:rsidRPr="009903F4">
              <w:rPr>
                <w:sz w:val="28"/>
                <w:szCs w:val="28"/>
              </w:rPr>
              <w:t>Re-running the test suite gives identical outputs</w:t>
            </w:r>
          </w:p>
        </w:tc>
      </w:tr>
      <w:tr w:rsidR="000F040C" w:rsidRPr="009903F4" w14:paraId="53FE09A6" w14:textId="77777777">
        <w:tc>
          <w:tcPr>
            <w:tcW w:w="3024" w:type="dxa"/>
          </w:tcPr>
          <w:p w14:paraId="15B66967" w14:textId="77777777" w:rsidR="000F040C" w:rsidRPr="009903F4" w:rsidRDefault="00985EB8" w:rsidP="006B4314">
            <w:pPr>
              <w:spacing w:after="40" w:line="360" w:lineRule="auto"/>
              <w:rPr>
                <w:sz w:val="28"/>
                <w:szCs w:val="28"/>
              </w:rPr>
            </w:pPr>
            <w:r w:rsidRPr="009903F4">
              <w:rPr>
                <w:sz w:val="28"/>
                <w:szCs w:val="28"/>
              </w:rPr>
              <w:t>NFR5</w:t>
            </w:r>
          </w:p>
        </w:tc>
        <w:tc>
          <w:tcPr>
            <w:tcW w:w="3024" w:type="dxa"/>
          </w:tcPr>
          <w:p w14:paraId="11F654EF" w14:textId="77777777" w:rsidR="000F040C" w:rsidRPr="009903F4" w:rsidRDefault="00985EB8" w:rsidP="006B4314">
            <w:pPr>
              <w:spacing w:after="40" w:line="360" w:lineRule="auto"/>
              <w:rPr>
                <w:sz w:val="28"/>
                <w:szCs w:val="28"/>
              </w:rPr>
            </w:pPr>
            <w:r w:rsidRPr="009903F4">
              <w:rPr>
                <w:sz w:val="28"/>
                <w:szCs w:val="28"/>
              </w:rPr>
              <w:t>Usability: core tasks completable on a 390 px wide screen</w:t>
            </w:r>
          </w:p>
        </w:tc>
        <w:tc>
          <w:tcPr>
            <w:tcW w:w="3024" w:type="dxa"/>
          </w:tcPr>
          <w:p w14:paraId="3225175D" w14:textId="77777777" w:rsidR="000F040C" w:rsidRPr="009903F4" w:rsidRDefault="00985EB8" w:rsidP="006B4314">
            <w:pPr>
              <w:spacing w:after="40" w:line="360" w:lineRule="auto"/>
              <w:rPr>
                <w:sz w:val="28"/>
                <w:szCs w:val="28"/>
              </w:rPr>
            </w:pPr>
            <w:r w:rsidRPr="009903F4">
              <w:rPr>
                <w:sz w:val="28"/>
                <w:szCs w:val="28"/>
              </w:rPr>
              <w:t>Layout check at standard phone and desktop widths</w:t>
            </w:r>
          </w:p>
        </w:tc>
      </w:tr>
    </w:tbl>
    <w:p w14:paraId="53C50E5A" w14:textId="77777777" w:rsidR="000F040C" w:rsidRDefault="000F040C" w:rsidP="006B4314">
      <w:pPr>
        <w:spacing w:after="120" w:line="360" w:lineRule="auto"/>
      </w:pPr>
    </w:p>
    <w:p w14:paraId="49C485DC" w14:textId="19F17B67" w:rsidR="000F040C" w:rsidRDefault="00985EB8" w:rsidP="006B4314">
      <w:pPr>
        <w:pStyle w:val="Heading2"/>
        <w:keepNext/>
        <w:spacing w:after="120" w:line="360" w:lineRule="auto"/>
      </w:pPr>
      <w:r>
        <w:t>3.</w:t>
      </w:r>
      <w:r w:rsidR="00650452">
        <w:t>7</w:t>
      </w:r>
      <w:r>
        <w:t xml:space="preserve"> Use Cases</w:t>
      </w:r>
    </w:p>
    <w:p w14:paraId="135029BB" w14:textId="77777777" w:rsidR="000F040C" w:rsidRDefault="00985EB8" w:rsidP="006B4314">
      <w:pPr>
        <w:pStyle w:val="BodyText"/>
        <w:spacing w:line="360" w:lineRule="auto"/>
        <w:jc w:val="both"/>
      </w:pPr>
      <w:r>
        <w:t>Three use cases describe how a user interacts with the system over a month. Each case lists the actor, the trigger, the main flow and the alternative flows. They are used to derive the test cases in Chapter 5 and to check that each module is needed.</w:t>
      </w:r>
    </w:p>
    <w:p w14:paraId="055DB87D" w14:textId="0CB0F1CE" w:rsidR="000F040C" w:rsidRDefault="00985EB8" w:rsidP="006B4314">
      <w:pPr>
        <w:pStyle w:val="Heading3"/>
        <w:keepNext/>
        <w:spacing w:after="80" w:line="360" w:lineRule="auto"/>
        <w:jc w:val="left"/>
      </w:pPr>
      <w:r>
        <w:t>3.</w:t>
      </w:r>
      <w:r w:rsidR="00650452">
        <w:t>7</w:t>
      </w:r>
      <w:r>
        <w:t>.1 Use Case UC1: Monthly Import and Review</w:t>
      </w:r>
    </w:p>
    <w:p w14:paraId="777B46CF" w14:textId="7F6FD0AB" w:rsidR="000F040C" w:rsidRPr="009903F4" w:rsidRDefault="00985EB8" w:rsidP="006B4314">
      <w:pPr>
        <w:keepNext/>
        <w:spacing w:after="80" w:line="360" w:lineRule="auto"/>
        <w:jc w:val="both"/>
        <w:rPr>
          <w:sz w:val="28"/>
          <w:szCs w:val="28"/>
        </w:rPr>
      </w:pPr>
      <w:r w:rsidRPr="009903F4">
        <w:rPr>
          <w:b/>
          <w:sz w:val="28"/>
          <w:szCs w:val="28"/>
        </w:rPr>
        <w:t>Table 3.</w:t>
      </w:r>
      <w:r w:rsidR="00202625">
        <w:rPr>
          <w:b/>
          <w:sz w:val="28"/>
          <w:szCs w:val="28"/>
        </w:rPr>
        <w:t>5</w:t>
      </w:r>
      <w:r w:rsidRPr="009903F4">
        <w:rPr>
          <w:b/>
          <w:sz w:val="28"/>
          <w:szCs w:val="28"/>
        </w:rPr>
        <w:t xml:space="preserve"> Use case UC1, monthly import and review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0F040C" w:rsidRPr="009903F4" w14:paraId="08C685B5" w14:textId="77777777">
        <w:trPr>
          <w:tblHeader/>
        </w:trPr>
        <w:tc>
          <w:tcPr>
            <w:tcW w:w="4535" w:type="dxa"/>
          </w:tcPr>
          <w:p w14:paraId="4F586444" w14:textId="77777777" w:rsidR="000F040C" w:rsidRPr="009903F4" w:rsidRDefault="00985EB8" w:rsidP="006B4314">
            <w:pPr>
              <w:spacing w:after="40" w:line="360" w:lineRule="auto"/>
              <w:rPr>
                <w:sz w:val="28"/>
                <w:szCs w:val="28"/>
              </w:rPr>
            </w:pPr>
            <w:r w:rsidRPr="009903F4">
              <w:rPr>
                <w:b/>
                <w:sz w:val="28"/>
                <w:szCs w:val="28"/>
              </w:rPr>
              <w:t>Field</w:t>
            </w:r>
          </w:p>
        </w:tc>
        <w:tc>
          <w:tcPr>
            <w:tcW w:w="4535" w:type="dxa"/>
          </w:tcPr>
          <w:p w14:paraId="0D0B624B" w14:textId="77777777" w:rsidR="000F040C" w:rsidRPr="009903F4" w:rsidRDefault="00985EB8" w:rsidP="006B4314">
            <w:pPr>
              <w:spacing w:after="40" w:line="360" w:lineRule="auto"/>
              <w:rPr>
                <w:sz w:val="28"/>
                <w:szCs w:val="28"/>
              </w:rPr>
            </w:pPr>
            <w:r w:rsidRPr="009903F4">
              <w:rPr>
                <w:b/>
                <w:sz w:val="28"/>
                <w:szCs w:val="28"/>
              </w:rPr>
              <w:t>Description</w:t>
            </w:r>
          </w:p>
        </w:tc>
      </w:tr>
      <w:tr w:rsidR="000F040C" w:rsidRPr="009903F4" w14:paraId="43F07BA1" w14:textId="77777777">
        <w:tc>
          <w:tcPr>
            <w:tcW w:w="4535" w:type="dxa"/>
          </w:tcPr>
          <w:p w14:paraId="4304158B" w14:textId="77777777" w:rsidR="000F040C" w:rsidRPr="009903F4" w:rsidRDefault="00985EB8" w:rsidP="006B4314">
            <w:pPr>
              <w:spacing w:after="40" w:line="360" w:lineRule="auto"/>
              <w:rPr>
                <w:sz w:val="28"/>
                <w:szCs w:val="28"/>
              </w:rPr>
            </w:pPr>
            <w:r w:rsidRPr="009903F4">
              <w:rPr>
                <w:sz w:val="28"/>
                <w:szCs w:val="28"/>
              </w:rPr>
              <w:t>Actor</w:t>
            </w:r>
          </w:p>
        </w:tc>
        <w:tc>
          <w:tcPr>
            <w:tcW w:w="4535" w:type="dxa"/>
          </w:tcPr>
          <w:p w14:paraId="0EBB5675" w14:textId="77777777" w:rsidR="000F040C" w:rsidRPr="009903F4" w:rsidRDefault="00985EB8" w:rsidP="006B4314">
            <w:pPr>
              <w:spacing w:after="40" w:line="360" w:lineRule="auto"/>
              <w:rPr>
                <w:sz w:val="28"/>
                <w:szCs w:val="28"/>
              </w:rPr>
            </w:pPr>
            <w:r w:rsidRPr="009903F4">
              <w:rPr>
                <w:sz w:val="28"/>
                <w:szCs w:val="28"/>
              </w:rPr>
              <w:t>Account holder</w:t>
            </w:r>
          </w:p>
        </w:tc>
      </w:tr>
      <w:tr w:rsidR="000F040C" w:rsidRPr="009903F4" w14:paraId="1F9B9A0A" w14:textId="77777777">
        <w:tc>
          <w:tcPr>
            <w:tcW w:w="4535" w:type="dxa"/>
          </w:tcPr>
          <w:p w14:paraId="7BC3A102" w14:textId="77777777" w:rsidR="000F040C" w:rsidRPr="009903F4" w:rsidRDefault="00985EB8" w:rsidP="006B4314">
            <w:pPr>
              <w:spacing w:after="40" w:line="360" w:lineRule="auto"/>
              <w:rPr>
                <w:sz w:val="28"/>
                <w:szCs w:val="28"/>
              </w:rPr>
            </w:pPr>
            <w:r w:rsidRPr="009903F4">
              <w:rPr>
                <w:sz w:val="28"/>
                <w:szCs w:val="28"/>
              </w:rPr>
              <w:t>Trigger</w:t>
            </w:r>
          </w:p>
        </w:tc>
        <w:tc>
          <w:tcPr>
            <w:tcW w:w="4535" w:type="dxa"/>
          </w:tcPr>
          <w:p w14:paraId="1B04BB8C" w14:textId="77777777" w:rsidR="000F040C" w:rsidRPr="009903F4" w:rsidRDefault="00985EB8" w:rsidP="006B4314">
            <w:pPr>
              <w:spacing w:after="40" w:line="360" w:lineRule="auto"/>
              <w:rPr>
                <w:sz w:val="28"/>
                <w:szCs w:val="28"/>
              </w:rPr>
            </w:pPr>
            <w:r w:rsidRPr="009903F4">
              <w:rPr>
                <w:sz w:val="28"/>
                <w:szCs w:val="28"/>
              </w:rPr>
              <w:t>The user exports last month’s transactions from the bank as a CSV file and opens FinSight AI</w:t>
            </w:r>
          </w:p>
        </w:tc>
      </w:tr>
      <w:tr w:rsidR="000F040C" w:rsidRPr="009903F4" w14:paraId="2BE6B55C" w14:textId="77777777">
        <w:tc>
          <w:tcPr>
            <w:tcW w:w="4535" w:type="dxa"/>
          </w:tcPr>
          <w:p w14:paraId="2F71439B" w14:textId="77777777" w:rsidR="000F040C" w:rsidRPr="009903F4" w:rsidRDefault="00985EB8" w:rsidP="006B4314">
            <w:pPr>
              <w:spacing w:after="40" w:line="360" w:lineRule="auto"/>
              <w:rPr>
                <w:sz w:val="28"/>
                <w:szCs w:val="28"/>
              </w:rPr>
            </w:pPr>
            <w:r w:rsidRPr="009903F4">
              <w:rPr>
                <w:sz w:val="28"/>
                <w:szCs w:val="28"/>
              </w:rPr>
              <w:t>Preconditions</w:t>
            </w:r>
          </w:p>
        </w:tc>
        <w:tc>
          <w:tcPr>
            <w:tcW w:w="4535" w:type="dxa"/>
          </w:tcPr>
          <w:p w14:paraId="273B6036" w14:textId="77777777" w:rsidR="000F040C" w:rsidRPr="009903F4" w:rsidRDefault="00985EB8" w:rsidP="006B4314">
            <w:pPr>
              <w:spacing w:after="40" w:line="360" w:lineRule="auto"/>
              <w:rPr>
                <w:sz w:val="28"/>
                <w:szCs w:val="28"/>
              </w:rPr>
            </w:pPr>
            <w:r w:rsidRPr="009903F4">
              <w:rPr>
                <w:sz w:val="28"/>
                <w:szCs w:val="28"/>
              </w:rPr>
              <w:t>Profile exists with income, household size and savings target</w:t>
            </w:r>
          </w:p>
        </w:tc>
      </w:tr>
      <w:tr w:rsidR="000F040C" w:rsidRPr="009903F4" w14:paraId="4FF83ED9" w14:textId="77777777">
        <w:tc>
          <w:tcPr>
            <w:tcW w:w="4535" w:type="dxa"/>
          </w:tcPr>
          <w:p w14:paraId="4CC857AC" w14:textId="77777777" w:rsidR="000F040C" w:rsidRPr="009903F4" w:rsidRDefault="00985EB8" w:rsidP="006B4314">
            <w:pPr>
              <w:spacing w:after="40" w:line="360" w:lineRule="auto"/>
              <w:rPr>
                <w:sz w:val="28"/>
                <w:szCs w:val="28"/>
              </w:rPr>
            </w:pPr>
            <w:r w:rsidRPr="009903F4">
              <w:rPr>
                <w:sz w:val="28"/>
                <w:szCs w:val="28"/>
              </w:rPr>
              <w:t>Main flow</w:t>
            </w:r>
          </w:p>
        </w:tc>
        <w:tc>
          <w:tcPr>
            <w:tcW w:w="4535" w:type="dxa"/>
          </w:tcPr>
          <w:p w14:paraId="3CD845BD" w14:textId="77777777" w:rsidR="000F040C" w:rsidRPr="009903F4" w:rsidRDefault="00985EB8" w:rsidP="006B4314">
            <w:pPr>
              <w:spacing w:after="40" w:line="360" w:lineRule="auto"/>
              <w:rPr>
                <w:sz w:val="28"/>
                <w:szCs w:val="28"/>
              </w:rPr>
            </w:pPr>
            <w:r w:rsidRPr="009903F4">
              <w:rPr>
                <w:sz w:val="28"/>
                <w:szCs w:val="28"/>
              </w:rPr>
              <w:t xml:space="preserve">1. User uploads the CSV. 2. System validates rows and rejects malformed ones with reasons. 3. System categorises each row using merchant rules and the classifier. 4. System shows the dashboard with the monthly </w:t>
            </w:r>
            <w:r w:rsidRPr="009903F4">
              <w:rPr>
                <w:sz w:val="28"/>
                <w:szCs w:val="28"/>
              </w:rPr>
              <w:lastRenderedPageBreak/>
              <w:t>total, the category breakdown and the number of rows flagged for review. 5. User corrects flagged categories; each correction is saved as a merchant rule.</w:t>
            </w:r>
          </w:p>
        </w:tc>
      </w:tr>
      <w:tr w:rsidR="000F040C" w:rsidRPr="009903F4" w14:paraId="41F012C0" w14:textId="77777777">
        <w:tc>
          <w:tcPr>
            <w:tcW w:w="4535" w:type="dxa"/>
          </w:tcPr>
          <w:p w14:paraId="018FE6D9" w14:textId="77777777" w:rsidR="000F040C" w:rsidRPr="009903F4" w:rsidRDefault="00985EB8" w:rsidP="006B4314">
            <w:pPr>
              <w:spacing w:after="40" w:line="360" w:lineRule="auto"/>
              <w:rPr>
                <w:sz w:val="28"/>
                <w:szCs w:val="28"/>
              </w:rPr>
            </w:pPr>
            <w:r w:rsidRPr="009903F4">
              <w:rPr>
                <w:sz w:val="28"/>
                <w:szCs w:val="28"/>
              </w:rPr>
              <w:t>Alternative flow A</w:t>
            </w:r>
          </w:p>
        </w:tc>
        <w:tc>
          <w:tcPr>
            <w:tcW w:w="4535" w:type="dxa"/>
          </w:tcPr>
          <w:p w14:paraId="0897C869" w14:textId="77777777" w:rsidR="000F040C" w:rsidRPr="009903F4" w:rsidRDefault="00985EB8" w:rsidP="006B4314">
            <w:pPr>
              <w:spacing w:after="40" w:line="360" w:lineRule="auto"/>
              <w:rPr>
                <w:sz w:val="28"/>
                <w:szCs w:val="28"/>
              </w:rPr>
            </w:pPr>
            <w:r w:rsidRPr="009903F4">
              <w:rPr>
                <w:sz w:val="28"/>
                <w:szCs w:val="28"/>
              </w:rPr>
              <w:t>If more than 20% of rows are rejected, the system stops the import and asks the user to check the file format before continuing.</w:t>
            </w:r>
          </w:p>
        </w:tc>
      </w:tr>
      <w:tr w:rsidR="000F040C" w:rsidRPr="009903F4" w14:paraId="67387AAD" w14:textId="77777777">
        <w:tc>
          <w:tcPr>
            <w:tcW w:w="4535" w:type="dxa"/>
          </w:tcPr>
          <w:p w14:paraId="320C3458" w14:textId="77777777" w:rsidR="000F040C" w:rsidRPr="009903F4" w:rsidRDefault="00985EB8" w:rsidP="006B4314">
            <w:pPr>
              <w:spacing w:after="40" w:line="360" w:lineRule="auto"/>
              <w:rPr>
                <w:sz w:val="28"/>
                <w:szCs w:val="28"/>
              </w:rPr>
            </w:pPr>
            <w:r w:rsidRPr="009903F4">
              <w:rPr>
                <w:sz w:val="28"/>
                <w:szCs w:val="28"/>
              </w:rPr>
              <w:t>Postconditions</w:t>
            </w:r>
          </w:p>
        </w:tc>
        <w:tc>
          <w:tcPr>
            <w:tcW w:w="4535" w:type="dxa"/>
          </w:tcPr>
          <w:p w14:paraId="1940D502" w14:textId="77777777" w:rsidR="000F040C" w:rsidRPr="009903F4" w:rsidRDefault="00985EB8" w:rsidP="006B4314">
            <w:pPr>
              <w:spacing w:after="40" w:line="360" w:lineRule="auto"/>
              <w:rPr>
                <w:sz w:val="28"/>
                <w:szCs w:val="28"/>
              </w:rPr>
            </w:pPr>
            <w:r w:rsidRPr="009903F4">
              <w:rPr>
                <w:sz w:val="28"/>
                <w:szCs w:val="28"/>
              </w:rPr>
              <w:t>Transactions stored; categories final; behaviour summary and anomaly scores updated</w:t>
            </w:r>
          </w:p>
        </w:tc>
      </w:tr>
      <w:tr w:rsidR="000F040C" w:rsidRPr="009903F4" w14:paraId="556E46A1" w14:textId="77777777">
        <w:tc>
          <w:tcPr>
            <w:tcW w:w="4535" w:type="dxa"/>
          </w:tcPr>
          <w:p w14:paraId="7CC72D97" w14:textId="77777777" w:rsidR="000F040C" w:rsidRPr="009903F4" w:rsidRDefault="00985EB8" w:rsidP="006B4314">
            <w:pPr>
              <w:spacing w:after="40" w:line="360" w:lineRule="auto"/>
              <w:rPr>
                <w:sz w:val="28"/>
                <w:szCs w:val="28"/>
              </w:rPr>
            </w:pPr>
            <w:r w:rsidRPr="009903F4">
              <w:rPr>
                <w:sz w:val="28"/>
                <w:szCs w:val="28"/>
              </w:rPr>
              <w:t>Related modules</w:t>
            </w:r>
          </w:p>
        </w:tc>
        <w:tc>
          <w:tcPr>
            <w:tcW w:w="4535" w:type="dxa"/>
          </w:tcPr>
          <w:p w14:paraId="002CE588" w14:textId="77777777" w:rsidR="000F040C" w:rsidRPr="009903F4" w:rsidRDefault="00985EB8" w:rsidP="006B4314">
            <w:pPr>
              <w:spacing w:after="40" w:line="360" w:lineRule="auto"/>
              <w:rPr>
                <w:sz w:val="28"/>
                <w:szCs w:val="28"/>
              </w:rPr>
            </w:pPr>
            <w:r w:rsidRPr="009903F4">
              <w:rPr>
                <w:sz w:val="28"/>
                <w:szCs w:val="28"/>
              </w:rPr>
              <w:t>Modules 1, 2, 3 and 9</w:t>
            </w:r>
          </w:p>
        </w:tc>
      </w:tr>
    </w:tbl>
    <w:p w14:paraId="02987F7C" w14:textId="77777777" w:rsidR="000F040C" w:rsidRDefault="000F040C" w:rsidP="006B4314">
      <w:pPr>
        <w:spacing w:after="120" w:line="360" w:lineRule="auto"/>
      </w:pPr>
    </w:p>
    <w:p w14:paraId="2F5F769D" w14:textId="25FE8E41" w:rsidR="000F040C" w:rsidRDefault="00985EB8" w:rsidP="006B4314">
      <w:pPr>
        <w:pStyle w:val="Heading3"/>
        <w:keepNext/>
        <w:spacing w:after="80" w:line="360" w:lineRule="auto"/>
        <w:jc w:val="left"/>
      </w:pPr>
      <w:r>
        <w:t>3.</w:t>
      </w:r>
      <w:r w:rsidR="00202625">
        <w:t>7</w:t>
      </w:r>
      <w:r>
        <w:t>.2 Use Case UC2: Alert on an Unusual Transaction</w:t>
      </w:r>
    </w:p>
    <w:p w14:paraId="7C563236" w14:textId="00ABA159" w:rsidR="000F040C" w:rsidRPr="009903F4" w:rsidRDefault="00985EB8" w:rsidP="006B4314">
      <w:pPr>
        <w:keepNext/>
        <w:spacing w:after="80" w:line="360" w:lineRule="auto"/>
        <w:jc w:val="both"/>
        <w:rPr>
          <w:sz w:val="28"/>
          <w:szCs w:val="28"/>
        </w:rPr>
      </w:pPr>
      <w:r w:rsidRPr="009903F4">
        <w:rPr>
          <w:b/>
          <w:sz w:val="28"/>
          <w:szCs w:val="28"/>
        </w:rPr>
        <w:t>Table 3.</w:t>
      </w:r>
      <w:r w:rsidR="00202625">
        <w:rPr>
          <w:b/>
          <w:sz w:val="28"/>
          <w:szCs w:val="28"/>
        </w:rPr>
        <w:t>6</w:t>
      </w:r>
      <w:r w:rsidRPr="009903F4">
        <w:rPr>
          <w:b/>
          <w:sz w:val="28"/>
          <w:szCs w:val="28"/>
        </w:rPr>
        <w:t xml:space="preserve"> Use case UC2, alert on an unusual transaction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0F040C" w:rsidRPr="009903F4" w14:paraId="08AB8025" w14:textId="77777777">
        <w:trPr>
          <w:tblHeader/>
        </w:trPr>
        <w:tc>
          <w:tcPr>
            <w:tcW w:w="4535" w:type="dxa"/>
          </w:tcPr>
          <w:p w14:paraId="11D135E9" w14:textId="77777777" w:rsidR="000F040C" w:rsidRPr="009903F4" w:rsidRDefault="00985EB8" w:rsidP="006B4314">
            <w:pPr>
              <w:spacing w:after="40" w:line="360" w:lineRule="auto"/>
              <w:rPr>
                <w:sz w:val="28"/>
                <w:szCs w:val="28"/>
              </w:rPr>
            </w:pPr>
            <w:r w:rsidRPr="009903F4">
              <w:rPr>
                <w:b/>
                <w:sz w:val="28"/>
                <w:szCs w:val="28"/>
              </w:rPr>
              <w:t>Field</w:t>
            </w:r>
          </w:p>
        </w:tc>
        <w:tc>
          <w:tcPr>
            <w:tcW w:w="4535" w:type="dxa"/>
          </w:tcPr>
          <w:p w14:paraId="220DDB87" w14:textId="77777777" w:rsidR="000F040C" w:rsidRPr="009903F4" w:rsidRDefault="00985EB8" w:rsidP="006B4314">
            <w:pPr>
              <w:spacing w:after="40" w:line="360" w:lineRule="auto"/>
              <w:rPr>
                <w:sz w:val="28"/>
                <w:szCs w:val="28"/>
              </w:rPr>
            </w:pPr>
            <w:r w:rsidRPr="009903F4">
              <w:rPr>
                <w:b/>
                <w:sz w:val="28"/>
                <w:szCs w:val="28"/>
              </w:rPr>
              <w:t>Description</w:t>
            </w:r>
          </w:p>
        </w:tc>
      </w:tr>
      <w:tr w:rsidR="000F040C" w:rsidRPr="009903F4" w14:paraId="1FA48E4C" w14:textId="77777777">
        <w:tc>
          <w:tcPr>
            <w:tcW w:w="4535" w:type="dxa"/>
          </w:tcPr>
          <w:p w14:paraId="365FC476" w14:textId="77777777" w:rsidR="000F040C" w:rsidRPr="009903F4" w:rsidRDefault="00985EB8" w:rsidP="006B4314">
            <w:pPr>
              <w:spacing w:after="40" w:line="360" w:lineRule="auto"/>
              <w:rPr>
                <w:sz w:val="28"/>
                <w:szCs w:val="28"/>
              </w:rPr>
            </w:pPr>
            <w:r w:rsidRPr="009903F4">
              <w:rPr>
                <w:sz w:val="28"/>
                <w:szCs w:val="28"/>
              </w:rPr>
              <w:t>Actor</w:t>
            </w:r>
          </w:p>
        </w:tc>
        <w:tc>
          <w:tcPr>
            <w:tcW w:w="4535" w:type="dxa"/>
          </w:tcPr>
          <w:p w14:paraId="1300C57A" w14:textId="77777777" w:rsidR="000F040C" w:rsidRPr="009903F4" w:rsidRDefault="00985EB8" w:rsidP="006B4314">
            <w:pPr>
              <w:spacing w:after="40" w:line="360" w:lineRule="auto"/>
              <w:rPr>
                <w:sz w:val="28"/>
                <w:szCs w:val="28"/>
              </w:rPr>
            </w:pPr>
            <w:r w:rsidRPr="009903F4">
              <w:rPr>
                <w:sz w:val="28"/>
                <w:szCs w:val="28"/>
              </w:rPr>
              <w:t>Account holder; the system acts as the agent</w:t>
            </w:r>
          </w:p>
        </w:tc>
      </w:tr>
      <w:tr w:rsidR="000F040C" w:rsidRPr="009903F4" w14:paraId="607D9FA3" w14:textId="77777777">
        <w:tc>
          <w:tcPr>
            <w:tcW w:w="4535" w:type="dxa"/>
          </w:tcPr>
          <w:p w14:paraId="06F3BD33" w14:textId="77777777" w:rsidR="000F040C" w:rsidRPr="009903F4" w:rsidRDefault="00985EB8" w:rsidP="006B4314">
            <w:pPr>
              <w:spacing w:after="40" w:line="360" w:lineRule="auto"/>
              <w:rPr>
                <w:sz w:val="28"/>
                <w:szCs w:val="28"/>
              </w:rPr>
            </w:pPr>
            <w:r w:rsidRPr="009903F4">
              <w:rPr>
                <w:sz w:val="28"/>
                <w:szCs w:val="28"/>
              </w:rPr>
              <w:t>Trigger</w:t>
            </w:r>
          </w:p>
        </w:tc>
        <w:tc>
          <w:tcPr>
            <w:tcW w:w="4535" w:type="dxa"/>
          </w:tcPr>
          <w:p w14:paraId="4FADFADC" w14:textId="77777777" w:rsidR="000F040C" w:rsidRPr="009903F4" w:rsidRDefault="00985EB8" w:rsidP="006B4314">
            <w:pPr>
              <w:spacing w:after="40" w:line="360" w:lineRule="auto"/>
              <w:rPr>
                <w:sz w:val="28"/>
                <w:szCs w:val="28"/>
              </w:rPr>
            </w:pPr>
            <w:r w:rsidRPr="009903F4">
              <w:rPr>
                <w:sz w:val="28"/>
                <w:szCs w:val="28"/>
              </w:rPr>
              <w:t>A new transaction is imported or entered during the month</w:t>
            </w:r>
          </w:p>
        </w:tc>
      </w:tr>
      <w:tr w:rsidR="000F040C" w:rsidRPr="009903F4" w14:paraId="48E58B42" w14:textId="77777777">
        <w:tc>
          <w:tcPr>
            <w:tcW w:w="4535" w:type="dxa"/>
          </w:tcPr>
          <w:p w14:paraId="4E6228A0" w14:textId="77777777" w:rsidR="000F040C" w:rsidRPr="009903F4" w:rsidRDefault="00985EB8" w:rsidP="006B4314">
            <w:pPr>
              <w:spacing w:after="40" w:line="360" w:lineRule="auto"/>
              <w:rPr>
                <w:sz w:val="28"/>
                <w:szCs w:val="28"/>
              </w:rPr>
            </w:pPr>
            <w:r w:rsidRPr="009903F4">
              <w:rPr>
                <w:sz w:val="28"/>
                <w:szCs w:val="28"/>
              </w:rPr>
              <w:t>Preconditions</w:t>
            </w:r>
          </w:p>
        </w:tc>
        <w:tc>
          <w:tcPr>
            <w:tcW w:w="4535" w:type="dxa"/>
          </w:tcPr>
          <w:p w14:paraId="26BD57FF" w14:textId="77777777" w:rsidR="000F040C" w:rsidRPr="009903F4" w:rsidRDefault="00985EB8" w:rsidP="006B4314">
            <w:pPr>
              <w:spacing w:after="40" w:line="360" w:lineRule="auto"/>
              <w:rPr>
                <w:sz w:val="28"/>
                <w:szCs w:val="28"/>
              </w:rPr>
            </w:pPr>
            <w:r w:rsidRPr="009903F4">
              <w:rPr>
                <w:sz w:val="28"/>
                <w:szCs w:val="28"/>
              </w:rPr>
              <w:t>At least one month of history for the user; anomaly model trained</w:t>
            </w:r>
          </w:p>
        </w:tc>
      </w:tr>
      <w:tr w:rsidR="000F040C" w:rsidRPr="009903F4" w14:paraId="34002DCB" w14:textId="77777777">
        <w:tc>
          <w:tcPr>
            <w:tcW w:w="4535" w:type="dxa"/>
          </w:tcPr>
          <w:p w14:paraId="291C309B" w14:textId="77777777" w:rsidR="000F040C" w:rsidRPr="009903F4" w:rsidRDefault="00985EB8" w:rsidP="006B4314">
            <w:pPr>
              <w:spacing w:after="40" w:line="360" w:lineRule="auto"/>
              <w:rPr>
                <w:sz w:val="28"/>
                <w:szCs w:val="28"/>
              </w:rPr>
            </w:pPr>
            <w:r w:rsidRPr="009903F4">
              <w:rPr>
                <w:sz w:val="28"/>
                <w:szCs w:val="28"/>
              </w:rPr>
              <w:t>Main flow</w:t>
            </w:r>
          </w:p>
        </w:tc>
        <w:tc>
          <w:tcPr>
            <w:tcW w:w="4535" w:type="dxa"/>
          </w:tcPr>
          <w:p w14:paraId="398164AE" w14:textId="77777777" w:rsidR="000F040C" w:rsidRPr="009903F4" w:rsidRDefault="00985EB8" w:rsidP="006B4314">
            <w:pPr>
              <w:spacing w:after="40" w:line="360" w:lineRule="auto"/>
              <w:rPr>
                <w:sz w:val="28"/>
                <w:szCs w:val="28"/>
              </w:rPr>
            </w:pPr>
            <w:r w:rsidRPr="009903F4">
              <w:rPr>
                <w:sz w:val="28"/>
                <w:szCs w:val="28"/>
              </w:rPr>
              <w:t xml:space="preserve">1. System categorises the transaction. 2. System computes the isolation forest score. 3. Score exceeds the threshold set by the alert tolerance. 4. System derives the reasons from the </w:t>
            </w:r>
            <w:r w:rsidRPr="009903F4">
              <w:rPr>
                <w:sz w:val="28"/>
                <w:szCs w:val="28"/>
              </w:rPr>
              <w:lastRenderedPageBreak/>
              <w:t>rules in Module 7, for example amount above the 95th percentile for the category and a new merchant. 5. Alert appears on the dashboard with the reasons and two buttons: confirm and dismiss. 6. User’s response is recorded as an event.</w:t>
            </w:r>
          </w:p>
        </w:tc>
      </w:tr>
      <w:tr w:rsidR="000F040C" w:rsidRPr="009903F4" w14:paraId="771B24BD" w14:textId="77777777">
        <w:tc>
          <w:tcPr>
            <w:tcW w:w="4535" w:type="dxa"/>
          </w:tcPr>
          <w:p w14:paraId="05E9A2A3" w14:textId="77777777" w:rsidR="000F040C" w:rsidRPr="009903F4" w:rsidRDefault="00985EB8" w:rsidP="006B4314">
            <w:pPr>
              <w:spacing w:after="40" w:line="360" w:lineRule="auto"/>
              <w:rPr>
                <w:sz w:val="28"/>
                <w:szCs w:val="28"/>
              </w:rPr>
            </w:pPr>
            <w:r w:rsidRPr="009903F4">
              <w:rPr>
                <w:sz w:val="28"/>
                <w:szCs w:val="28"/>
              </w:rPr>
              <w:t>Alternative flow A</w:t>
            </w:r>
          </w:p>
        </w:tc>
        <w:tc>
          <w:tcPr>
            <w:tcW w:w="4535" w:type="dxa"/>
          </w:tcPr>
          <w:p w14:paraId="6F10EB2E" w14:textId="77777777" w:rsidR="000F040C" w:rsidRPr="009903F4" w:rsidRDefault="00985EB8" w:rsidP="006B4314">
            <w:pPr>
              <w:spacing w:after="40" w:line="360" w:lineRule="auto"/>
              <w:rPr>
                <w:sz w:val="28"/>
                <w:szCs w:val="28"/>
              </w:rPr>
            </w:pPr>
            <w:r w:rsidRPr="009903F4">
              <w:rPr>
                <w:sz w:val="28"/>
                <w:szCs w:val="28"/>
              </w:rPr>
              <w:t>If the user dismisses the alert, the response is stored and the threshold for that category is not changed automatically, to avoid learning from one response.</w:t>
            </w:r>
          </w:p>
        </w:tc>
      </w:tr>
      <w:tr w:rsidR="000F040C" w:rsidRPr="009903F4" w14:paraId="7AE95494" w14:textId="77777777">
        <w:tc>
          <w:tcPr>
            <w:tcW w:w="4535" w:type="dxa"/>
          </w:tcPr>
          <w:p w14:paraId="675D6F8D" w14:textId="77777777" w:rsidR="000F040C" w:rsidRPr="009903F4" w:rsidRDefault="00985EB8" w:rsidP="006B4314">
            <w:pPr>
              <w:spacing w:after="40" w:line="360" w:lineRule="auto"/>
              <w:rPr>
                <w:sz w:val="28"/>
                <w:szCs w:val="28"/>
              </w:rPr>
            </w:pPr>
            <w:r w:rsidRPr="009903F4">
              <w:rPr>
                <w:sz w:val="28"/>
                <w:szCs w:val="28"/>
              </w:rPr>
              <w:t>Postconditions</w:t>
            </w:r>
          </w:p>
        </w:tc>
        <w:tc>
          <w:tcPr>
            <w:tcW w:w="4535" w:type="dxa"/>
          </w:tcPr>
          <w:p w14:paraId="068D6F09" w14:textId="77777777" w:rsidR="000F040C" w:rsidRPr="009903F4" w:rsidRDefault="00985EB8" w:rsidP="006B4314">
            <w:pPr>
              <w:spacing w:after="40" w:line="360" w:lineRule="auto"/>
              <w:rPr>
                <w:sz w:val="28"/>
                <w:szCs w:val="28"/>
              </w:rPr>
            </w:pPr>
            <w:r w:rsidRPr="009903F4">
              <w:rPr>
                <w:sz w:val="28"/>
                <w:szCs w:val="28"/>
              </w:rPr>
              <w:t>Alert stored with reasons and user response; event available to Module 8</w:t>
            </w:r>
          </w:p>
        </w:tc>
      </w:tr>
      <w:tr w:rsidR="000F040C" w:rsidRPr="009903F4" w14:paraId="028E83FE" w14:textId="77777777">
        <w:tc>
          <w:tcPr>
            <w:tcW w:w="4535" w:type="dxa"/>
          </w:tcPr>
          <w:p w14:paraId="645EA754" w14:textId="77777777" w:rsidR="000F040C" w:rsidRPr="009903F4" w:rsidRDefault="00985EB8" w:rsidP="006B4314">
            <w:pPr>
              <w:spacing w:after="40" w:line="360" w:lineRule="auto"/>
              <w:rPr>
                <w:sz w:val="28"/>
                <w:szCs w:val="28"/>
              </w:rPr>
            </w:pPr>
            <w:r w:rsidRPr="009903F4">
              <w:rPr>
                <w:sz w:val="28"/>
                <w:szCs w:val="28"/>
              </w:rPr>
              <w:t>Related modules</w:t>
            </w:r>
          </w:p>
        </w:tc>
        <w:tc>
          <w:tcPr>
            <w:tcW w:w="4535" w:type="dxa"/>
          </w:tcPr>
          <w:p w14:paraId="1E461B35" w14:textId="77777777" w:rsidR="000F040C" w:rsidRPr="009903F4" w:rsidRDefault="00985EB8" w:rsidP="006B4314">
            <w:pPr>
              <w:spacing w:after="40" w:line="360" w:lineRule="auto"/>
              <w:rPr>
                <w:sz w:val="28"/>
                <w:szCs w:val="28"/>
              </w:rPr>
            </w:pPr>
            <w:r w:rsidRPr="009903F4">
              <w:rPr>
                <w:sz w:val="28"/>
                <w:szCs w:val="28"/>
              </w:rPr>
              <w:t>Modules 1, 3, 7 and 9</w:t>
            </w:r>
          </w:p>
        </w:tc>
      </w:tr>
    </w:tbl>
    <w:p w14:paraId="306A628B" w14:textId="77777777" w:rsidR="000F040C" w:rsidRDefault="000F040C" w:rsidP="006B4314">
      <w:pPr>
        <w:spacing w:after="120" w:line="360" w:lineRule="auto"/>
      </w:pPr>
    </w:p>
    <w:p w14:paraId="635094DE" w14:textId="33BBD28E" w:rsidR="000F040C" w:rsidRPr="009903F4" w:rsidRDefault="000F040C" w:rsidP="006B4314">
      <w:pPr>
        <w:spacing w:after="120" w:line="360" w:lineRule="auto"/>
        <w:rPr>
          <w:sz w:val="28"/>
          <w:szCs w:val="28"/>
        </w:rPr>
      </w:pPr>
    </w:p>
    <w:p w14:paraId="256BEFC0" w14:textId="01986067" w:rsidR="000F040C" w:rsidRDefault="006B4314" w:rsidP="006B4314">
      <w:pPr>
        <w:pStyle w:val="Heading1"/>
        <w:pageBreakBefore/>
        <w:spacing w:after="240"/>
        <w:ind w:left="1450"/>
        <w:jc w:val="center"/>
      </w:pPr>
      <w:r>
        <w:rPr>
          <w:b w:val="0"/>
        </w:rPr>
        <w:lastRenderedPageBreak/>
        <w:t xml:space="preserve"> </w:t>
      </w:r>
      <w:r w:rsidR="00985EB8">
        <w:rPr>
          <w:b w:val="0"/>
        </w:rPr>
        <w:t>CHAPTER 4 MODULES DESCRIPTION</w:t>
      </w:r>
    </w:p>
    <w:p w14:paraId="59C743B9" w14:textId="77777777" w:rsidR="006B4314" w:rsidRDefault="006B4314" w:rsidP="006B4314">
      <w:pPr>
        <w:pStyle w:val="BodyText"/>
        <w:spacing w:line="360" w:lineRule="auto"/>
        <w:jc w:val="both"/>
      </w:pPr>
    </w:p>
    <w:p w14:paraId="08B1E0AB" w14:textId="7E0AFE79" w:rsidR="000F040C" w:rsidRDefault="00985EB8" w:rsidP="00F94679">
      <w:pPr>
        <w:pStyle w:val="Heading2"/>
        <w:keepNext/>
        <w:spacing w:after="120" w:line="360" w:lineRule="auto"/>
        <w:ind w:left="0" w:firstLine="0"/>
      </w:pPr>
      <w:r>
        <w:t>4.1 Module 1: Transaction Ingestion and Categorisation</w:t>
      </w:r>
    </w:p>
    <w:p w14:paraId="2B04C3EF" w14:textId="77777777" w:rsidR="000F040C" w:rsidRDefault="00985EB8" w:rsidP="006B4314">
      <w:pPr>
        <w:pStyle w:val="BodyText"/>
        <w:spacing w:line="360" w:lineRule="auto"/>
        <w:jc w:val="both"/>
      </w:pPr>
      <w:r>
        <w:t>Syllabus link: Unit I, the agent's sensors and percepts. The module receives raw transactions and produces categorised, validated records. It is the agent's sensor layer, and its output defines the environment that the other modules observe.</w:t>
      </w:r>
    </w:p>
    <w:p w14:paraId="17EFC45C" w14:textId="77777777" w:rsidR="006B4314" w:rsidRDefault="006B4314" w:rsidP="006B4314">
      <w:pPr>
        <w:pStyle w:val="Heading3"/>
        <w:keepNext/>
        <w:spacing w:after="80" w:line="360" w:lineRule="auto"/>
        <w:jc w:val="left"/>
      </w:pPr>
    </w:p>
    <w:p w14:paraId="70DD6A0F" w14:textId="4C7DFA15" w:rsidR="000F040C" w:rsidRDefault="00985EB8" w:rsidP="006B4314">
      <w:pPr>
        <w:pStyle w:val="Heading3"/>
        <w:keepNext/>
        <w:spacing w:after="80" w:line="360" w:lineRule="auto"/>
        <w:jc w:val="left"/>
      </w:pPr>
      <w:r>
        <w:t>4.1.1 Validation</w:t>
      </w:r>
    </w:p>
    <w:p w14:paraId="793AB12A" w14:textId="77777777" w:rsidR="000F040C" w:rsidRDefault="00985EB8" w:rsidP="006B4314">
      <w:pPr>
        <w:pStyle w:val="BodyText"/>
        <w:spacing w:line="360" w:lineRule="auto"/>
        <w:jc w:val="both"/>
      </w:pPr>
      <w:r>
        <w:t>Each transaction is checked for a parseable date, a numeric amount, and a non-empty description. Records that fail are kept in a rejected list with the reason, so that the user can correct them. Duplicates are identified by the tuple of date, amount, normalised description and an occurrence index. Two identical tuples on the same day are treated as separate transactions if they appear as separate lines in the source file.</w:t>
      </w:r>
    </w:p>
    <w:p w14:paraId="6D2B3939" w14:textId="77777777" w:rsidR="006B4314" w:rsidRDefault="006B4314" w:rsidP="006B4314">
      <w:pPr>
        <w:pStyle w:val="Heading3"/>
        <w:keepNext/>
        <w:spacing w:after="80" w:line="360" w:lineRule="auto"/>
        <w:jc w:val="left"/>
      </w:pPr>
    </w:p>
    <w:p w14:paraId="5BAB91DD" w14:textId="644CB0E5" w:rsidR="000F040C" w:rsidRDefault="00985EB8" w:rsidP="006B4314">
      <w:pPr>
        <w:pStyle w:val="Heading3"/>
        <w:keepNext/>
        <w:spacing w:after="80" w:line="360" w:lineRule="auto"/>
        <w:jc w:val="left"/>
      </w:pPr>
      <w:r>
        <w:t>4.1.2 Categorisation</w:t>
      </w:r>
    </w:p>
    <w:p w14:paraId="6007C3FE" w14:textId="77777777" w:rsidR="000F040C" w:rsidRDefault="00985EB8" w:rsidP="006B4314">
      <w:pPr>
        <w:pStyle w:val="BodyText"/>
        <w:spacing w:line="360" w:lineRule="auto"/>
        <w:jc w:val="both"/>
      </w:pPr>
      <w:r>
        <w:t>Categorisation proceeds in two stages. The first stage normalises the description by lower-casing, removing digits and reference codes, and matching against a merchant dictionary of known patterns. A match assigns the category directly and records the rule that matched. The second stage applies a text classifier to descriptions that do not match. The classifier uses a bag of character n-grams with a linear model, which is simple, fast and tolerant of misspellings. Its confidence is the predicted probability of the top class, and assignments below a confidence threshold are marked as uncertain and shown to the user first.</w:t>
      </w:r>
    </w:p>
    <w:p w14:paraId="4B72602B" w14:textId="77777777" w:rsidR="006B4314" w:rsidRDefault="006B4314" w:rsidP="006B4314">
      <w:pPr>
        <w:spacing w:line="360" w:lineRule="auto"/>
        <w:ind w:left="227"/>
        <w:rPr>
          <w:rFonts w:ascii="Courier New" w:hAnsi="Courier New" w:cs="Courier New"/>
          <w:sz w:val="18"/>
        </w:rPr>
      </w:pPr>
    </w:p>
    <w:p w14:paraId="24F6D904" w14:textId="2E3F3F76" w:rsidR="000F040C" w:rsidRDefault="00985EB8" w:rsidP="006B4314">
      <w:pPr>
        <w:spacing w:line="360" w:lineRule="auto"/>
        <w:ind w:left="227"/>
      </w:pPr>
      <w:r>
        <w:rPr>
          <w:rFonts w:ascii="Courier New" w:hAnsi="Courier New" w:cs="Courier New"/>
          <w:sz w:val="18"/>
        </w:rPr>
        <w:t>function categorise(transaction):</w:t>
      </w:r>
    </w:p>
    <w:p w14:paraId="2CF03DF4" w14:textId="77777777" w:rsidR="000F040C" w:rsidRDefault="00985EB8" w:rsidP="006B4314">
      <w:pPr>
        <w:spacing w:line="360" w:lineRule="auto"/>
        <w:ind w:left="227"/>
      </w:pPr>
      <w:r>
        <w:rPr>
          <w:rFonts w:ascii="Courier New" w:hAnsi="Courier New" w:cs="Courier New"/>
          <w:sz w:val="18"/>
        </w:rPr>
        <w:t xml:space="preserve">    text &lt;- normalise(transaction.description)</w:t>
      </w:r>
    </w:p>
    <w:p w14:paraId="178588C5" w14:textId="77777777" w:rsidR="000F040C" w:rsidRDefault="00985EB8" w:rsidP="006B4314">
      <w:pPr>
        <w:spacing w:line="360" w:lineRule="auto"/>
        <w:ind w:left="227"/>
      </w:pPr>
      <w:r>
        <w:rPr>
          <w:rFonts w:ascii="Courier New" w:hAnsi="Courier New" w:cs="Courier New"/>
          <w:sz w:val="18"/>
        </w:rPr>
        <w:t xml:space="preserve">    for (pattern, category) in merchant_dictionary:</w:t>
      </w:r>
    </w:p>
    <w:p w14:paraId="78DC99D9" w14:textId="77777777" w:rsidR="000F040C" w:rsidRDefault="00985EB8" w:rsidP="006B4314">
      <w:pPr>
        <w:spacing w:line="360" w:lineRule="auto"/>
        <w:ind w:left="227"/>
      </w:pPr>
      <w:r>
        <w:rPr>
          <w:rFonts w:ascii="Courier New" w:hAnsi="Courier New" w:cs="Courier New"/>
          <w:sz w:val="18"/>
        </w:rPr>
        <w:t xml:space="preserve">        if pattern occurs in text:</w:t>
      </w:r>
    </w:p>
    <w:p w14:paraId="42070115" w14:textId="77777777" w:rsidR="000F040C" w:rsidRDefault="00985EB8" w:rsidP="006B4314">
      <w:pPr>
        <w:spacing w:line="360" w:lineRule="auto"/>
        <w:ind w:left="227"/>
      </w:pPr>
      <w:r>
        <w:rPr>
          <w:rFonts w:ascii="Courier New" w:hAnsi="Courier New" w:cs="Courier New"/>
          <w:sz w:val="18"/>
        </w:rPr>
        <w:t xml:space="preserve">            return (category, source='rule:' + pattern, confidence=1.0)</w:t>
      </w:r>
    </w:p>
    <w:p w14:paraId="21C16829" w14:textId="77777777" w:rsidR="000F040C" w:rsidRDefault="00985EB8" w:rsidP="006B4314">
      <w:pPr>
        <w:spacing w:line="360" w:lineRule="auto"/>
        <w:ind w:left="227"/>
      </w:pPr>
      <w:r>
        <w:rPr>
          <w:rFonts w:ascii="Courier New" w:hAnsi="Courier New" w:cs="Courier New"/>
          <w:sz w:val="18"/>
        </w:rPr>
        <w:t xml:space="preserve">    probs &lt;- classifier.predict_proba(char_ngrams(text))</w:t>
      </w:r>
    </w:p>
    <w:p w14:paraId="13C5A518" w14:textId="77777777" w:rsidR="000F040C" w:rsidRDefault="00985EB8" w:rsidP="006B4314">
      <w:pPr>
        <w:spacing w:line="360" w:lineRule="auto"/>
        <w:ind w:left="227"/>
      </w:pPr>
      <w:r>
        <w:rPr>
          <w:rFonts w:ascii="Courier New" w:hAnsi="Courier New" w:cs="Courier New"/>
          <w:sz w:val="18"/>
        </w:rPr>
        <w:lastRenderedPageBreak/>
        <w:t xml:space="preserve">    category &lt;- argmax(probs)</w:t>
      </w:r>
    </w:p>
    <w:p w14:paraId="205B460A" w14:textId="77777777" w:rsidR="000F040C" w:rsidRDefault="00985EB8" w:rsidP="006B4314">
      <w:pPr>
        <w:spacing w:line="360" w:lineRule="auto"/>
        <w:ind w:left="227"/>
      </w:pPr>
      <w:r>
        <w:rPr>
          <w:rFonts w:ascii="Courier New" w:hAnsi="Courier New" w:cs="Courier New"/>
          <w:sz w:val="18"/>
        </w:rPr>
        <w:t xml:space="preserve">    confidence &lt;- max(probs)</w:t>
      </w:r>
    </w:p>
    <w:p w14:paraId="689AA993" w14:textId="77777777" w:rsidR="000F040C" w:rsidRDefault="00985EB8" w:rsidP="006B4314">
      <w:pPr>
        <w:spacing w:line="360" w:lineRule="auto"/>
        <w:ind w:left="227"/>
      </w:pPr>
      <w:r>
        <w:rPr>
          <w:rFonts w:ascii="Courier New" w:hAnsi="Courier New" w:cs="Courier New"/>
          <w:sz w:val="18"/>
        </w:rPr>
        <w:t xml:space="preserve">    if confidence &lt; 0.60:</w:t>
      </w:r>
    </w:p>
    <w:p w14:paraId="1068523C" w14:textId="77777777" w:rsidR="000F040C" w:rsidRDefault="00985EB8" w:rsidP="006B4314">
      <w:pPr>
        <w:spacing w:line="360" w:lineRule="auto"/>
        <w:ind w:left="227"/>
      </w:pPr>
      <w:r>
        <w:rPr>
          <w:rFonts w:ascii="Courier New" w:hAnsi="Courier New" w:cs="Courier New"/>
          <w:sz w:val="18"/>
        </w:rPr>
        <w:t xml:space="preserve">        return (category, source='classifier', confidence, flag='review')</w:t>
      </w:r>
    </w:p>
    <w:p w14:paraId="0D277582" w14:textId="77777777" w:rsidR="000F040C" w:rsidRDefault="00985EB8" w:rsidP="006B4314">
      <w:pPr>
        <w:spacing w:line="360" w:lineRule="auto"/>
        <w:ind w:left="227"/>
      </w:pPr>
      <w:r>
        <w:rPr>
          <w:rFonts w:ascii="Courier New" w:hAnsi="Courier New" w:cs="Courier New"/>
          <w:sz w:val="18"/>
        </w:rPr>
        <w:t xml:space="preserve">    return (category, source='classifier', confidence)</w:t>
      </w:r>
    </w:p>
    <w:p w14:paraId="3DD3A80F" w14:textId="77777777" w:rsidR="000F040C" w:rsidRDefault="000F040C" w:rsidP="006B4314">
      <w:pPr>
        <w:spacing w:after="120" w:line="360" w:lineRule="auto"/>
      </w:pPr>
    </w:p>
    <w:p w14:paraId="7BE32B40" w14:textId="77777777" w:rsidR="000F040C" w:rsidRDefault="00985EB8" w:rsidP="006B4314">
      <w:pPr>
        <w:pStyle w:val="Heading3"/>
        <w:keepNext/>
        <w:spacing w:after="80" w:line="360" w:lineRule="auto"/>
        <w:jc w:val="left"/>
      </w:pPr>
      <w:r>
        <w:t>4.1.3 Outputs</w:t>
      </w:r>
    </w:p>
    <w:p w14:paraId="54FF345A" w14:textId="77777777" w:rsidR="000F040C" w:rsidRDefault="00985EB8" w:rsidP="006B4314">
      <w:pPr>
        <w:pStyle w:val="BodyText"/>
        <w:spacing w:line="360" w:lineRule="auto"/>
        <w:jc w:val="both"/>
      </w:pPr>
      <w:r>
        <w:t>The module outputs a categorised transaction table with columns for category, category source, confidence and review flag. These columns feed every other module. A user correction is written back to the merchant dictionary as a new rule, so that the same merchant is categorised correctly in future months.</w:t>
      </w:r>
    </w:p>
    <w:p w14:paraId="1ADF0BD4" w14:textId="77777777" w:rsidR="006B4314" w:rsidRDefault="006B4314" w:rsidP="006B4314">
      <w:pPr>
        <w:pStyle w:val="Heading2"/>
        <w:keepNext/>
        <w:spacing w:after="120" w:line="360" w:lineRule="auto"/>
      </w:pPr>
    </w:p>
    <w:p w14:paraId="5D885582" w14:textId="7DE02457" w:rsidR="000F040C" w:rsidRDefault="00985EB8" w:rsidP="006B4314">
      <w:pPr>
        <w:pStyle w:val="Heading2"/>
        <w:keepNext/>
        <w:spacing w:after="120" w:line="360" w:lineRule="auto"/>
      </w:pPr>
      <w:r>
        <w:t>4.2 Module 2: Behaviour Analysis and Clustering</w:t>
      </w:r>
    </w:p>
    <w:p w14:paraId="52453CE2" w14:textId="77777777" w:rsidR="000F040C" w:rsidRDefault="00985EB8" w:rsidP="006B4314">
      <w:pPr>
        <w:pStyle w:val="BodyText"/>
        <w:spacing w:line="360" w:lineRule="auto"/>
        <w:jc w:val="both"/>
      </w:pPr>
      <w:r>
        <w:t>Syllabus link: Unit V, unsupervised learning. The module computes a feature vector for each user and groups users into profiles.</w:t>
      </w:r>
    </w:p>
    <w:p w14:paraId="0E756184" w14:textId="77777777" w:rsidR="006B4314" w:rsidRDefault="006B4314" w:rsidP="006B4314">
      <w:pPr>
        <w:pStyle w:val="Heading3"/>
        <w:keepNext/>
        <w:spacing w:after="80" w:line="360" w:lineRule="auto"/>
        <w:jc w:val="left"/>
      </w:pPr>
    </w:p>
    <w:p w14:paraId="453D9014" w14:textId="79D57EFB" w:rsidR="000F040C" w:rsidRDefault="00985EB8" w:rsidP="006B4314">
      <w:pPr>
        <w:pStyle w:val="Heading3"/>
        <w:keepNext/>
        <w:spacing w:after="80" w:line="360" w:lineRule="auto"/>
        <w:jc w:val="left"/>
      </w:pPr>
      <w:r>
        <w:t>4.2.1 Features</w:t>
      </w:r>
    </w:p>
    <w:p w14:paraId="65CD3145" w14:textId="77777777" w:rsidR="000F040C" w:rsidRDefault="00985EB8" w:rsidP="006B4314">
      <w:pPr>
        <w:pStyle w:val="BodyText"/>
        <w:spacing w:line="360" w:lineRule="auto"/>
        <w:jc w:val="both"/>
      </w:pPr>
      <w:r>
        <w:t>For each user and each full month, the module computes the following features: total spending; the share of spending in each of the seven categories; the savings rate, defined as one minus spending divided by income; the coefficient of variation of weekly spending, which measures irregularity; the share of spending in the last week of the month; and the number of distinct merchants. Features are computed on a rolling window of the last six full months, so that profiles can change as behaviour changes.</w:t>
      </w:r>
    </w:p>
    <w:p w14:paraId="5304AC3E" w14:textId="77777777" w:rsidR="00F94679" w:rsidRDefault="00F94679" w:rsidP="006B4314">
      <w:pPr>
        <w:pStyle w:val="Heading3"/>
        <w:keepNext/>
        <w:spacing w:after="80" w:line="360" w:lineRule="auto"/>
        <w:jc w:val="left"/>
      </w:pPr>
    </w:p>
    <w:p w14:paraId="0BE81463" w14:textId="374E544C" w:rsidR="000F040C" w:rsidRDefault="00985EB8" w:rsidP="006B4314">
      <w:pPr>
        <w:pStyle w:val="Heading3"/>
        <w:keepNext/>
        <w:spacing w:after="80" w:line="360" w:lineRule="auto"/>
        <w:jc w:val="left"/>
      </w:pPr>
      <w:r>
        <w:t>4.2.2 Clustering</w:t>
      </w:r>
    </w:p>
    <w:p w14:paraId="6162D827" w14:textId="77777777" w:rsidR="000F040C" w:rsidRDefault="00985EB8" w:rsidP="006B4314">
      <w:pPr>
        <w:pStyle w:val="BodyText"/>
        <w:spacing w:line="360" w:lineRule="auto"/>
        <w:jc w:val="both"/>
      </w:pPr>
      <w:r>
        <w:t xml:space="preserve">The feature vectors are standardised to zero mean and unit variance and clustered with k-means. The number of clusters k is chosen from {2, 3, 4} by the silhouette score, with a preference for smaller k when two values are within 0.02 of each other. The three named profiles are assigned by inspection of the cluster centres: </w:t>
      </w:r>
      <w:r>
        <w:lastRenderedPageBreak/>
        <w:t>savers have the highest savings rate and lowest irregularity, high spenders have the lowest savings rate, and balanced spenders lie between. A cluster that does not match any of the three is labelled 'irregular' and treated as a separate profile.</w:t>
      </w:r>
    </w:p>
    <w:p w14:paraId="370BDCE1" w14:textId="77777777" w:rsidR="00C95046" w:rsidRDefault="00C95046" w:rsidP="006B4314">
      <w:pPr>
        <w:pStyle w:val="BodyText"/>
        <w:spacing w:line="360" w:lineRule="auto"/>
        <w:jc w:val="both"/>
      </w:pPr>
    </w:p>
    <w:p w14:paraId="280B473B" w14:textId="60585042" w:rsidR="000F040C" w:rsidRDefault="00985EB8" w:rsidP="006B4314">
      <w:pPr>
        <w:pStyle w:val="BodyText"/>
        <w:spacing w:line="360" w:lineRule="auto"/>
        <w:jc w:val="both"/>
      </w:pPr>
      <w:r>
        <w:t>The silhouette score for a set of users is</w:t>
      </w:r>
    </w:p>
    <w:p w14:paraId="53B86DF6" w14:textId="77777777" w:rsidR="000F040C" w:rsidRDefault="00985EB8" w:rsidP="006B4314">
      <w:pPr>
        <w:spacing w:line="360" w:lineRule="auto"/>
        <w:ind w:left="227"/>
      </w:pPr>
      <w:r>
        <w:rPr>
          <w:rFonts w:ascii="Courier New" w:hAnsi="Courier New" w:cs="Courier New"/>
          <w:sz w:val="18"/>
        </w:rPr>
        <w:t>s(i) = (b(i) - a(i)) / max(a(i), b(i))</w:t>
      </w:r>
    </w:p>
    <w:p w14:paraId="655F53CD" w14:textId="77777777" w:rsidR="000F040C" w:rsidRDefault="00985EB8" w:rsidP="006B4314">
      <w:pPr>
        <w:spacing w:line="360" w:lineRule="auto"/>
        <w:ind w:left="227"/>
      </w:pPr>
      <w:r>
        <w:rPr>
          <w:rFonts w:ascii="Courier New" w:hAnsi="Courier New" w:cs="Courier New"/>
          <w:sz w:val="18"/>
        </w:rPr>
        <w:t>a(i) = mean distance from user i to other users in its cluster</w:t>
      </w:r>
    </w:p>
    <w:p w14:paraId="151ECCB9" w14:textId="77777777" w:rsidR="000F040C" w:rsidRDefault="00985EB8" w:rsidP="006B4314">
      <w:pPr>
        <w:spacing w:line="360" w:lineRule="auto"/>
        <w:ind w:left="227"/>
      </w:pPr>
      <w:r>
        <w:rPr>
          <w:rFonts w:ascii="Courier New" w:hAnsi="Courier New" w:cs="Courier New"/>
          <w:sz w:val="18"/>
        </w:rPr>
        <w:t>b(i) = smallest mean distance from user i to users in any other cluster</w:t>
      </w:r>
    </w:p>
    <w:p w14:paraId="13B27EAF" w14:textId="5686A44C" w:rsidR="000F040C" w:rsidRDefault="00985EB8" w:rsidP="00C95046">
      <w:pPr>
        <w:spacing w:line="360" w:lineRule="auto"/>
        <w:ind w:left="227"/>
      </w:pPr>
      <w:r>
        <w:rPr>
          <w:rFonts w:ascii="Courier New" w:hAnsi="Courier New" w:cs="Courier New"/>
          <w:sz w:val="18"/>
        </w:rPr>
        <w:t>S = mean of s(i) over all users</w:t>
      </w:r>
    </w:p>
    <w:p w14:paraId="2B621515" w14:textId="77777777" w:rsidR="006B4314" w:rsidRDefault="006B4314" w:rsidP="006B4314">
      <w:pPr>
        <w:pStyle w:val="Heading2"/>
        <w:keepNext/>
        <w:spacing w:after="120" w:line="360" w:lineRule="auto"/>
      </w:pPr>
    </w:p>
    <w:p w14:paraId="41B2ADA8" w14:textId="482AC205" w:rsidR="000F040C" w:rsidRDefault="00985EB8" w:rsidP="006B4314">
      <w:pPr>
        <w:pStyle w:val="Heading2"/>
        <w:keepNext/>
        <w:spacing w:after="120" w:line="360" w:lineRule="auto"/>
      </w:pPr>
      <w:r>
        <w:t>4.3 Module 3: Anomaly Detection</w:t>
      </w:r>
    </w:p>
    <w:p w14:paraId="7EBCD4B4" w14:textId="77777777" w:rsidR="000F040C" w:rsidRDefault="00985EB8" w:rsidP="006B4314">
      <w:pPr>
        <w:pStyle w:val="BodyText"/>
        <w:spacing w:line="360" w:lineRule="auto"/>
        <w:jc w:val="both"/>
      </w:pPr>
      <w:r>
        <w:t>Syllabus link: Unit V, unsupervised learning, and Unit IV, rules for explanation. The module scores each new transaction for unusualness and attaches a reason.</w:t>
      </w:r>
    </w:p>
    <w:p w14:paraId="6FEADFB3" w14:textId="77777777" w:rsidR="006B4314" w:rsidRDefault="006B4314" w:rsidP="006B4314">
      <w:pPr>
        <w:pStyle w:val="Heading3"/>
        <w:keepNext/>
        <w:spacing w:after="80" w:line="360" w:lineRule="auto"/>
        <w:jc w:val="left"/>
      </w:pPr>
    </w:p>
    <w:p w14:paraId="2D38F2F4" w14:textId="6CCF833E" w:rsidR="000F040C" w:rsidRDefault="00985EB8" w:rsidP="006B4314">
      <w:pPr>
        <w:pStyle w:val="Heading3"/>
        <w:keepNext/>
        <w:spacing w:after="80" w:line="360" w:lineRule="auto"/>
        <w:jc w:val="left"/>
      </w:pPr>
      <w:r>
        <w:t>4.3.1 Isolation Forest Score</w:t>
      </w:r>
    </w:p>
    <w:p w14:paraId="7CCD5454" w14:textId="77777777" w:rsidR="000F040C" w:rsidRDefault="00985EB8" w:rsidP="006B4314">
      <w:pPr>
        <w:pStyle w:val="BodyText"/>
        <w:spacing w:line="360" w:lineRule="auto"/>
        <w:jc w:val="both"/>
      </w:pPr>
      <w:r>
        <w:t>An isolation forest of t trees is trained on a sample of ψ transactions from the user's history, with features that describe the transaction: its amount, the log of its amount, its category, its weekday, the hour where available, and the days since the last transaction in the same category. Each tree is a random partition built by choosing a random feature and a random split between its minimum and maximum until each point is isolated or a height limit is reached. For a transaction x, the anomaly score is</w:t>
      </w:r>
    </w:p>
    <w:p w14:paraId="6C29049D" w14:textId="77777777" w:rsidR="000F040C" w:rsidRDefault="00985EB8" w:rsidP="006B4314">
      <w:pPr>
        <w:spacing w:line="360" w:lineRule="auto"/>
        <w:ind w:left="227"/>
      </w:pPr>
      <w:r>
        <w:rPr>
          <w:rFonts w:ascii="Courier New" w:hAnsi="Courier New" w:cs="Courier New"/>
          <w:sz w:val="18"/>
        </w:rPr>
        <w:t>s(x, n) = 2 ^ ( - E[h(x)] / c(n) )</w:t>
      </w:r>
    </w:p>
    <w:p w14:paraId="7CA2DCAA" w14:textId="77777777" w:rsidR="000F040C" w:rsidRDefault="00985EB8" w:rsidP="006B4314">
      <w:pPr>
        <w:spacing w:line="360" w:lineRule="auto"/>
        <w:ind w:left="227"/>
      </w:pPr>
      <w:r>
        <w:rPr>
          <w:rFonts w:ascii="Courier New" w:hAnsi="Courier New" w:cs="Courier New"/>
          <w:sz w:val="18"/>
        </w:rPr>
        <w:t>c(n) = 2 H(n - 1) - 2(n - 1) / n</w:t>
      </w:r>
    </w:p>
    <w:p w14:paraId="0EF859AD" w14:textId="77777777" w:rsidR="000F040C" w:rsidRDefault="00985EB8" w:rsidP="006B4314">
      <w:pPr>
        <w:spacing w:line="360" w:lineRule="auto"/>
        <w:ind w:left="227"/>
      </w:pPr>
      <w:r>
        <w:rPr>
          <w:rFonts w:ascii="Courier New" w:hAnsi="Courier New" w:cs="Courier New"/>
          <w:sz w:val="18"/>
        </w:rPr>
        <w:t>H(i) = ln(i) + 0.5772156649  (Euler constant)</w:t>
      </w:r>
    </w:p>
    <w:p w14:paraId="083EEEF2" w14:textId="77777777" w:rsidR="006B4314" w:rsidRDefault="006B4314" w:rsidP="00F94679">
      <w:pPr>
        <w:pStyle w:val="Heading3"/>
        <w:keepNext/>
        <w:spacing w:after="80" w:line="360" w:lineRule="auto"/>
        <w:ind w:left="0"/>
        <w:jc w:val="left"/>
      </w:pPr>
    </w:p>
    <w:p w14:paraId="13D4720B" w14:textId="2094D1BC" w:rsidR="000F040C" w:rsidRDefault="00985EB8" w:rsidP="006B4314">
      <w:pPr>
        <w:pStyle w:val="Heading3"/>
        <w:keepNext/>
        <w:spacing w:after="80" w:line="360" w:lineRule="auto"/>
        <w:jc w:val="left"/>
      </w:pPr>
      <w:r>
        <w:t>4.3.2 Reason Generation</w:t>
      </w:r>
    </w:p>
    <w:p w14:paraId="5827DE38" w14:textId="77777777" w:rsidR="000F040C" w:rsidRDefault="00985EB8" w:rsidP="006B4314">
      <w:pPr>
        <w:pStyle w:val="BodyText"/>
        <w:spacing w:line="360" w:lineRule="auto"/>
        <w:jc w:val="both"/>
      </w:pPr>
      <w:r>
        <w:t xml:space="preserve">A score on its own is hard to act on, so each alert is paired with the rule that explains it. The module compares the transaction with the user's history in the same category. If the amount is above the user's 95th percentile in that category, the reason is recorded as an amount outlier. If the category is one the user has </w:t>
      </w:r>
      <w:r>
        <w:lastRenderedPageBreak/>
        <w:t>rarely used, the reason is recorded as a category outlier. If the merchant has not appeared before, the reason is recorded as a new merchant. An alert can carry several reasons, and the reasons are ordered by how strongly each one departs from the history.</w:t>
      </w:r>
    </w:p>
    <w:p w14:paraId="3ECABA31" w14:textId="77777777" w:rsidR="00C95046" w:rsidRDefault="00C95046" w:rsidP="00F94679">
      <w:pPr>
        <w:pStyle w:val="Heading2"/>
        <w:keepNext/>
        <w:spacing w:after="120" w:line="360" w:lineRule="auto"/>
        <w:ind w:left="0" w:firstLine="0"/>
      </w:pPr>
    </w:p>
    <w:p w14:paraId="01D16D5B" w14:textId="0659D19A" w:rsidR="000F040C" w:rsidRDefault="00985EB8" w:rsidP="006B4314">
      <w:pPr>
        <w:pStyle w:val="Heading2"/>
        <w:keepNext/>
        <w:spacing w:after="120" w:line="360" w:lineRule="auto"/>
      </w:pPr>
      <w:r>
        <w:t>4.4 Module 4: Spending Prediction</w:t>
      </w:r>
    </w:p>
    <w:p w14:paraId="5A5CEA37" w14:textId="77777777" w:rsidR="000F040C" w:rsidRDefault="00985EB8" w:rsidP="006B4314">
      <w:pPr>
        <w:pStyle w:val="BodyText"/>
        <w:spacing w:line="360" w:lineRule="auto"/>
        <w:jc w:val="both"/>
      </w:pPr>
      <w:r>
        <w:t>Syllabus link: Unit V, supervised learning. The module predicts next month's spending for each of the seven categories.</w:t>
      </w:r>
    </w:p>
    <w:p w14:paraId="7A3FA67A" w14:textId="77777777" w:rsidR="006B4314" w:rsidRDefault="006B4314" w:rsidP="006B4314">
      <w:pPr>
        <w:pStyle w:val="Heading3"/>
        <w:keepNext/>
        <w:spacing w:after="80" w:line="360" w:lineRule="auto"/>
        <w:jc w:val="left"/>
      </w:pPr>
    </w:p>
    <w:p w14:paraId="399215A0" w14:textId="7E82C800" w:rsidR="000F040C" w:rsidRDefault="00985EB8" w:rsidP="006B4314">
      <w:pPr>
        <w:pStyle w:val="Heading3"/>
        <w:keepNext/>
        <w:spacing w:after="80" w:line="360" w:lineRule="auto"/>
        <w:jc w:val="left"/>
      </w:pPr>
      <w:r>
        <w:t>4.4.1 Target and Features</w:t>
      </w:r>
    </w:p>
    <w:p w14:paraId="34547D35" w14:textId="77777777" w:rsidR="000F040C" w:rsidRDefault="00985EB8" w:rsidP="006B4314">
      <w:pPr>
        <w:pStyle w:val="BodyText"/>
        <w:spacing w:line="360" w:lineRule="auto"/>
        <w:jc w:val="both"/>
      </w:pPr>
      <w:r>
        <w:t>The target for category c in month m is the total spending in that category, y(c, m). The features are the lagged totals for the previous one, two and three months, the mean of the previous three months, the same month in the previous year where available, a seasonal index for the calendar month, the user's income, the household size, the savings target, and the number of days in the month. The lagged features make the model autoregressive, and the seasonal index captures recurring patterns such as festival or holiday spending.</w:t>
      </w:r>
    </w:p>
    <w:p w14:paraId="6B767E4A" w14:textId="77777777" w:rsidR="006B4314" w:rsidRDefault="006B4314" w:rsidP="006B4314">
      <w:pPr>
        <w:pStyle w:val="Heading3"/>
        <w:keepNext/>
        <w:spacing w:after="80" w:line="360" w:lineRule="auto"/>
        <w:jc w:val="left"/>
      </w:pPr>
    </w:p>
    <w:p w14:paraId="28542B2E" w14:textId="76E28789" w:rsidR="000F040C" w:rsidRDefault="00985EB8" w:rsidP="006B4314">
      <w:pPr>
        <w:pStyle w:val="Heading3"/>
        <w:keepNext/>
        <w:spacing w:after="80" w:line="360" w:lineRule="auto"/>
        <w:jc w:val="left"/>
      </w:pPr>
      <w:r>
        <w:t>4.4.2 Models and Baselines</w:t>
      </w:r>
    </w:p>
    <w:p w14:paraId="3D93F2BB" w14:textId="18797F99" w:rsidR="000F040C" w:rsidRDefault="00985EB8" w:rsidP="00C95046">
      <w:pPr>
        <w:pStyle w:val="BodyText"/>
        <w:spacing w:line="360" w:lineRule="auto"/>
        <w:jc w:val="both"/>
      </w:pPr>
      <w:r>
        <w:t>Four models are compared. The first two are baselines: the naive forecast, which predicts that next month equals the latest month, and the seasonal naive forecast, which predicts that next month equals the same month one year earlier, falling back to the mean of the last three months where no earlier year is available. The third model is linear regression with ridge regularisation, which is transparent and whose coefficients can be shown to the user. The fourth is a random forest regressor with 300 trees and a minimum leaf size of five.</w:t>
      </w:r>
    </w:p>
    <w:p w14:paraId="6B9B4A4B" w14:textId="77777777" w:rsidR="00C95046" w:rsidRDefault="00C95046" w:rsidP="006B4314">
      <w:pPr>
        <w:pStyle w:val="Heading3"/>
        <w:keepNext/>
        <w:spacing w:after="80" w:line="360" w:lineRule="auto"/>
        <w:jc w:val="left"/>
      </w:pPr>
    </w:p>
    <w:p w14:paraId="6FD3B7F0" w14:textId="0820C110" w:rsidR="000F040C" w:rsidRDefault="00985EB8" w:rsidP="006B4314">
      <w:pPr>
        <w:pStyle w:val="Heading3"/>
        <w:keepNext/>
        <w:spacing w:after="80" w:line="360" w:lineRule="auto"/>
        <w:jc w:val="left"/>
      </w:pPr>
      <w:r>
        <w:t>4.4.3 Validation</w:t>
      </w:r>
    </w:p>
    <w:p w14:paraId="28446162" w14:textId="77777777" w:rsidR="000F040C" w:rsidRDefault="00985EB8" w:rsidP="006B4314">
      <w:pPr>
        <w:pStyle w:val="BodyText"/>
        <w:spacing w:line="360" w:lineRule="auto"/>
        <w:jc w:val="both"/>
      </w:pPr>
      <w:r>
        <w:t>Validation is time-based. For each user with at least twelve months of history, the model is trained on the first months and tested on the following month, and the origin is moved forward one month at a time. This rolling-origin evaluation gives a set of forecast errors for each model and category. The primary error measures are mean absolute error and root mean squared error, reported per category and overall. Mean absolute percentage error is not used as a primary measure because it is undefined for months with zero spending in a category.</w:t>
      </w:r>
    </w:p>
    <w:p w14:paraId="65D6A235" w14:textId="77777777" w:rsidR="006B4314" w:rsidRDefault="006B4314" w:rsidP="00F94679">
      <w:pPr>
        <w:pStyle w:val="Heading2"/>
        <w:keepNext/>
        <w:spacing w:after="120" w:line="360" w:lineRule="auto"/>
        <w:ind w:left="0" w:firstLine="0"/>
      </w:pPr>
    </w:p>
    <w:p w14:paraId="24A27987" w14:textId="07FBE6EC" w:rsidR="000F040C" w:rsidRDefault="00985EB8" w:rsidP="006B4314">
      <w:pPr>
        <w:pStyle w:val="Heading2"/>
        <w:keepNext/>
        <w:spacing w:after="120" w:line="360" w:lineRule="auto"/>
      </w:pPr>
      <w:r>
        <w:t>4.5 Module 5: Budget Search with A* and Local Search</w:t>
      </w:r>
    </w:p>
    <w:p w14:paraId="081CF595" w14:textId="77777777" w:rsidR="000F040C" w:rsidRDefault="00985EB8" w:rsidP="006B4314">
      <w:pPr>
        <w:pStyle w:val="BodyText"/>
        <w:spacing w:line="360" w:lineRule="auto"/>
        <w:jc w:val="both"/>
      </w:pPr>
      <w:r>
        <w:t>Syllabus link: Unit II, informed and local search. The module finds a set of budget changes that moves the user from current spending towards a feasible budget at the lowest total disruption.</w:t>
      </w:r>
    </w:p>
    <w:p w14:paraId="512CF7E6" w14:textId="77777777" w:rsidR="006B4314" w:rsidRDefault="006B4314" w:rsidP="006B4314">
      <w:pPr>
        <w:pStyle w:val="Heading3"/>
        <w:keepNext/>
        <w:spacing w:after="80" w:line="360" w:lineRule="auto"/>
        <w:jc w:val="left"/>
      </w:pPr>
    </w:p>
    <w:p w14:paraId="5A060635" w14:textId="7619A71D" w:rsidR="000F040C" w:rsidRDefault="00985EB8" w:rsidP="006B4314">
      <w:pPr>
        <w:pStyle w:val="Heading3"/>
        <w:keepNext/>
        <w:spacing w:after="80" w:line="360" w:lineRule="auto"/>
        <w:jc w:val="left"/>
      </w:pPr>
      <w:r>
        <w:t>4.5.1 State and Goal</w:t>
      </w:r>
    </w:p>
    <w:p w14:paraId="3428F81F" w14:textId="77777777" w:rsidR="000F040C" w:rsidRDefault="00985EB8" w:rsidP="006B4314">
      <w:pPr>
        <w:pStyle w:val="BodyText"/>
        <w:spacing w:line="360" w:lineRule="auto"/>
        <w:jc w:val="both"/>
      </w:pPr>
      <w:r>
        <w:t>A state is a vector of monthly allocations b = (b1, ..., b7) over the seven categories, with the savings allocation as the remainder of income after the other categories. The start state is the forecast spending for the coming month. The goal is any state that satisfies every constraint of Module 6. The cost of a path is the total absolute change across all categories, summed over the moves, weighted by a category importance factor set by the user, so that a change to food may cost more than a change to entertainment if the user prefers it.</w:t>
      </w:r>
    </w:p>
    <w:p w14:paraId="413B7824" w14:textId="461E25B9" w:rsidR="000F040C" w:rsidRDefault="000F040C" w:rsidP="00F94679">
      <w:pPr>
        <w:pStyle w:val="BodyText"/>
        <w:spacing w:line="360" w:lineRule="auto"/>
        <w:ind w:left="0"/>
        <w:jc w:val="both"/>
      </w:pPr>
    </w:p>
    <w:p w14:paraId="217CC66F" w14:textId="1A8065C1" w:rsidR="000F040C" w:rsidRDefault="00985EB8" w:rsidP="00F94679">
      <w:pPr>
        <w:pStyle w:val="Heading3"/>
        <w:keepNext/>
        <w:spacing w:after="80" w:line="360" w:lineRule="auto"/>
        <w:ind w:left="0"/>
        <w:jc w:val="left"/>
      </w:pPr>
      <w:r>
        <w:t>4.5.</w:t>
      </w:r>
      <w:r w:rsidR="00DB249E">
        <w:t>2</w:t>
      </w:r>
      <w:r>
        <w:t xml:space="preserve"> Admissible Heuristic</w:t>
      </w:r>
    </w:p>
    <w:p w14:paraId="4AD5637F" w14:textId="77777777" w:rsidR="000F040C" w:rsidRDefault="00985EB8" w:rsidP="006B4314">
      <w:pPr>
        <w:pStyle w:val="BodyText"/>
        <w:spacing w:line="360" w:lineRule="auto"/>
        <w:jc w:val="both"/>
      </w:pPr>
      <w:r>
        <w:t xml:space="preserve">Let D be the sum over categories of the absolute difference between the current allocation and the nearest feasible allocation. Each move changes the total absolute deviation by at most s in the cost measure used, so the number of moves still needed is at least ceil(D / s). The heuristic h(b) = ceil(D / s) times the </w:t>
      </w:r>
      <w:r>
        <w:lastRenderedPageBreak/>
        <w:t>minimum cost of one move therefore never overestimates the remaining cost, and is admissible. Because a move changes only one category and the step cost is the same for every move of a category, the heuristic is also consistent when moves are costed by category weight, provided that the minimum weight is used in the calculation. The proof is given in Appendix C.</w:t>
      </w:r>
    </w:p>
    <w:p w14:paraId="7CBCCAE6" w14:textId="77777777" w:rsidR="006B4314" w:rsidRDefault="006B4314" w:rsidP="006B4314">
      <w:pPr>
        <w:pStyle w:val="Heading3"/>
        <w:keepNext/>
        <w:spacing w:after="80" w:line="360" w:lineRule="auto"/>
        <w:jc w:val="left"/>
      </w:pPr>
    </w:p>
    <w:p w14:paraId="7756CA70" w14:textId="1FA34FD5" w:rsidR="000F040C" w:rsidRDefault="00985EB8" w:rsidP="006B4314">
      <w:pPr>
        <w:pStyle w:val="Heading3"/>
        <w:keepNext/>
        <w:spacing w:after="80" w:line="360" w:lineRule="auto"/>
        <w:jc w:val="left"/>
      </w:pPr>
      <w:r>
        <w:t>4.5.</w:t>
      </w:r>
      <w:r w:rsidR="00DB249E">
        <w:t>3</w:t>
      </w:r>
      <w:r>
        <w:t xml:space="preserve"> A* Procedure</w:t>
      </w:r>
    </w:p>
    <w:p w14:paraId="57A11995" w14:textId="77777777" w:rsidR="000F040C" w:rsidRDefault="00985EB8" w:rsidP="006B4314">
      <w:pPr>
        <w:spacing w:line="360" w:lineRule="auto"/>
        <w:ind w:left="227"/>
      </w:pPr>
      <w:r>
        <w:rPr>
          <w:rFonts w:ascii="Courier New" w:hAnsi="Courier New" w:cs="Courier New"/>
          <w:sz w:val="18"/>
        </w:rPr>
        <w:t>function astar_budget(start, feasible):</w:t>
      </w:r>
    </w:p>
    <w:p w14:paraId="5A5F3C5F" w14:textId="77777777" w:rsidR="000F040C" w:rsidRDefault="00985EB8" w:rsidP="006B4314">
      <w:pPr>
        <w:spacing w:line="360" w:lineRule="auto"/>
        <w:ind w:left="227"/>
      </w:pPr>
      <w:r>
        <w:rPr>
          <w:rFonts w:ascii="Courier New" w:hAnsi="Courier New" w:cs="Courier New"/>
          <w:sz w:val="18"/>
        </w:rPr>
        <w:t xml:space="preserve">    g[start] &lt;- 0</w:t>
      </w:r>
    </w:p>
    <w:p w14:paraId="129C0126" w14:textId="77777777" w:rsidR="000F040C" w:rsidRDefault="00985EB8" w:rsidP="006B4314">
      <w:pPr>
        <w:spacing w:line="360" w:lineRule="auto"/>
        <w:ind w:left="227"/>
      </w:pPr>
      <w:r>
        <w:rPr>
          <w:rFonts w:ascii="Courier New" w:hAnsi="Courier New" w:cs="Courier New"/>
          <w:sz w:val="18"/>
        </w:rPr>
        <w:t xml:space="preserve">    open &lt;- priority queue ordered by f = g + h</w:t>
      </w:r>
    </w:p>
    <w:p w14:paraId="05E4D338" w14:textId="77777777" w:rsidR="000F040C" w:rsidRDefault="00985EB8" w:rsidP="006B4314">
      <w:pPr>
        <w:spacing w:line="360" w:lineRule="auto"/>
        <w:ind w:left="227"/>
      </w:pPr>
      <w:r>
        <w:rPr>
          <w:rFonts w:ascii="Courier New" w:hAnsi="Courier New" w:cs="Courier New"/>
          <w:sz w:val="18"/>
        </w:rPr>
        <w:t xml:space="preserve">    push start with f = h(start)</w:t>
      </w:r>
    </w:p>
    <w:p w14:paraId="3687B89A" w14:textId="77777777" w:rsidR="000F040C" w:rsidRDefault="00985EB8" w:rsidP="006B4314">
      <w:pPr>
        <w:spacing w:line="360" w:lineRule="auto"/>
        <w:ind w:left="227"/>
      </w:pPr>
      <w:r>
        <w:rPr>
          <w:rFonts w:ascii="Courier New" w:hAnsi="Courier New" w:cs="Courier New"/>
          <w:sz w:val="18"/>
        </w:rPr>
        <w:t xml:space="preserve">    while open is not empty:</w:t>
      </w:r>
    </w:p>
    <w:p w14:paraId="0FC1BAB3" w14:textId="77777777" w:rsidR="000F040C" w:rsidRDefault="00985EB8" w:rsidP="006B4314">
      <w:pPr>
        <w:spacing w:line="360" w:lineRule="auto"/>
        <w:ind w:left="227"/>
      </w:pPr>
      <w:r>
        <w:rPr>
          <w:rFonts w:ascii="Courier New" w:hAnsi="Courier New" w:cs="Courier New"/>
          <w:sz w:val="18"/>
        </w:rPr>
        <w:t xml:space="preserve">        n &lt;- pop lowest f</w:t>
      </w:r>
    </w:p>
    <w:p w14:paraId="162414D6" w14:textId="77777777" w:rsidR="000F040C" w:rsidRDefault="00985EB8" w:rsidP="006B4314">
      <w:pPr>
        <w:spacing w:line="360" w:lineRule="auto"/>
        <w:ind w:left="227"/>
      </w:pPr>
      <w:r>
        <w:rPr>
          <w:rFonts w:ascii="Courier New" w:hAnsi="Courier New" w:cs="Courier New"/>
          <w:sz w:val="18"/>
        </w:rPr>
        <w:t xml:space="preserve">        if feasible(n): return path to n</w:t>
      </w:r>
    </w:p>
    <w:p w14:paraId="014004E0" w14:textId="77777777" w:rsidR="000F040C" w:rsidRDefault="00985EB8" w:rsidP="006B4314">
      <w:pPr>
        <w:spacing w:line="360" w:lineRule="auto"/>
        <w:ind w:left="227"/>
      </w:pPr>
      <w:r>
        <w:rPr>
          <w:rFonts w:ascii="Courier New" w:hAnsi="Courier New" w:cs="Courier New"/>
          <w:sz w:val="18"/>
        </w:rPr>
        <w:t xml:space="preserve">        for each move m from n:</w:t>
      </w:r>
    </w:p>
    <w:p w14:paraId="1007C285" w14:textId="77777777" w:rsidR="000F040C" w:rsidRDefault="00985EB8" w:rsidP="006B4314">
      <w:pPr>
        <w:spacing w:line="360" w:lineRule="auto"/>
        <w:ind w:left="227"/>
      </w:pPr>
      <w:r>
        <w:rPr>
          <w:rFonts w:ascii="Courier New" w:hAnsi="Courier New" w:cs="Courier New"/>
          <w:sz w:val="18"/>
        </w:rPr>
        <w:t xml:space="preserve">            c &lt;- n.state after m</w:t>
      </w:r>
    </w:p>
    <w:p w14:paraId="14BE2430" w14:textId="77777777" w:rsidR="000F040C" w:rsidRDefault="00985EB8" w:rsidP="006B4314">
      <w:pPr>
        <w:spacing w:line="360" w:lineRule="auto"/>
        <w:ind w:left="227"/>
      </w:pPr>
      <w:r>
        <w:rPr>
          <w:rFonts w:ascii="Courier New" w:hAnsi="Courier New" w:cs="Courier New"/>
          <w:sz w:val="18"/>
        </w:rPr>
        <w:t xml:space="preserve">            cost &lt;- g[n] + weight(m)</w:t>
      </w:r>
    </w:p>
    <w:p w14:paraId="5D7F096F" w14:textId="77777777" w:rsidR="000F040C" w:rsidRDefault="00985EB8" w:rsidP="006B4314">
      <w:pPr>
        <w:spacing w:line="360" w:lineRule="auto"/>
        <w:ind w:left="227"/>
      </w:pPr>
      <w:r>
        <w:rPr>
          <w:rFonts w:ascii="Courier New" w:hAnsi="Courier New" w:cs="Courier New"/>
          <w:sz w:val="18"/>
        </w:rPr>
        <w:t xml:space="preserve">            if cost &lt; g[c] (or c unseen):</w:t>
      </w:r>
    </w:p>
    <w:p w14:paraId="6D99CE29" w14:textId="77777777" w:rsidR="000F040C" w:rsidRDefault="00985EB8" w:rsidP="006B4314">
      <w:pPr>
        <w:spacing w:line="360" w:lineRule="auto"/>
        <w:ind w:left="227"/>
      </w:pPr>
      <w:r>
        <w:rPr>
          <w:rFonts w:ascii="Courier New" w:hAnsi="Courier New" w:cs="Courier New"/>
          <w:sz w:val="18"/>
        </w:rPr>
        <w:t xml:space="preserve">                g[c] &lt;- cost; parent[c] &lt;- n</w:t>
      </w:r>
    </w:p>
    <w:p w14:paraId="4086F388" w14:textId="77777777" w:rsidR="000F040C" w:rsidRDefault="00985EB8" w:rsidP="006B4314">
      <w:pPr>
        <w:spacing w:line="360" w:lineRule="auto"/>
        <w:ind w:left="227"/>
      </w:pPr>
      <w:r>
        <w:rPr>
          <w:rFonts w:ascii="Courier New" w:hAnsi="Courier New" w:cs="Courier New"/>
          <w:sz w:val="18"/>
        </w:rPr>
        <w:t xml:space="preserve">                push c with f = cost + h(c)</w:t>
      </w:r>
    </w:p>
    <w:p w14:paraId="14396CF8" w14:textId="77777777" w:rsidR="000F040C" w:rsidRDefault="00985EB8" w:rsidP="006B4314">
      <w:pPr>
        <w:spacing w:line="360" w:lineRule="auto"/>
        <w:ind w:left="227"/>
      </w:pPr>
      <w:r>
        <w:rPr>
          <w:rFonts w:ascii="Courier New" w:hAnsi="Courier New" w:cs="Courier New"/>
          <w:sz w:val="18"/>
        </w:rPr>
        <w:t xml:space="preserve">    return NOT_FOUND</w:t>
      </w:r>
    </w:p>
    <w:p w14:paraId="0B106006" w14:textId="77777777" w:rsidR="006B4314" w:rsidRDefault="006B4314" w:rsidP="00C95046">
      <w:pPr>
        <w:pStyle w:val="Heading3"/>
        <w:keepNext/>
        <w:spacing w:after="80" w:line="360" w:lineRule="auto"/>
        <w:ind w:left="0"/>
        <w:jc w:val="left"/>
      </w:pPr>
    </w:p>
    <w:p w14:paraId="4E520552" w14:textId="78709608" w:rsidR="000F040C" w:rsidRDefault="00985EB8" w:rsidP="006B4314">
      <w:pPr>
        <w:pStyle w:val="Heading3"/>
        <w:keepNext/>
        <w:spacing w:after="80" w:line="360" w:lineRule="auto"/>
        <w:jc w:val="left"/>
      </w:pPr>
      <w:r>
        <w:t>4.5.</w:t>
      </w:r>
      <w:r w:rsidR="00DB249E">
        <w:t>4</w:t>
      </w:r>
      <w:r>
        <w:t xml:space="preserve"> Explanation of the Path</w:t>
      </w:r>
    </w:p>
    <w:p w14:paraId="3BA2F035" w14:textId="77777777" w:rsidR="000F040C" w:rsidRDefault="00985EB8" w:rsidP="006B4314">
      <w:pPr>
        <w:pStyle w:val="BodyText"/>
        <w:spacing w:line="360" w:lineRule="auto"/>
        <w:jc w:val="both"/>
      </w:pPr>
      <w:r>
        <w:t>Each returned path is converted into a list of changes, such as 'reduce entertainment by 5% of income' and 'increase savings by the same amount'. Each change is linked to the constraint or the forecast that motivated it, so that the explanation generator in Module 9 can state the reason.</w:t>
      </w:r>
    </w:p>
    <w:p w14:paraId="5CD25952" w14:textId="77777777" w:rsidR="006B4314" w:rsidRDefault="006B4314" w:rsidP="006B4314">
      <w:pPr>
        <w:pStyle w:val="Heading2"/>
        <w:keepNext/>
        <w:spacing w:after="120" w:line="360" w:lineRule="auto"/>
      </w:pPr>
    </w:p>
    <w:p w14:paraId="74E5FDCA" w14:textId="0E4088F2" w:rsidR="000F040C" w:rsidRDefault="00985EB8" w:rsidP="006B4314">
      <w:pPr>
        <w:pStyle w:val="Heading2"/>
        <w:keepNext/>
        <w:spacing w:after="120" w:line="360" w:lineRule="auto"/>
      </w:pPr>
      <w:r>
        <w:t>4.6 Module 6: Constraint Satisfaction</w:t>
      </w:r>
    </w:p>
    <w:p w14:paraId="364614BC" w14:textId="77777777" w:rsidR="000F040C" w:rsidRDefault="00985EB8" w:rsidP="006B4314">
      <w:pPr>
        <w:pStyle w:val="BodyText"/>
        <w:spacing w:line="360" w:lineRule="auto"/>
        <w:jc w:val="both"/>
      </w:pPr>
      <w:r>
        <w:t>Syllabus link: Unit III, constraint satisfaction problems and backtracking. The module defines what a feasible budget is and checks candidates against it.</w:t>
      </w:r>
    </w:p>
    <w:p w14:paraId="42C2C53F" w14:textId="77777777" w:rsidR="006B4314" w:rsidRDefault="006B4314" w:rsidP="006B4314">
      <w:pPr>
        <w:pStyle w:val="Heading3"/>
        <w:keepNext/>
        <w:spacing w:after="80" w:line="360" w:lineRule="auto"/>
        <w:jc w:val="left"/>
      </w:pPr>
    </w:p>
    <w:p w14:paraId="39964EEF" w14:textId="0CB97B7B" w:rsidR="000F040C" w:rsidRDefault="00985EB8" w:rsidP="006B4314">
      <w:pPr>
        <w:pStyle w:val="Heading3"/>
        <w:keepNext/>
        <w:spacing w:after="80" w:line="360" w:lineRule="auto"/>
        <w:jc w:val="left"/>
      </w:pPr>
      <w:r>
        <w:t>4.6.1 Variables, Domains and Constraints</w:t>
      </w:r>
    </w:p>
    <w:p w14:paraId="565EEA1C" w14:textId="77777777" w:rsidR="000F040C" w:rsidRDefault="00985EB8" w:rsidP="006B4314">
      <w:pPr>
        <w:pStyle w:val="BodyText"/>
        <w:spacing w:line="360" w:lineRule="auto"/>
        <w:jc w:val="both"/>
      </w:pPr>
      <w:r>
        <w:t>The variables are the monthly allocations for the seven categories. Each has a domain given by its lower and upper bounds, derived from the user's history and profile. Essential categories have lower bounds set by the household size and the stated minimum living cost. Discretionary categories have upper bounds set by the user's preference, with a default of their own 75th percentile over the last six months. The constraints are listed in Table 4.1.</w:t>
      </w:r>
    </w:p>
    <w:p w14:paraId="72114672" w14:textId="77777777" w:rsidR="006B4314" w:rsidRDefault="006B4314" w:rsidP="006B4314">
      <w:pPr>
        <w:keepNext/>
        <w:spacing w:after="80" w:line="360" w:lineRule="auto"/>
        <w:jc w:val="both"/>
        <w:rPr>
          <w:b/>
        </w:rPr>
      </w:pPr>
    </w:p>
    <w:p w14:paraId="1248125C" w14:textId="4515D821" w:rsidR="000F040C" w:rsidRPr="009903F4" w:rsidRDefault="00985EB8" w:rsidP="006B4314">
      <w:pPr>
        <w:keepNext/>
        <w:spacing w:after="80" w:line="360" w:lineRule="auto"/>
        <w:jc w:val="both"/>
        <w:rPr>
          <w:sz w:val="28"/>
          <w:szCs w:val="28"/>
        </w:rPr>
      </w:pPr>
      <w:r w:rsidRPr="009903F4">
        <w:rPr>
          <w:b/>
          <w:sz w:val="28"/>
          <w:szCs w:val="28"/>
        </w:rPr>
        <w:t>Table 4.1 Constraints of the budget CSP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0F040C" w:rsidRPr="009903F4" w14:paraId="151E9F6C" w14:textId="77777777">
        <w:trPr>
          <w:tblHeader/>
        </w:trPr>
        <w:tc>
          <w:tcPr>
            <w:tcW w:w="3024" w:type="dxa"/>
          </w:tcPr>
          <w:p w14:paraId="71F51342" w14:textId="77777777" w:rsidR="000F040C" w:rsidRPr="009903F4" w:rsidRDefault="00985EB8" w:rsidP="006B4314">
            <w:pPr>
              <w:spacing w:after="40" w:line="360" w:lineRule="auto"/>
              <w:rPr>
                <w:sz w:val="28"/>
                <w:szCs w:val="28"/>
              </w:rPr>
            </w:pPr>
            <w:r w:rsidRPr="009903F4">
              <w:rPr>
                <w:b/>
                <w:sz w:val="28"/>
                <w:szCs w:val="28"/>
              </w:rPr>
              <w:t>ID</w:t>
            </w:r>
          </w:p>
        </w:tc>
        <w:tc>
          <w:tcPr>
            <w:tcW w:w="3024" w:type="dxa"/>
          </w:tcPr>
          <w:p w14:paraId="61F0C1E3" w14:textId="77777777" w:rsidR="000F040C" w:rsidRPr="009903F4" w:rsidRDefault="00985EB8" w:rsidP="006B4314">
            <w:pPr>
              <w:spacing w:after="40" w:line="360" w:lineRule="auto"/>
              <w:rPr>
                <w:sz w:val="28"/>
                <w:szCs w:val="28"/>
              </w:rPr>
            </w:pPr>
            <w:r w:rsidRPr="009903F4">
              <w:rPr>
                <w:b/>
                <w:sz w:val="28"/>
                <w:szCs w:val="28"/>
              </w:rPr>
              <w:t>Constraint</w:t>
            </w:r>
          </w:p>
        </w:tc>
        <w:tc>
          <w:tcPr>
            <w:tcW w:w="3024" w:type="dxa"/>
          </w:tcPr>
          <w:p w14:paraId="6C4B057E" w14:textId="77777777" w:rsidR="000F040C" w:rsidRPr="009903F4" w:rsidRDefault="00985EB8" w:rsidP="006B4314">
            <w:pPr>
              <w:spacing w:after="40" w:line="360" w:lineRule="auto"/>
              <w:rPr>
                <w:sz w:val="28"/>
                <w:szCs w:val="28"/>
              </w:rPr>
            </w:pPr>
            <w:r w:rsidRPr="009903F4">
              <w:rPr>
                <w:b/>
                <w:sz w:val="28"/>
                <w:szCs w:val="28"/>
              </w:rPr>
              <w:t>Type</w:t>
            </w:r>
          </w:p>
        </w:tc>
      </w:tr>
      <w:tr w:rsidR="000F040C" w:rsidRPr="009903F4" w14:paraId="49440FE6" w14:textId="77777777">
        <w:tc>
          <w:tcPr>
            <w:tcW w:w="3024" w:type="dxa"/>
          </w:tcPr>
          <w:p w14:paraId="52D6B465" w14:textId="77777777" w:rsidR="000F040C" w:rsidRPr="009903F4" w:rsidRDefault="00985EB8" w:rsidP="006B4314">
            <w:pPr>
              <w:spacing w:after="40" w:line="360" w:lineRule="auto"/>
              <w:rPr>
                <w:sz w:val="28"/>
                <w:szCs w:val="28"/>
              </w:rPr>
            </w:pPr>
            <w:r w:rsidRPr="009903F4">
              <w:rPr>
                <w:sz w:val="28"/>
                <w:szCs w:val="28"/>
              </w:rPr>
              <w:t>C1</w:t>
            </w:r>
          </w:p>
        </w:tc>
        <w:tc>
          <w:tcPr>
            <w:tcW w:w="3024" w:type="dxa"/>
          </w:tcPr>
          <w:p w14:paraId="11D36F72" w14:textId="77777777" w:rsidR="000F040C" w:rsidRPr="009903F4" w:rsidRDefault="00985EB8" w:rsidP="006B4314">
            <w:pPr>
              <w:spacing w:after="40" w:line="360" w:lineRule="auto"/>
              <w:rPr>
                <w:sz w:val="28"/>
                <w:szCs w:val="28"/>
              </w:rPr>
            </w:pPr>
            <w:r w:rsidRPr="009903F4">
              <w:rPr>
                <w:sz w:val="28"/>
                <w:szCs w:val="28"/>
              </w:rPr>
              <w:t>Sum of all category allocations, including savings, equals monthly income</w:t>
            </w:r>
          </w:p>
        </w:tc>
        <w:tc>
          <w:tcPr>
            <w:tcW w:w="3024" w:type="dxa"/>
          </w:tcPr>
          <w:p w14:paraId="77671957" w14:textId="77777777" w:rsidR="000F040C" w:rsidRPr="009903F4" w:rsidRDefault="00985EB8" w:rsidP="006B4314">
            <w:pPr>
              <w:spacing w:after="40" w:line="360" w:lineRule="auto"/>
              <w:rPr>
                <w:sz w:val="28"/>
                <w:szCs w:val="28"/>
              </w:rPr>
            </w:pPr>
            <w:r w:rsidRPr="009903F4">
              <w:rPr>
                <w:sz w:val="28"/>
                <w:szCs w:val="28"/>
              </w:rPr>
              <w:t>Equality</w:t>
            </w:r>
          </w:p>
        </w:tc>
      </w:tr>
      <w:tr w:rsidR="000F040C" w:rsidRPr="009903F4" w14:paraId="5BAF5456" w14:textId="77777777">
        <w:tc>
          <w:tcPr>
            <w:tcW w:w="3024" w:type="dxa"/>
          </w:tcPr>
          <w:p w14:paraId="5322B69B" w14:textId="77777777" w:rsidR="000F040C" w:rsidRPr="009903F4" w:rsidRDefault="00985EB8" w:rsidP="006B4314">
            <w:pPr>
              <w:spacing w:after="40" w:line="360" w:lineRule="auto"/>
              <w:rPr>
                <w:sz w:val="28"/>
                <w:szCs w:val="28"/>
              </w:rPr>
            </w:pPr>
            <w:r w:rsidRPr="009903F4">
              <w:rPr>
                <w:sz w:val="28"/>
                <w:szCs w:val="28"/>
              </w:rPr>
              <w:t>C2</w:t>
            </w:r>
          </w:p>
        </w:tc>
        <w:tc>
          <w:tcPr>
            <w:tcW w:w="3024" w:type="dxa"/>
          </w:tcPr>
          <w:p w14:paraId="75C44028" w14:textId="77777777" w:rsidR="000F040C" w:rsidRPr="009903F4" w:rsidRDefault="00985EB8" w:rsidP="006B4314">
            <w:pPr>
              <w:spacing w:after="40" w:line="360" w:lineRule="auto"/>
              <w:rPr>
                <w:sz w:val="28"/>
                <w:szCs w:val="28"/>
              </w:rPr>
            </w:pPr>
            <w:r w:rsidRPr="009903F4">
              <w:rPr>
                <w:sz w:val="28"/>
                <w:szCs w:val="28"/>
              </w:rPr>
              <w:t>Savings allocation is at least the user’s savings target</w:t>
            </w:r>
          </w:p>
        </w:tc>
        <w:tc>
          <w:tcPr>
            <w:tcW w:w="3024" w:type="dxa"/>
          </w:tcPr>
          <w:p w14:paraId="04DE354C" w14:textId="77777777" w:rsidR="000F040C" w:rsidRPr="009903F4" w:rsidRDefault="00985EB8" w:rsidP="006B4314">
            <w:pPr>
              <w:spacing w:after="40" w:line="360" w:lineRule="auto"/>
              <w:rPr>
                <w:sz w:val="28"/>
                <w:szCs w:val="28"/>
              </w:rPr>
            </w:pPr>
            <w:r w:rsidRPr="009903F4">
              <w:rPr>
                <w:sz w:val="28"/>
                <w:szCs w:val="28"/>
              </w:rPr>
              <w:t>Inequality</w:t>
            </w:r>
          </w:p>
        </w:tc>
      </w:tr>
      <w:tr w:rsidR="000F040C" w:rsidRPr="009903F4" w14:paraId="5944E214" w14:textId="77777777">
        <w:tc>
          <w:tcPr>
            <w:tcW w:w="3024" w:type="dxa"/>
          </w:tcPr>
          <w:p w14:paraId="70435C21" w14:textId="77777777" w:rsidR="000F040C" w:rsidRPr="009903F4" w:rsidRDefault="00985EB8" w:rsidP="006B4314">
            <w:pPr>
              <w:spacing w:after="40" w:line="360" w:lineRule="auto"/>
              <w:rPr>
                <w:sz w:val="28"/>
                <w:szCs w:val="28"/>
              </w:rPr>
            </w:pPr>
            <w:r w:rsidRPr="009903F4">
              <w:rPr>
                <w:sz w:val="28"/>
                <w:szCs w:val="28"/>
              </w:rPr>
              <w:t>C3</w:t>
            </w:r>
          </w:p>
        </w:tc>
        <w:tc>
          <w:tcPr>
            <w:tcW w:w="3024" w:type="dxa"/>
          </w:tcPr>
          <w:p w14:paraId="6332459D" w14:textId="77777777" w:rsidR="000F040C" w:rsidRPr="009903F4" w:rsidRDefault="00985EB8" w:rsidP="006B4314">
            <w:pPr>
              <w:spacing w:after="40" w:line="360" w:lineRule="auto"/>
              <w:rPr>
                <w:sz w:val="28"/>
                <w:szCs w:val="28"/>
              </w:rPr>
            </w:pPr>
            <w:r w:rsidRPr="009903F4">
              <w:rPr>
                <w:sz w:val="28"/>
                <w:szCs w:val="28"/>
              </w:rPr>
              <w:t>Food allocation is at least household size times the minimum food cost per person</w:t>
            </w:r>
          </w:p>
        </w:tc>
        <w:tc>
          <w:tcPr>
            <w:tcW w:w="3024" w:type="dxa"/>
          </w:tcPr>
          <w:p w14:paraId="1AA579F8" w14:textId="77777777" w:rsidR="000F040C" w:rsidRPr="009903F4" w:rsidRDefault="00985EB8" w:rsidP="006B4314">
            <w:pPr>
              <w:spacing w:after="40" w:line="360" w:lineRule="auto"/>
              <w:rPr>
                <w:sz w:val="28"/>
                <w:szCs w:val="28"/>
              </w:rPr>
            </w:pPr>
            <w:r w:rsidRPr="009903F4">
              <w:rPr>
                <w:sz w:val="28"/>
                <w:szCs w:val="28"/>
              </w:rPr>
              <w:t>Inequality, essential</w:t>
            </w:r>
          </w:p>
        </w:tc>
      </w:tr>
      <w:tr w:rsidR="000F040C" w:rsidRPr="009903F4" w14:paraId="598B1B46" w14:textId="77777777">
        <w:tc>
          <w:tcPr>
            <w:tcW w:w="3024" w:type="dxa"/>
          </w:tcPr>
          <w:p w14:paraId="42A201F1" w14:textId="77777777" w:rsidR="000F040C" w:rsidRPr="009903F4" w:rsidRDefault="00985EB8" w:rsidP="006B4314">
            <w:pPr>
              <w:spacing w:after="40" w:line="360" w:lineRule="auto"/>
              <w:rPr>
                <w:sz w:val="28"/>
                <w:szCs w:val="28"/>
              </w:rPr>
            </w:pPr>
            <w:r w:rsidRPr="009903F4">
              <w:rPr>
                <w:sz w:val="28"/>
                <w:szCs w:val="28"/>
              </w:rPr>
              <w:t>C4</w:t>
            </w:r>
          </w:p>
        </w:tc>
        <w:tc>
          <w:tcPr>
            <w:tcW w:w="3024" w:type="dxa"/>
          </w:tcPr>
          <w:p w14:paraId="5C314ADF" w14:textId="77777777" w:rsidR="000F040C" w:rsidRPr="009903F4" w:rsidRDefault="00985EB8" w:rsidP="006B4314">
            <w:pPr>
              <w:spacing w:after="40" w:line="360" w:lineRule="auto"/>
              <w:rPr>
                <w:sz w:val="28"/>
                <w:szCs w:val="28"/>
              </w:rPr>
            </w:pPr>
            <w:r w:rsidRPr="009903F4">
              <w:rPr>
                <w:sz w:val="28"/>
                <w:szCs w:val="28"/>
              </w:rPr>
              <w:t>Housing and utilities allocations are at least the fixed costs entered by the user</w:t>
            </w:r>
          </w:p>
        </w:tc>
        <w:tc>
          <w:tcPr>
            <w:tcW w:w="3024" w:type="dxa"/>
          </w:tcPr>
          <w:p w14:paraId="6A12426C" w14:textId="77777777" w:rsidR="000F040C" w:rsidRPr="009903F4" w:rsidRDefault="00985EB8" w:rsidP="006B4314">
            <w:pPr>
              <w:spacing w:after="40" w:line="360" w:lineRule="auto"/>
              <w:rPr>
                <w:sz w:val="28"/>
                <w:szCs w:val="28"/>
              </w:rPr>
            </w:pPr>
            <w:r w:rsidRPr="009903F4">
              <w:rPr>
                <w:sz w:val="28"/>
                <w:szCs w:val="28"/>
              </w:rPr>
              <w:t>Inequality, essential</w:t>
            </w:r>
          </w:p>
        </w:tc>
      </w:tr>
      <w:tr w:rsidR="000F040C" w:rsidRPr="009903F4" w14:paraId="39DE3265" w14:textId="77777777">
        <w:tc>
          <w:tcPr>
            <w:tcW w:w="3024" w:type="dxa"/>
          </w:tcPr>
          <w:p w14:paraId="48A237CD" w14:textId="77777777" w:rsidR="000F040C" w:rsidRPr="009903F4" w:rsidRDefault="00985EB8" w:rsidP="006B4314">
            <w:pPr>
              <w:spacing w:after="40" w:line="360" w:lineRule="auto"/>
              <w:rPr>
                <w:sz w:val="28"/>
                <w:szCs w:val="28"/>
              </w:rPr>
            </w:pPr>
            <w:r w:rsidRPr="009903F4">
              <w:rPr>
                <w:sz w:val="28"/>
                <w:szCs w:val="28"/>
              </w:rPr>
              <w:t>C5</w:t>
            </w:r>
          </w:p>
        </w:tc>
        <w:tc>
          <w:tcPr>
            <w:tcW w:w="3024" w:type="dxa"/>
          </w:tcPr>
          <w:p w14:paraId="1243987B" w14:textId="77777777" w:rsidR="000F040C" w:rsidRPr="009903F4" w:rsidRDefault="00985EB8" w:rsidP="006B4314">
            <w:pPr>
              <w:spacing w:after="40" w:line="360" w:lineRule="auto"/>
              <w:rPr>
                <w:sz w:val="28"/>
                <w:szCs w:val="28"/>
              </w:rPr>
            </w:pPr>
            <w:r w:rsidRPr="009903F4">
              <w:rPr>
                <w:sz w:val="28"/>
                <w:szCs w:val="28"/>
              </w:rPr>
              <w:t xml:space="preserve">Entertainment allocation does not exceed the </w:t>
            </w:r>
            <w:r w:rsidRPr="009903F4">
              <w:rPr>
                <w:sz w:val="28"/>
                <w:szCs w:val="28"/>
              </w:rPr>
              <w:lastRenderedPageBreak/>
              <w:t>user’s discretionary limit</w:t>
            </w:r>
          </w:p>
        </w:tc>
        <w:tc>
          <w:tcPr>
            <w:tcW w:w="3024" w:type="dxa"/>
          </w:tcPr>
          <w:p w14:paraId="463D5477" w14:textId="77777777" w:rsidR="000F040C" w:rsidRPr="009903F4" w:rsidRDefault="00985EB8" w:rsidP="006B4314">
            <w:pPr>
              <w:spacing w:after="40" w:line="360" w:lineRule="auto"/>
              <w:rPr>
                <w:sz w:val="28"/>
                <w:szCs w:val="28"/>
              </w:rPr>
            </w:pPr>
            <w:r w:rsidRPr="009903F4">
              <w:rPr>
                <w:sz w:val="28"/>
                <w:szCs w:val="28"/>
              </w:rPr>
              <w:lastRenderedPageBreak/>
              <w:t>Inequality, preference</w:t>
            </w:r>
          </w:p>
        </w:tc>
      </w:tr>
      <w:tr w:rsidR="000F040C" w:rsidRPr="009903F4" w14:paraId="24E0AC13" w14:textId="77777777">
        <w:tc>
          <w:tcPr>
            <w:tcW w:w="3024" w:type="dxa"/>
          </w:tcPr>
          <w:p w14:paraId="1C402C61" w14:textId="77777777" w:rsidR="000F040C" w:rsidRPr="009903F4" w:rsidRDefault="00985EB8" w:rsidP="006B4314">
            <w:pPr>
              <w:spacing w:after="40" w:line="360" w:lineRule="auto"/>
              <w:rPr>
                <w:sz w:val="28"/>
                <w:szCs w:val="28"/>
              </w:rPr>
            </w:pPr>
            <w:r w:rsidRPr="009903F4">
              <w:rPr>
                <w:sz w:val="28"/>
                <w:szCs w:val="28"/>
              </w:rPr>
              <w:t>C6</w:t>
            </w:r>
          </w:p>
        </w:tc>
        <w:tc>
          <w:tcPr>
            <w:tcW w:w="3024" w:type="dxa"/>
          </w:tcPr>
          <w:p w14:paraId="64F336FD" w14:textId="77777777" w:rsidR="000F040C" w:rsidRPr="009903F4" w:rsidRDefault="00985EB8" w:rsidP="006B4314">
            <w:pPr>
              <w:spacing w:after="40" w:line="360" w:lineRule="auto"/>
              <w:rPr>
                <w:sz w:val="28"/>
                <w:szCs w:val="28"/>
              </w:rPr>
            </w:pPr>
            <w:r w:rsidRPr="009903F4">
              <w:rPr>
                <w:sz w:val="28"/>
                <w:szCs w:val="28"/>
              </w:rPr>
              <w:t>Each allocation lies inside its domain</w:t>
            </w:r>
          </w:p>
        </w:tc>
        <w:tc>
          <w:tcPr>
            <w:tcW w:w="3024" w:type="dxa"/>
          </w:tcPr>
          <w:p w14:paraId="61917920" w14:textId="77777777" w:rsidR="000F040C" w:rsidRPr="009903F4" w:rsidRDefault="00985EB8" w:rsidP="006B4314">
            <w:pPr>
              <w:spacing w:after="40" w:line="360" w:lineRule="auto"/>
              <w:rPr>
                <w:sz w:val="28"/>
                <w:szCs w:val="28"/>
              </w:rPr>
            </w:pPr>
            <w:r w:rsidRPr="009903F4">
              <w:rPr>
                <w:sz w:val="28"/>
                <w:szCs w:val="28"/>
              </w:rPr>
              <w:t>Domain</w:t>
            </w:r>
          </w:p>
        </w:tc>
      </w:tr>
      <w:tr w:rsidR="000F040C" w:rsidRPr="009903F4" w14:paraId="61DDFE90" w14:textId="77777777">
        <w:tc>
          <w:tcPr>
            <w:tcW w:w="3024" w:type="dxa"/>
          </w:tcPr>
          <w:p w14:paraId="5A361A82" w14:textId="77777777" w:rsidR="000F040C" w:rsidRPr="009903F4" w:rsidRDefault="00985EB8" w:rsidP="006B4314">
            <w:pPr>
              <w:spacing w:after="40" w:line="360" w:lineRule="auto"/>
              <w:rPr>
                <w:sz w:val="28"/>
                <w:szCs w:val="28"/>
              </w:rPr>
            </w:pPr>
            <w:r w:rsidRPr="009903F4">
              <w:rPr>
                <w:sz w:val="28"/>
                <w:szCs w:val="28"/>
              </w:rPr>
              <w:t>C7</w:t>
            </w:r>
          </w:p>
        </w:tc>
        <w:tc>
          <w:tcPr>
            <w:tcW w:w="3024" w:type="dxa"/>
          </w:tcPr>
          <w:p w14:paraId="68A3E39C" w14:textId="77777777" w:rsidR="000F040C" w:rsidRPr="009903F4" w:rsidRDefault="00985EB8" w:rsidP="006B4314">
            <w:pPr>
              <w:spacing w:after="40" w:line="360" w:lineRule="auto"/>
              <w:rPr>
                <w:sz w:val="28"/>
                <w:szCs w:val="28"/>
              </w:rPr>
            </w:pPr>
            <w:r w:rsidRPr="009903F4">
              <w:rPr>
                <w:sz w:val="28"/>
                <w:szCs w:val="28"/>
              </w:rPr>
              <w:t>Total of discretionary allocations does not exceed income minus essentials and savings</w:t>
            </w:r>
          </w:p>
        </w:tc>
        <w:tc>
          <w:tcPr>
            <w:tcW w:w="3024" w:type="dxa"/>
          </w:tcPr>
          <w:p w14:paraId="725FD792" w14:textId="77777777" w:rsidR="000F040C" w:rsidRPr="009903F4" w:rsidRDefault="00985EB8" w:rsidP="006B4314">
            <w:pPr>
              <w:spacing w:after="40" w:line="360" w:lineRule="auto"/>
              <w:rPr>
                <w:sz w:val="28"/>
                <w:szCs w:val="28"/>
              </w:rPr>
            </w:pPr>
            <w:r w:rsidRPr="009903F4">
              <w:rPr>
                <w:sz w:val="28"/>
                <w:szCs w:val="28"/>
              </w:rPr>
              <w:t>Inequality</w:t>
            </w:r>
          </w:p>
        </w:tc>
      </w:tr>
    </w:tbl>
    <w:p w14:paraId="1C7BC457" w14:textId="77777777" w:rsidR="000F040C" w:rsidRDefault="000F040C" w:rsidP="006B4314">
      <w:pPr>
        <w:spacing w:after="120" w:line="360" w:lineRule="auto"/>
      </w:pPr>
    </w:p>
    <w:p w14:paraId="7742CC92" w14:textId="77777777" w:rsidR="006B4314" w:rsidRDefault="006B4314" w:rsidP="006B4314">
      <w:pPr>
        <w:pStyle w:val="Heading3"/>
        <w:keepNext/>
        <w:spacing w:after="80" w:line="360" w:lineRule="auto"/>
        <w:jc w:val="left"/>
      </w:pPr>
    </w:p>
    <w:p w14:paraId="5327F1E8" w14:textId="1BC8892A" w:rsidR="000F040C" w:rsidRDefault="00985EB8" w:rsidP="006B4314">
      <w:pPr>
        <w:pStyle w:val="Heading3"/>
        <w:keepNext/>
        <w:spacing w:after="80" w:line="360" w:lineRule="auto"/>
        <w:jc w:val="left"/>
      </w:pPr>
      <w:r>
        <w:t>4.6.2 Solving</w:t>
      </w:r>
    </w:p>
    <w:p w14:paraId="3E7822E1" w14:textId="77777777" w:rsidR="000F040C" w:rsidRDefault="00985EB8" w:rsidP="006B4314">
      <w:pPr>
        <w:pStyle w:val="BodyText"/>
        <w:spacing w:line="360" w:lineRule="auto"/>
        <w:jc w:val="both"/>
      </w:pPr>
      <w:r>
        <w:t>The CSP is solved by backtracking search. Variables are ordered by the minimum-remaining-values heuristic, so that the variable with the fewest legal values is assigned first. Values for each variable are ordered by the least-constraining-value heuristic, so that the value that removes the fewest options from other variables is tried first. After each assignment, forward checking removes values from the domains of unassigned variables that conflict with the constraints. If any domain becomes empty, the algorithm backtracks. Because the domains are discretised in steps of 1% of income, the search space is small and the solver finds the feasible set quickly.</w:t>
      </w:r>
    </w:p>
    <w:p w14:paraId="4D7AD695" w14:textId="77777777" w:rsidR="006B4314" w:rsidRDefault="006B4314" w:rsidP="006B4314">
      <w:pPr>
        <w:spacing w:line="360" w:lineRule="auto"/>
        <w:ind w:left="227"/>
        <w:rPr>
          <w:rFonts w:ascii="Courier New" w:hAnsi="Courier New" w:cs="Courier New"/>
          <w:sz w:val="18"/>
        </w:rPr>
      </w:pPr>
    </w:p>
    <w:p w14:paraId="21DEE429" w14:textId="58AF05B5" w:rsidR="000F040C" w:rsidRDefault="00985EB8" w:rsidP="006B4314">
      <w:pPr>
        <w:spacing w:line="360" w:lineRule="auto"/>
        <w:ind w:left="227"/>
      </w:pPr>
      <w:r>
        <w:rPr>
          <w:rFonts w:ascii="Courier New" w:hAnsi="Courier New" w:cs="Courier New"/>
          <w:sz w:val="18"/>
        </w:rPr>
        <w:t>function backtrack(assignment):</w:t>
      </w:r>
    </w:p>
    <w:p w14:paraId="7EE3CB3D" w14:textId="77777777" w:rsidR="000F040C" w:rsidRDefault="00985EB8" w:rsidP="006B4314">
      <w:pPr>
        <w:spacing w:line="360" w:lineRule="auto"/>
        <w:ind w:left="227"/>
      </w:pPr>
      <w:r>
        <w:rPr>
          <w:rFonts w:ascii="Courier New" w:hAnsi="Courier New" w:cs="Courier New"/>
          <w:sz w:val="18"/>
        </w:rPr>
        <w:t xml:space="preserve">    if complete(assignment) and all constraints hold: return assignment</w:t>
      </w:r>
    </w:p>
    <w:p w14:paraId="03F8D4E8" w14:textId="77777777" w:rsidR="000F040C" w:rsidRDefault="00985EB8" w:rsidP="006B4314">
      <w:pPr>
        <w:spacing w:line="360" w:lineRule="auto"/>
        <w:ind w:left="227"/>
      </w:pPr>
      <w:r>
        <w:rPr>
          <w:rFonts w:ascii="Courier New" w:hAnsi="Courier New" w:cs="Courier New"/>
          <w:sz w:val="18"/>
        </w:rPr>
        <w:t xml:space="preserve">    x &lt;- unassigned variable with smallest current domain (MRV)</w:t>
      </w:r>
    </w:p>
    <w:p w14:paraId="7C0C7190" w14:textId="77777777" w:rsidR="000F040C" w:rsidRDefault="00985EB8" w:rsidP="006B4314">
      <w:pPr>
        <w:spacing w:line="360" w:lineRule="auto"/>
        <w:ind w:left="227"/>
      </w:pPr>
      <w:r>
        <w:rPr>
          <w:rFonts w:ascii="Courier New" w:hAnsi="Courier New" w:cs="Courier New"/>
          <w:sz w:val="18"/>
        </w:rPr>
        <w:t xml:space="preserve">    for v in domain(x) ordered by least constraining value:</w:t>
      </w:r>
    </w:p>
    <w:p w14:paraId="046DA4BE" w14:textId="77777777" w:rsidR="000F040C" w:rsidRDefault="00985EB8" w:rsidP="006B4314">
      <w:pPr>
        <w:spacing w:line="360" w:lineRule="auto"/>
        <w:ind w:left="227"/>
      </w:pPr>
      <w:r>
        <w:rPr>
          <w:rFonts w:ascii="Courier New" w:hAnsi="Courier New" w:cs="Courier New"/>
          <w:sz w:val="18"/>
        </w:rPr>
        <w:t xml:space="preserve">        assignment[x] &lt;- v</w:t>
      </w:r>
    </w:p>
    <w:p w14:paraId="7D55B136" w14:textId="77777777" w:rsidR="000F040C" w:rsidRDefault="00985EB8" w:rsidP="006B4314">
      <w:pPr>
        <w:spacing w:line="360" w:lineRule="auto"/>
        <w:ind w:left="227"/>
      </w:pPr>
      <w:r>
        <w:rPr>
          <w:rFonts w:ascii="Courier New" w:hAnsi="Courier New" w:cs="Courier New"/>
          <w:sz w:val="18"/>
        </w:rPr>
        <w:t xml:space="preserve">        pruned &lt;- forward_check(x, v)</w:t>
      </w:r>
    </w:p>
    <w:p w14:paraId="5B7C5A8E" w14:textId="77777777" w:rsidR="000F040C" w:rsidRDefault="00985EB8" w:rsidP="006B4314">
      <w:pPr>
        <w:spacing w:line="360" w:lineRule="auto"/>
        <w:ind w:left="227"/>
      </w:pPr>
      <w:r>
        <w:rPr>
          <w:rFonts w:ascii="Courier New" w:hAnsi="Courier New" w:cs="Courier New"/>
          <w:sz w:val="18"/>
        </w:rPr>
        <w:t xml:space="preserve">        if no domain is empty:</w:t>
      </w:r>
    </w:p>
    <w:p w14:paraId="4CAACFD4" w14:textId="77777777" w:rsidR="000F040C" w:rsidRDefault="00985EB8" w:rsidP="006B4314">
      <w:pPr>
        <w:spacing w:line="360" w:lineRule="auto"/>
        <w:ind w:left="227"/>
      </w:pPr>
      <w:r>
        <w:rPr>
          <w:rFonts w:ascii="Courier New" w:hAnsi="Courier New" w:cs="Courier New"/>
          <w:sz w:val="18"/>
        </w:rPr>
        <w:t xml:space="preserve">            result &lt;- backtrack(assignment)</w:t>
      </w:r>
    </w:p>
    <w:p w14:paraId="4FF3D47A" w14:textId="77777777" w:rsidR="000F040C" w:rsidRDefault="00985EB8" w:rsidP="006B4314">
      <w:pPr>
        <w:spacing w:line="360" w:lineRule="auto"/>
        <w:ind w:left="227"/>
      </w:pPr>
      <w:r>
        <w:rPr>
          <w:rFonts w:ascii="Courier New" w:hAnsi="Courier New" w:cs="Courier New"/>
          <w:sz w:val="18"/>
        </w:rPr>
        <w:t xml:space="preserve">            if result is not failure: return result</w:t>
      </w:r>
    </w:p>
    <w:p w14:paraId="582B2BB4" w14:textId="77777777" w:rsidR="000F040C" w:rsidRDefault="00985EB8" w:rsidP="006B4314">
      <w:pPr>
        <w:spacing w:line="360" w:lineRule="auto"/>
        <w:ind w:left="227"/>
      </w:pPr>
      <w:r>
        <w:rPr>
          <w:rFonts w:ascii="Courier New" w:hAnsi="Courier New" w:cs="Courier New"/>
          <w:sz w:val="18"/>
        </w:rPr>
        <w:t xml:space="preserve">        restore pruned values; remove assignment[x]</w:t>
      </w:r>
    </w:p>
    <w:p w14:paraId="0B387B00" w14:textId="77777777" w:rsidR="000F040C" w:rsidRDefault="00985EB8" w:rsidP="006B4314">
      <w:pPr>
        <w:spacing w:line="360" w:lineRule="auto"/>
        <w:ind w:left="227"/>
      </w:pPr>
      <w:r>
        <w:rPr>
          <w:rFonts w:ascii="Courier New" w:hAnsi="Courier New" w:cs="Courier New"/>
          <w:sz w:val="18"/>
        </w:rPr>
        <w:t xml:space="preserve">    return failure</w:t>
      </w:r>
    </w:p>
    <w:p w14:paraId="73C1BC09" w14:textId="3C6DD7D5" w:rsidR="000F040C" w:rsidRDefault="000F040C" w:rsidP="004D0962">
      <w:pPr>
        <w:pStyle w:val="BodyText"/>
        <w:spacing w:line="360" w:lineRule="auto"/>
        <w:ind w:left="0"/>
        <w:jc w:val="both"/>
      </w:pPr>
    </w:p>
    <w:p w14:paraId="4CA057B3" w14:textId="77777777" w:rsidR="006B4314" w:rsidRDefault="006B4314" w:rsidP="006B4314">
      <w:pPr>
        <w:pStyle w:val="Heading2"/>
        <w:keepNext/>
        <w:spacing w:after="120" w:line="360" w:lineRule="auto"/>
      </w:pPr>
    </w:p>
    <w:p w14:paraId="6A579DAD" w14:textId="72D41115" w:rsidR="000F040C" w:rsidRDefault="00985EB8" w:rsidP="006B4314">
      <w:pPr>
        <w:pStyle w:val="Heading2"/>
        <w:keepNext/>
        <w:spacing w:after="120" w:line="360" w:lineRule="auto"/>
      </w:pPr>
      <w:r>
        <w:t>4.7 Module 7: Knowledge Base and Logical Inference</w:t>
      </w:r>
    </w:p>
    <w:p w14:paraId="3E48F227" w14:textId="77777777" w:rsidR="000F040C" w:rsidRDefault="00985EB8" w:rsidP="006B4314">
      <w:pPr>
        <w:pStyle w:val="BodyText"/>
        <w:spacing w:line="360" w:lineRule="auto"/>
        <w:jc w:val="both"/>
      </w:pPr>
      <w:r>
        <w:t>Syllabus link: Unit IV, knowledge-based agents, propositional and first-order logic, forward and backward chaining, and resolution. The module stores the rules used to interpret the learned facts and to explain the outputs.</w:t>
      </w:r>
    </w:p>
    <w:p w14:paraId="52A8BA01" w14:textId="77777777" w:rsidR="006B4314" w:rsidRDefault="006B4314" w:rsidP="006B4314">
      <w:pPr>
        <w:pStyle w:val="Heading3"/>
        <w:keepNext/>
        <w:spacing w:after="80" w:line="360" w:lineRule="auto"/>
        <w:jc w:val="left"/>
      </w:pPr>
    </w:p>
    <w:p w14:paraId="0F7EA91F" w14:textId="2DF49EF1" w:rsidR="000F040C" w:rsidRDefault="00985EB8" w:rsidP="006B4314">
      <w:pPr>
        <w:pStyle w:val="Heading3"/>
        <w:keepNext/>
        <w:spacing w:after="80" w:line="360" w:lineRule="auto"/>
        <w:jc w:val="left"/>
      </w:pPr>
      <w:r>
        <w:t>4.7.1 Propositional Rules</w:t>
      </w:r>
    </w:p>
    <w:p w14:paraId="092AD3C5" w14:textId="77777777" w:rsidR="000F040C" w:rsidRDefault="00985EB8" w:rsidP="006B4314">
      <w:pPr>
        <w:pStyle w:val="BodyText"/>
        <w:spacing w:line="360" w:lineRule="auto"/>
        <w:jc w:val="both"/>
      </w:pPr>
      <w:r>
        <w:t>Propositional logic is used for rules about a single category in a single month. Let H be the proposition that a category is high risk this month, O the proposition that spending exceeds the category limit, and R the proposition that the last two months both exceeded the limit. The rule set includes the following:</w:t>
      </w:r>
    </w:p>
    <w:p w14:paraId="6FB5F915" w14:textId="77777777" w:rsidR="006B4314" w:rsidRDefault="006B4314" w:rsidP="006B4314">
      <w:pPr>
        <w:spacing w:line="360" w:lineRule="auto"/>
        <w:ind w:left="227"/>
        <w:rPr>
          <w:rFonts w:ascii="Courier New" w:hAnsi="Courier New" w:cs="Courier New"/>
          <w:sz w:val="18"/>
        </w:rPr>
      </w:pPr>
    </w:p>
    <w:p w14:paraId="4B0AE74F" w14:textId="4E5A0D1D" w:rsidR="000F040C" w:rsidRDefault="00985EB8" w:rsidP="006B4314">
      <w:pPr>
        <w:spacing w:line="360" w:lineRule="auto"/>
        <w:ind w:left="227"/>
      </w:pPr>
      <w:r>
        <w:rPr>
          <w:rFonts w:ascii="Courier New" w:hAnsi="Courier New" w:cs="Courier New"/>
          <w:sz w:val="18"/>
        </w:rPr>
        <w:t>R1:  O  -&gt;  Warning(c)</w:t>
      </w:r>
    </w:p>
    <w:p w14:paraId="7C58AB1F" w14:textId="77777777" w:rsidR="000F040C" w:rsidRDefault="00985EB8" w:rsidP="006B4314">
      <w:pPr>
        <w:spacing w:line="360" w:lineRule="auto"/>
        <w:ind w:left="227"/>
      </w:pPr>
      <w:r>
        <w:rPr>
          <w:rFonts w:ascii="Courier New" w:hAnsi="Courier New" w:cs="Courier New"/>
          <w:sz w:val="18"/>
        </w:rPr>
        <w:t>R2:  R  -&gt;  HighRisk(c)</w:t>
      </w:r>
    </w:p>
    <w:p w14:paraId="70A9B3E7" w14:textId="77777777" w:rsidR="000F040C" w:rsidRDefault="00985EB8" w:rsidP="006B4314">
      <w:pPr>
        <w:spacing w:line="360" w:lineRule="auto"/>
        <w:ind w:left="227"/>
      </w:pPr>
      <w:r>
        <w:rPr>
          <w:rFonts w:ascii="Courier New" w:hAnsi="Courier New" w:cs="Courier New"/>
          <w:sz w:val="18"/>
        </w:rPr>
        <w:t>R3:  HighRisk(c) and Essential(c)  -&gt;  Alert(c)</w:t>
      </w:r>
    </w:p>
    <w:p w14:paraId="396797A2" w14:textId="77777777" w:rsidR="000F040C" w:rsidRDefault="00985EB8" w:rsidP="006B4314">
      <w:pPr>
        <w:spacing w:line="360" w:lineRule="auto"/>
        <w:ind w:left="227"/>
      </w:pPr>
      <w:r>
        <w:rPr>
          <w:rFonts w:ascii="Courier New" w:hAnsi="Courier New" w:cs="Courier New"/>
          <w:sz w:val="18"/>
        </w:rPr>
        <w:t>R4:  Anomaly(t) and NewMerchant(t)  -&gt;  Review(t)</w:t>
      </w:r>
    </w:p>
    <w:p w14:paraId="175EB29A" w14:textId="129BC8DA" w:rsidR="000F040C" w:rsidRDefault="00985EB8" w:rsidP="00C95046">
      <w:pPr>
        <w:spacing w:line="360" w:lineRule="auto"/>
        <w:ind w:left="227"/>
      </w:pPr>
      <w:r>
        <w:rPr>
          <w:rFonts w:ascii="Courier New" w:hAnsi="Courier New" w:cs="Courier New"/>
          <w:sz w:val="18"/>
        </w:rPr>
        <w:t>R5:  Review(t) and not UserConfirmed(t)  -&gt;  Alert(t)</w:t>
      </w:r>
    </w:p>
    <w:p w14:paraId="1198979A" w14:textId="77777777" w:rsidR="000472B6" w:rsidRDefault="000472B6" w:rsidP="00C95046">
      <w:pPr>
        <w:spacing w:line="360" w:lineRule="auto"/>
        <w:ind w:left="227"/>
      </w:pPr>
    </w:p>
    <w:p w14:paraId="2B65ED51" w14:textId="77777777" w:rsidR="006B4314" w:rsidRDefault="006B4314" w:rsidP="006B4314">
      <w:pPr>
        <w:pStyle w:val="Heading3"/>
        <w:keepNext/>
        <w:spacing w:after="80" w:line="360" w:lineRule="auto"/>
        <w:jc w:val="left"/>
      </w:pPr>
    </w:p>
    <w:p w14:paraId="26F677CB" w14:textId="33219BE2" w:rsidR="000F040C" w:rsidRDefault="00985EB8" w:rsidP="006B4314">
      <w:pPr>
        <w:pStyle w:val="Heading3"/>
        <w:keepNext/>
        <w:spacing w:after="80" w:line="360" w:lineRule="auto"/>
        <w:jc w:val="left"/>
      </w:pPr>
      <w:r>
        <w:t>4.7.2 First-Order Rules</w:t>
      </w:r>
    </w:p>
    <w:p w14:paraId="585E62EA" w14:textId="77777777" w:rsidR="000F040C" w:rsidRDefault="00985EB8" w:rsidP="006B4314">
      <w:pPr>
        <w:pStyle w:val="BodyText"/>
        <w:spacing w:line="360" w:lineRule="auto"/>
        <w:jc w:val="both"/>
      </w:pPr>
      <w:r>
        <w:t>First-order logic applies the same rules to every category and every user without repeating them. The following schemas are used:</w:t>
      </w:r>
    </w:p>
    <w:p w14:paraId="17A31407" w14:textId="77777777" w:rsidR="009903F4" w:rsidRDefault="009903F4" w:rsidP="006B4314">
      <w:pPr>
        <w:spacing w:line="360" w:lineRule="auto"/>
        <w:ind w:left="227"/>
        <w:rPr>
          <w:rFonts w:ascii="Courier New" w:hAnsi="Courier New" w:cs="Courier New"/>
          <w:sz w:val="18"/>
        </w:rPr>
      </w:pPr>
    </w:p>
    <w:p w14:paraId="38057F61" w14:textId="549FF5BC" w:rsidR="000F040C" w:rsidRDefault="00985EB8" w:rsidP="006B4314">
      <w:pPr>
        <w:spacing w:line="360" w:lineRule="auto"/>
        <w:ind w:left="227"/>
      </w:pPr>
      <w:r>
        <w:rPr>
          <w:rFonts w:ascii="Courier New" w:hAnsi="Courier New" w:cs="Courier New"/>
          <w:sz w:val="18"/>
        </w:rPr>
        <w:t>forall c in Categories:  exceeds(c, m) and exceeds(c, m-1) -&gt; highRisk(c, m)</w:t>
      </w:r>
    </w:p>
    <w:p w14:paraId="45F473F2" w14:textId="77777777" w:rsidR="000F040C" w:rsidRDefault="00985EB8" w:rsidP="006B4314">
      <w:pPr>
        <w:spacing w:line="360" w:lineRule="auto"/>
        <w:ind w:left="227"/>
      </w:pPr>
      <w:r>
        <w:rPr>
          <w:rFonts w:ascii="Courier New" w:hAnsi="Courier New" w:cs="Courier New"/>
          <w:sz w:val="18"/>
        </w:rPr>
        <w:t>forall u in Users:  savingsRate(u) &gt;= target(u) -&gt; onTrack(u)</w:t>
      </w:r>
    </w:p>
    <w:p w14:paraId="4E10DE3C" w14:textId="77777777" w:rsidR="000F040C" w:rsidRDefault="00985EB8" w:rsidP="006B4314">
      <w:pPr>
        <w:spacing w:line="360" w:lineRule="auto"/>
        <w:ind w:left="227"/>
      </w:pPr>
      <w:r>
        <w:rPr>
          <w:rFonts w:ascii="Courier New" w:hAnsi="Courier New" w:cs="Courier New"/>
          <w:sz w:val="18"/>
        </w:rPr>
        <w:t>forall t in Transactions:  amount(t) &gt; p95(category(t)) -&gt; outlier(t)</w:t>
      </w:r>
    </w:p>
    <w:p w14:paraId="782A7D09" w14:textId="77777777" w:rsidR="000F040C" w:rsidRDefault="000F040C" w:rsidP="006B4314">
      <w:pPr>
        <w:spacing w:after="120" w:line="360" w:lineRule="auto"/>
      </w:pPr>
    </w:p>
    <w:p w14:paraId="110BA8ED" w14:textId="77777777" w:rsidR="000F040C" w:rsidRDefault="00985EB8" w:rsidP="006B4314">
      <w:pPr>
        <w:pStyle w:val="BodyText"/>
        <w:spacing w:line="360" w:lineRule="auto"/>
        <w:jc w:val="both"/>
      </w:pPr>
      <w:r>
        <w:t>Each schema is grounded by substituting the user's categories, months and transactions. Grounding produces a set of propositional facts over which forward chaining operates.</w:t>
      </w:r>
    </w:p>
    <w:p w14:paraId="4CCD767D" w14:textId="77777777" w:rsidR="006B4314" w:rsidRDefault="006B4314" w:rsidP="006B4314">
      <w:pPr>
        <w:pStyle w:val="Heading3"/>
        <w:keepNext/>
        <w:spacing w:after="80" w:line="360" w:lineRule="auto"/>
        <w:jc w:val="left"/>
      </w:pPr>
    </w:p>
    <w:p w14:paraId="075C39E2" w14:textId="004E0975" w:rsidR="000F040C" w:rsidRDefault="00985EB8" w:rsidP="006B4314">
      <w:pPr>
        <w:pStyle w:val="Heading3"/>
        <w:keepNext/>
        <w:spacing w:after="80" w:line="360" w:lineRule="auto"/>
        <w:jc w:val="left"/>
      </w:pPr>
      <w:r>
        <w:t>4.7.3 Forward and Backward Chaining</w:t>
      </w:r>
    </w:p>
    <w:p w14:paraId="782545E6" w14:textId="77777777" w:rsidR="000F040C" w:rsidRDefault="00985EB8" w:rsidP="006B4314">
      <w:pPr>
        <w:pStyle w:val="BodyText"/>
        <w:spacing w:line="360" w:lineRule="auto"/>
        <w:jc w:val="both"/>
      </w:pPr>
      <w:r>
        <w:t>Forward chaining applies the rules to the facts as they arrive. When a new transaction is categorised and scored, the system adds the facts it produces, such as Outlier(t) or Over(c, m), and fires every rule whose premises are now satisfied, repeating until no new facts are derived. This is used during the month to raise alerts as they occur.</w:t>
      </w:r>
    </w:p>
    <w:p w14:paraId="3CB94777" w14:textId="77777777" w:rsidR="006B4314" w:rsidRDefault="006B4314" w:rsidP="000472B6">
      <w:pPr>
        <w:pStyle w:val="Heading3"/>
        <w:keepNext/>
        <w:spacing w:after="80" w:line="360" w:lineRule="auto"/>
        <w:ind w:left="0"/>
        <w:jc w:val="left"/>
      </w:pPr>
    </w:p>
    <w:p w14:paraId="5C268222" w14:textId="2A41E34A" w:rsidR="000F040C" w:rsidRDefault="00985EB8" w:rsidP="006B4314">
      <w:pPr>
        <w:pStyle w:val="Heading3"/>
        <w:keepNext/>
        <w:spacing w:after="80" w:line="360" w:lineRule="auto"/>
        <w:jc w:val="left"/>
      </w:pPr>
      <w:r>
        <w:t>4.7.4 Rule Maintenance</w:t>
      </w:r>
    </w:p>
    <w:p w14:paraId="4C5B4A89" w14:textId="77777777" w:rsidR="000F040C" w:rsidRDefault="00985EB8" w:rsidP="006B4314">
      <w:pPr>
        <w:pStyle w:val="BodyText"/>
        <w:spacing w:line="360" w:lineRule="auto"/>
        <w:jc w:val="both"/>
      </w:pPr>
      <w:r>
        <w:t>The rule base is small by design, with about twenty rules in the first version. Each rule has a plain-language text, its formal form, the syllabus concept it illustrates, and a switch that the user can turn off. Rules that a user turns off are logged so that the evaluation can measure how often each rule is used and whether it changed decisions.</w:t>
      </w:r>
    </w:p>
    <w:p w14:paraId="73988028" w14:textId="77777777" w:rsidR="006B4314" w:rsidRDefault="006B4314" w:rsidP="006B4314">
      <w:pPr>
        <w:pStyle w:val="Heading2"/>
        <w:keepNext/>
        <w:spacing w:after="120" w:line="360" w:lineRule="auto"/>
      </w:pPr>
    </w:p>
    <w:p w14:paraId="65475118" w14:textId="2AF77D8E" w:rsidR="000F040C" w:rsidRDefault="00985EB8" w:rsidP="006B4314">
      <w:pPr>
        <w:pStyle w:val="Heading2"/>
        <w:keepNext/>
        <w:spacing w:after="120" w:line="360" w:lineRule="auto"/>
      </w:pPr>
      <w:r>
        <w:t>4.8 Module 8: Adaptive Recommendation with Q-Learning</w:t>
      </w:r>
    </w:p>
    <w:p w14:paraId="7BFEF210" w14:textId="77777777" w:rsidR="000F040C" w:rsidRDefault="00985EB8" w:rsidP="006B4314">
      <w:pPr>
        <w:pStyle w:val="BodyText"/>
        <w:spacing w:line="360" w:lineRule="auto"/>
        <w:jc w:val="both"/>
      </w:pPr>
      <w:r>
        <w:t>Syllabus link: Unit V, reinforcement learning. The module learns which kinds of budget recommendation a user accepts and keeps to.</w:t>
      </w:r>
    </w:p>
    <w:p w14:paraId="1B700A83" w14:textId="77777777" w:rsidR="006B4314" w:rsidRDefault="006B4314" w:rsidP="006B4314">
      <w:pPr>
        <w:pStyle w:val="Heading3"/>
        <w:keepNext/>
        <w:spacing w:after="80" w:line="360" w:lineRule="auto"/>
        <w:jc w:val="left"/>
      </w:pPr>
    </w:p>
    <w:p w14:paraId="7E9942AD" w14:textId="3C797AFD" w:rsidR="000F040C" w:rsidRDefault="00985EB8" w:rsidP="006B4314">
      <w:pPr>
        <w:pStyle w:val="Heading3"/>
        <w:keepNext/>
        <w:spacing w:after="80" w:line="360" w:lineRule="auto"/>
        <w:jc w:val="left"/>
      </w:pPr>
      <w:r>
        <w:t>4.8.1 States, Actions and Rewards</w:t>
      </w:r>
    </w:p>
    <w:p w14:paraId="0650936D" w14:textId="3722FECF" w:rsidR="000F040C" w:rsidRDefault="00985EB8" w:rsidP="000472B6">
      <w:pPr>
        <w:pStyle w:val="BodyText"/>
        <w:spacing w:line="360" w:lineRule="auto"/>
        <w:jc w:val="both"/>
      </w:pPr>
      <w:r>
        <w:t>A state is a tuple of the category with the largest forecast overspend, a bin of its overspend size (none, small, large), and the user's profile cluster. The state space is therefore 7 times 3 times the number of profiles, which is small enough for a tabular method. Three actions are available for the highlighted category: keep the allocation, reduce it by 5% of income, or reduce it by 10% of income. A recommendation is made for one category per month to avoid overwhelming the user.</w:t>
      </w:r>
    </w:p>
    <w:p w14:paraId="55581F3F" w14:textId="77777777" w:rsidR="006B4314" w:rsidRDefault="006B4314" w:rsidP="006B4314">
      <w:pPr>
        <w:pStyle w:val="Heading3"/>
        <w:keepNext/>
        <w:spacing w:after="80" w:line="360" w:lineRule="auto"/>
        <w:jc w:val="left"/>
      </w:pPr>
    </w:p>
    <w:p w14:paraId="5C347159" w14:textId="6EE4A9EF" w:rsidR="000F040C" w:rsidRDefault="00985EB8" w:rsidP="006B4314">
      <w:pPr>
        <w:pStyle w:val="Heading3"/>
        <w:keepNext/>
        <w:spacing w:after="80" w:line="360" w:lineRule="auto"/>
        <w:jc w:val="left"/>
      </w:pPr>
      <w:r>
        <w:t>4.8.2 Learning Rule and Policy</w:t>
      </w:r>
    </w:p>
    <w:p w14:paraId="62ED3860" w14:textId="77777777" w:rsidR="000F040C" w:rsidRDefault="00985EB8" w:rsidP="006B4314">
      <w:pPr>
        <w:pStyle w:val="BodyText"/>
        <w:spacing w:line="360" w:lineRule="auto"/>
        <w:jc w:val="both"/>
      </w:pPr>
      <w:r>
        <w:t>The learner uses the standard Q-learning update with learning rate α and discount factor γ:</w:t>
      </w:r>
    </w:p>
    <w:p w14:paraId="41989AEF" w14:textId="77777777" w:rsidR="000F040C" w:rsidRDefault="00985EB8" w:rsidP="006B4314">
      <w:pPr>
        <w:spacing w:line="360" w:lineRule="auto"/>
        <w:ind w:left="227"/>
      </w:pPr>
      <w:r>
        <w:rPr>
          <w:rFonts w:ascii="Courier New" w:hAnsi="Courier New" w:cs="Courier New"/>
          <w:sz w:val="18"/>
        </w:rPr>
        <w:t>Q(s, a) &lt;- Q(s, a) + α [ r + γ max_a' Q(s', a') - Q(s, a) ]</w:t>
      </w:r>
    </w:p>
    <w:p w14:paraId="167C976C" w14:textId="77777777" w:rsidR="000F040C" w:rsidRDefault="00985EB8" w:rsidP="006B4314">
      <w:pPr>
        <w:spacing w:line="360" w:lineRule="auto"/>
        <w:ind w:left="227"/>
      </w:pPr>
      <w:r>
        <w:rPr>
          <w:rFonts w:ascii="Courier New" w:hAnsi="Courier New" w:cs="Courier New"/>
          <w:sz w:val="18"/>
        </w:rPr>
        <w:t>policy: with probability ε choose a random action; otherwise choose argmax_a Q(s, a)</w:t>
      </w:r>
    </w:p>
    <w:p w14:paraId="44C9C07C" w14:textId="77777777" w:rsidR="000F040C" w:rsidRDefault="000F040C" w:rsidP="006B4314">
      <w:pPr>
        <w:spacing w:after="120" w:line="360" w:lineRule="auto"/>
      </w:pPr>
    </w:p>
    <w:p w14:paraId="295DB7A9" w14:textId="6A5D2946" w:rsidR="000F040C" w:rsidRDefault="00985EB8" w:rsidP="00650452">
      <w:pPr>
        <w:pStyle w:val="BodyText"/>
        <w:spacing w:line="360" w:lineRule="auto"/>
        <w:jc w:val="both"/>
      </w:pPr>
      <w:r>
        <w:t>The default parameters are α = 0.2, γ = 0.7 and ε decaying from 0.2 to 0.02 over the first twelve months. The discount factor is kept moderate because the effect of a recommendation is usually visible within a month. Initial Q-values are set to zero, and a prior from the population profile is optionally used to speed learning for new users.</w:t>
      </w:r>
    </w:p>
    <w:p w14:paraId="5BC1CB84" w14:textId="77777777" w:rsidR="006B4314" w:rsidRDefault="006B4314" w:rsidP="006B4314">
      <w:pPr>
        <w:pStyle w:val="Heading2"/>
        <w:keepNext/>
        <w:spacing w:after="120" w:line="360" w:lineRule="auto"/>
      </w:pPr>
    </w:p>
    <w:p w14:paraId="0B5B8AF1" w14:textId="4A87EDFC" w:rsidR="000F040C" w:rsidRDefault="00985EB8" w:rsidP="006B4314">
      <w:pPr>
        <w:pStyle w:val="Heading2"/>
        <w:keepNext/>
        <w:spacing w:after="120" w:line="360" w:lineRule="auto"/>
      </w:pPr>
      <w:r>
        <w:t>4.9 Module 9: Web Application and Explanations</w:t>
      </w:r>
    </w:p>
    <w:p w14:paraId="51EDEA09" w14:textId="77777777" w:rsidR="000F040C" w:rsidRDefault="00985EB8" w:rsidP="006B4314">
      <w:pPr>
        <w:pStyle w:val="BodyText"/>
        <w:spacing w:line="360" w:lineRule="auto"/>
        <w:jc w:val="both"/>
      </w:pPr>
      <w:r>
        <w:t>Syllabus link: Unit I, the agent's actuators, and the explanation requirement of Unit IV. The module presents the outputs of the other modules and writes the explanations.</w:t>
      </w:r>
    </w:p>
    <w:p w14:paraId="61017CC5" w14:textId="77777777" w:rsidR="006B4314" w:rsidRDefault="006B4314" w:rsidP="006B4314">
      <w:pPr>
        <w:pStyle w:val="Heading3"/>
        <w:keepNext/>
        <w:spacing w:after="80" w:line="360" w:lineRule="auto"/>
        <w:jc w:val="left"/>
      </w:pPr>
    </w:p>
    <w:p w14:paraId="2F3834BC" w14:textId="34A9612B" w:rsidR="000F040C" w:rsidRDefault="00985EB8" w:rsidP="006B4314">
      <w:pPr>
        <w:pStyle w:val="Heading3"/>
        <w:keepNext/>
        <w:spacing w:after="80" w:line="360" w:lineRule="auto"/>
        <w:jc w:val="left"/>
      </w:pPr>
      <w:r>
        <w:t>4.9.1 Screens</w:t>
      </w:r>
    </w:p>
    <w:p w14:paraId="1A4BE57E" w14:textId="77777777" w:rsidR="000F040C" w:rsidRDefault="00985EB8" w:rsidP="006B4314">
      <w:pPr>
        <w:pStyle w:val="BodyText"/>
        <w:spacing w:line="360" w:lineRule="auto"/>
        <w:jc w:val="both"/>
      </w:pPr>
      <w:r>
        <w:t>The application has five screens. The dashboard shows the month's total against the budget, the category breakdown, the forecast with its interval, and the number of active alerts. The alerts screen lists each alert with its score, its reasons and a button to confirm or dismiss it. The budget screen shows the recommended budget, the changes from current spending, and the explanation for each change. The reports screen shows the history of months, the profile, and the measured accuracy of the forecasts. The settings screen holds the profile, the savings target, the alert tolerance and the rule switches.</w:t>
      </w:r>
    </w:p>
    <w:p w14:paraId="0CE94895" w14:textId="77777777" w:rsidR="006B4314" w:rsidRDefault="006B4314" w:rsidP="006B4314">
      <w:pPr>
        <w:pStyle w:val="Heading3"/>
        <w:keepNext/>
        <w:spacing w:after="80" w:line="360" w:lineRule="auto"/>
        <w:jc w:val="left"/>
      </w:pPr>
    </w:p>
    <w:p w14:paraId="6CAFDA67" w14:textId="111C7CB8" w:rsidR="000F040C" w:rsidRDefault="00985EB8" w:rsidP="006B4314">
      <w:pPr>
        <w:pStyle w:val="Heading3"/>
        <w:keepNext/>
        <w:spacing w:after="80" w:line="360" w:lineRule="auto"/>
        <w:jc w:val="left"/>
      </w:pPr>
      <w:r>
        <w:t>4.9.2 Explanations</w:t>
      </w:r>
    </w:p>
    <w:p w14:paraId="315A9422" w14:textId="77777777" w:rsidR="000F040C" w:rsidRDefault="00985EB8" w:rsidP="006B4314">
      <w:pPr>
        <w:pStyle w:val="BodyText"/>
        <w:spacing w:line="360" w:lineRule="auto"/>
        <w:jc w:val="both"/>
      </w:pPr>
      <w:r>
        <w:t>Every displayed number is accompanied by a source line that names the module that produced it and the rule or method used. For example, a forecast line reads 'Forecast from the linear model, validated on the last six months, mean absolute error shown on the reports screen.' An alert line reads 'Flagged because the amount is above the 95th percentile for this category and the merchant is new.' The source line is written from the stored metadata, not generated freely, so that the explanation always matches the computation.</w:t>
      </w:r>
    </w:p>
    <w:p w14:paraId="4038F379" w14:textId="77777777" w:rsidR="006B4314" w:rsidRDefault="006B4314" w:rsidP="006B4314">
      <w:pPr>
        <w:pStyle w:val="Heading3"/>
        <w:keepNext/>
        <w:spacing w:after="80" w:line="360" w:lineRule="auto"/>
        <w:jc w:val="left"/>
      </w:pPr>
    </w:p>
    <w:p w14:paraId="7AF1B9C9" w14:textId="6C923645" w:rsidR="000F040C" w:rsidRDefault="00985EB8" w:rsidP="006B4314">
      <w:pPr>
        <w:pStyle w:val="Heading3"/>
        <w:keepNext/>
        <w:spacing w:after="80" w:line="360" w:lineRule="auto"/>
        <w:jc w:val="left"/>
      </w:pPr>
      <w:r>
        <w:t>4.9.3 Responsive Layout</w:t>
      </w:r>
    </w:p>
    <w:p w14:paraId="5085038B" w14:textId="19E5D2FA" w:rsidR="006B4314" w:rsidRDefault="00985EB8" w:rsidP="006B4314">
      <w:pPr>
        <w:pStyle w:val="BodyText"/>
        <w:spacing w:line="360" w:lineRule="auto"/>
        <w:jc w:val="both"/>
      </w:pPr>
      <w:r>
        <w:t>The layout uses a single column below 560 px and a side navigation above that width. Tables collapse to labelled rows on narrow screens so that no horizontal scrolling is needed. The colour scheme passes contrast checks for text and for the alert states, and alerts also use a text label so that colour is not the only signal.</w:t>
      </w:r>
    </w:p>
    <w:p w14:paraId="53692111" w14:textId="77777777" w:rsidR="006B4314" w:rsidRDefault="006B4314" w:rsidP="006B4314">
      <w:pPr>
        <w:pStyle w:val="Heading2"/>
        <w:keepNext/>
        <w:spacing w:after="120" w:line="360" w:lineRule="auto"/>
      </w:pPr>
    </w:p>
    <w:p w14:paraId="61E1A13F" w14:textId="5FF84B2F" w:rsidR="000F040C" w:rsidRDefault="00985EB8" w:rsidP="006B4314">
      <w:pPr>
        <w:pStyle w:val="Heading2"/>
        <w:keepNext/>
        <w:spacing w:after="120" w:line="360" w:lineRule="auto"/>
      </w:pPr>
      <w:r>
        <w:t>4.10 Worked Example (Hypothetical)</w:t>
      </w:r>
    </w:p>
    <w:p w14:paraId="514CF932" w14:textId="18D7A263" w:rsidR="000F040C" w:rsidRDefault="00985EB8" w:rsidP="000472B6">
      <w:pPr>
        <w:pStyle w:val="BodyText"/>
        <w:spacing w:line="360" w:lineRule="auto"/>
        <w:jc w:val="both"/>
      </w:pPr>
      <w:r>
        <w:t>This section walks through one month for a hypothetical user to show how the modules connect. The figures are invented for illustration and are not results. They show the form of each calculation, so that a reader can follow the reasoning and check the implementation against it once it exists.</w:t>
      </w:r>
    </w:p>
    <w:p w14:paraId="6CFDE5CA" w14:textId="77777777" w:rsidR="006B4314" w:rsidRDefault="006B4314" w:rsidP="006B4314">
      <w:pPr>
        <w:pStyle w:val="BodyText"/>
        <w:spacing w:line="360" w:lineRule="auto"/>
        <w:jc w:val="both"/>
      </w:pPr>
    </w:p>
    <w:p w14:paraId="1100C849" w14:textId="2FD3D778" w:rsidR="000F040C" w:rsidRDefault="00985EB8" w:rsidP="006B4314">
      <w:pPr>
        <w:pStyle w:val="BodyText"/>
        <w:spacing w:line="360" w:lineRule="auto"/>
        <w:jc w:val="both"/>
      </w:pPr>
      <w:r>
        <w:t xml:space="preserve">Module 6 first computes the feasible domains. Food has a lower bound of 2 times the minimum food cost per person, which we take as 3,500, giving 7,000. Entertainment has an upper bound of 5,000 from the user’s discretionary limit. The sum of the essentials and the savings target is 14,000 + 3,000 + 7,000 + 9,000 = 33,000, which leaves 27,000 for the discretionary categories. The forecast discretionary total is 4,500 + 6,500 + 3,200 + 2,000 = 16,200, so the budget is feasible without any change. The CSP therefore returns a feasible set, </w:t>
      </w:r>
      <w:r>
        <w:lastRenderedPageBreak/>
        <w:t>but the forecast already satisfies every constraint except the entertainment limit, which the forecast exceeds by 1,500.</w:t>
      </w:r>
    </w:p>
    <w:p w14:paraId="467A8A8D" w14:textId="77777777" w:rsidR="006B4314" w:rsidRDefault="006B4314" w:rsidP="006B4314">
      <w:pPr>
        <w:pStyle w:val="BodyText"/>
        <w:spacing w:line="360" w:lineRule="auto"/>
        <w:jc w:val="both"/>
      </w:pPr>
    </w:p>
    <w:p w14:paraId="6610592E" w14:textId="6365765C" w:rsidR="000F040C" w:rsidRDefault="00985EB8" w:rsidP="006B4314">
      <w:pPr>
        <w:pStyle w:val="BodyText"/>
        <w:spacing w:line="360" w:lineRule="auto"/>
        <w:jc w:val="both"/>
      </w:pPr>
      <w:r>
        <w:t>Module 5 then searches for the lowest-disruption budget that brings entertainment within its limit. The start state is the forecast. Each move changes one category by the step of 5% of income, which is 3,000 units. A single move that reduces entertainment by 3,000 units and increases savings by the same amount reaches entertainment at 3,500, within the limit of 5,000. The heuristic counts the remaining deviation of 1,500 units, and ceil(1,500 / 3,000) = 1, so the heuristic estimates one move. The move is the one found, and A* returns it at a cost equal to the category weight of entertainment.</w:t>
      </w:r>
    </w:p>
    <w:p w14:paraId="478ACBEC" w14:textId="77777777" w:rsidR="006B4314" w:rsidRDefault="006B4314" w:rsidP="006B4314">
      <w:pPr>
        <w:pStyle w:val="BodyText"/>
        <w:spacing w:line="360" w:lineRule="auto"/>
        <w:jc w:val="both"/>
      </w:pPr>
    </w:p>
    <w:p w14:paraId="1C3A308D" w14:textId="662228F9" w:rsidR="000F040C" w:rsidRDefault="00985EB8" w:rsidP="006B4314">
      <w:pPr>
        <w:pStyle w:val="BodyText"/>
        <w:spacing w:line="360" w:lineRule="auto"/>
        <w:jc w:val="both"/>
      </w:pPr>
      <w:r>
        <w:t>The explanation generator then writes the reason. The source line reads that entertainment was forecast at 6,500 against a limit of 5,000, that a reduction of 3,000 units is the smallest step that satisfies the limit, and that the amount is added to savings to keep the total at income.</w:t>
      </w:r>
    </w:p>
    <w:p w14:paraId="3C221D27" w14:textId="77777777" w:rsidR="006B4314" w:rsidRDefault="006B4314" w:rsidP="006B4314">
      <w:pPr>
        <w:pStyle w:val="BodyText"/>
        <w:spacing w:line="360" w:lineRule="auto"/>
        <w:jc w:val="both"/>
      </w:pPr>
    </w:p>
    <w:p w14:paraId="7F6547D8" w14:textId="32BDF30E" w:rsidR="000F040C" w:rsidRDefault="00985EB8" w:rsidP="006B4314">
      <w:pPr>
        <w:pStyle w:val="BodyText"/>
        <w:spacing w:line="360" w:lineRule="auto"/>
        <w:jc w:val="both"/>
      </w:pPr>
      <w:r>
        <w:t>Module 3 runs during the month. Suppose a transaction of 4,200 units appears in entertainment with a new merchant name. The isolation forest score is computed on the features in Section 4.3.1. Suppose it exceeds the threshold. The reasons are that the amount is above the 95th percentile of the category and that the merchant has not appeared before. Module 7 applies rule R4 from Section 4.7.1, since the transaction is anomalous and the merchant is new, and derives Review(t). Because the user has not confirmed the transaction, rule R5 derives Alert(t). The alert appears with both reasons.</w:t>
      </w:r>
    </w:p>
    <w:p w14:paraId="40AC2AF1" w14:textId="77777777" w:rsidR="006B4314" w:rsidRDefault="006B4314" w:rsidP="006B4314">
      <w:pPr>
        <w:pStyle w:val="BodyText"/>
        <w:spacing w:line="360" w:lineRule="auto"/>
        <w:jc w:val="both"/>
      </w:pPr>
    </w:p>
    <w:p w14:paraId="6B821344" w14:textId="03C53C6F" w:rsidR="000F040C" w:rsidRDefault="00985EB8" w:rsidP="006B4314">
      <w:pPr>
        <w:pStyle w:val="BodyText"/>
        <w:spacing w:line="360" w:lineRule="auto"/>
        <w:jc w:val="both"/>
      </w:pPr>
      <w:r>
        <w:t xml:space="preserve">At month end, Module 8 computes the reward. Suppose the user accepted the budget and spent 3,600 units in entertainment, which is within the 3,500 planned allocation plus a 5% tolerance. The overspend is 100 units, which is under 5% of the planned allocation, so the reward is +0.5 under the rule in Section 4.8.1. The </w:t>
      </w:r>
      <w:r>
        <w:lastRenderedPageBreak/>
        <w:t>Q-value for the state and the action taken is updated with the learning rule. The example shows the mechanism; in practice the value will move gradually over many months.</w:t>
      </w:r>
    </w:p>
    <w:p w14:paraId="7870E67D" w14:textId="77777777" w:rsidR="006B4314" w:rsidRDefault="006B4314" w:rsidP="006B4314">
      <w:pPr>
        <w:pStyle w:val="Heading2"/>
        <w:keepNext/>
        <w:spacing w:after="120" w:line="360" w:lineRule="auto"/>
      </w:pPr>
    </w:p>
    <w:p w14:paraId="49445D67" w14:textId="280859F4" w:rsidR="000F040C" w:rsidRDefault="00985EB8" w:rsidP="008E546F">
      <w:pPr>
        <w:pStyle w:val="Heading1"/>
        <w:pageBreakBefore/>
        <w:spacing w:after="240"/>
        <w:ind w:left="2160"/>
        <w:jc w:val="center"/>
      </w:pPr>
      <w:r>
        <w:rPr>
          <w:b w:val="0"/>
        </w:rPr>
        <w:lastRenderedPageBreak/>
        <w:t xml:space="preserve">CHAPTER 5 IMPLEMENTATION </w:t>
      </w:r>
      <w:r w:rsidR="006B4314">
        <w:rPr>
          <w:b w:val="0"/>
        </w:rPr>
        <w:t xml:space="preserve">    </w:t>
      </w:r>
      <w:r w:rsidR="008E546F">
        <w:rPr>
          <w:b w:val="0"/>
        </w:rPr>
        <w:t xml:space="preserve">   </w:t>
      </w:r>
      <w:r>
        <w:rPr>
          <w:b w:val="0"/>
        </w:rPr>
        <w:t>PLAN AND EVALUATION</w:t>
      </w:r>
    </w:p>
    <w:p w14:paraId="114900B6" w14:textId="77777777" w:rsidR="008E546F" w:rsidRDefault="008E546F" w:rsidP="006B4314">
      <w:pPr>
        <w:pStyle w:val="BodyText"/>
        <w:spacing w:line="360" w:lineRule="auto"/>
        <w:jc w:val="both"/>
      </w:pPr>
    </w:p>
    <w:p w14:paraId="5EC01FF8" w14:textId="17C8E6C0" w:rsidR="000F040C" w:rsidRDefault="00985EB8" w:rsidP="006B4314">
      <w:pPr>
        <w:pStyle w:val="BodyText"/>
        <w:spacing w:line="360" w:lineRule="auto"/>
        <w:jc w:val="both"/>
      </w:pPr>
      <w:r>
        <w:t>This chapter describes how FinSight AI will be implemented and how each part will be evaluated. The work is at the design stage. The plan is stated in enough detail that the implementation can be checked against it, and the evaluation can be run without changing the protocol after the results are seen.</w:t>
      </w:r>
    </w:p>
    <w:p w14:paraId="4C9F5691" w14:textId="77777777" w:rsidR="008E546F" w:rsidRDefault="008E546F" w:rsidP="006B4314">
      <w:pPr>
        <w:pStyle w:val="Heading2"/>
        <w:keepNext/>
        <w:spacing w:after="120" w:line="360" w:lineRule="auto"/>
      </w:pPr>
    </w:p>
    <w:p w14:paraId="0B9747FC" w14:textId="636FA1CE" w:rsidR="000F040C" w:rsidRDefault="00985EB8" w:rsidP="006B4314">
      <w:pPr>
        <w:pStyle w:val="Heading2"/>
        <w:keepNext/>
        <w:spacing w:after="120" w:line="360" w:lineRule="auto"/>
      </w:pPr>
      <w:r>
        <w:t>5.1 Technology Stack</w:t>
      </w:r>
    </w:p>
    <w:p w14:paraId="45B14EAF" w14:textId="77777777" w:rsidR="000F040C" w:rsidRPr="009903F4" w:rsidRDefault="00985EB8" w:rsidP="006B4314">
      <w:pPr>
        <w:keepNext/>
        <w:spacing w:after="80" w:line="360" w:lineRule="auto"/>
        <w:jc w:val="both"/>
        <w:rPr>
          <w:sz w:val="28"/>
          <w:szCs w:val="28"/>
        </w:rPr>
      </w:pPr>
      <w:r w:rsidRPr="009903F4">
        <w:rPr>
          <w:b/>
          <w:sz w:val="28"/>
          <w:szCs w:val="28"/>
        </w:rPr>
        <w:t>Table 5.1 Planned technology stack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0F040C" w:rsidRPr="009903F4" w14:paraId="0B89CCF6" w14:textId="77777777">
        <w:trPr>
          <w:tblHeader/>
        </w:trPr>
        <w:tc>
          <w:tcPr>
            <w:tcW w:w="3024" w:type="dxa"/>
          </w:tcPr>
          <w:p w14:paraId="3E247BFF" w14:textId="77777777" w:rsidR="000F040C" w:rsidRPr="009903F4" w:rsidRDefault="00985EB8" w:rsidP="006B4314">
            <w:pPr>
              <w:spacing w:after="40" w:line="360" w:lineRule="auto"/>
              <w:rPr>
                <w:sz w:val="28"/>
                <w:szCs w:val="28"/>
              </w:rPr>
            </w:pPr>
            <w:r w:rsidRPr="009903F4">
              <w:rPr>
                <w:b/>
                <w:sz w:val="28"/>
                <w:szCs w:val="28"/>
              </w:rPr>
              <w:t>Area</w:t>
            </w:r>
          </w:p>
        </w:tc>
        <w:tc>
          <w:tcPr>
            <w:tcW w:w="3024" w:type="dxa"/>
          </w:tcPr>
          <w:p w14:paraId="18B5B91C" w14:textId="77777777" w:rsidR="000F040C" w:rsidRPr="009903F4" w:rsidRDefault="00985EB8" w:rsidP="006B4314">
            <w:pPr>
              <w:spacing w:after="40" w:line="360" w:lineRule="auto"/>
              <w:rPr>
                <w:sz w:val="28"/>
                <w:szCs w:val="28"/>
              </w:rPr>
            </w:pPr>
            <w:r w:rsidRPr="009903F4">
              <w:rPr>
                <w:b/>
                <w:sz w:val="28"/>
                <w:szCs w:val="28"/>
              </w:rPr>
              <w:t>Choice</w:t>
            </w:r>
          </w:p>
        </w:tc>
        <w:tc>
          <w:tcPr>
            <w:tcW w:w="3024" w:type="dxa"/>
          </w:tcPr>
          <w:p w14:paraId="0E8B27FD" w14:textId="77777777" w:rsidR="000F040C" w:rsidRPr="009903F4" w:rsidRDefault="00985EB8" w:rsidP="006B4314">
            <w:pPr>
              <w:spacing w:after="40" w:line="360" w:lineRule="auto"/>
              <w:rPr>
                <w:sz w:val="28"/>
                <w:szCs w:val="28"/>
              </w:rPr>
            </w:pPr>
            <w:r w:rsidRPr="009903F4">
              <w:rPr>
                <w:b/>
                <w:sz w:val="28"/>
                <w:szCs w:val="28"/>
              </w:rPr>
              <w:t>Reason</w:t>
            </w:r>
          </w:p>
        </w:tc>
      </w:tr>
      <w:tr w:rsidR="000F040C" w:rsidRPr="009903F4" w14:paraId="15A40E09" w14:textId="77777777">
        <w:tc>
          <w:tcPr>
            <w:tcW w:w="3024" w:type="dxa"/>
          </w:tcPr>
          <w:p w14:paraId="4088A7C0" w14:textId="77777777" w:rsidR="000F040C" w:rsidRPr="009903F4" w:rsidRDefault="00985EB8" w:rsidP="006B4314">
            <w:pPr>
              <w:spacing w:after="40" w:line="360" w:lineRule="auto"/>
              <w:rPr>
                <w:sz w:val="28"/>
                <w:szCs w:val="28"/>
              </w:rPr>
            </w:pPr>
            <w:r w:rsidRPr="009903F4">
              <w:rPr>
                <w:sz w:val="28"/>
                <w:szCs w:val="28"/>
              </w:rPr>
              <w:t>Language</w:t>
            </w:r>
          </w:p>
        </w:tc>
        <w:tc>
          <w:tcPr>
            <w:tcW w:w="3024" w:type="dxa"/>
          </w:tcPr>
          <w:p w14:paraId="559834EF" w14:textId="77777777" w:rsidR="000F040C" w:rsidRPr="009903F4" w:rsidRDefault="00985EB8" w:rsidP="006B4314">
            <w:pPr>
              <w:spacing w:after="40" w:line="360" w:lineRule="auto"/>
              <w:rPr>
                <w:sz w:val="28"/>
                <w:szCs w:val="28"/>
              </w:rPr>
            </w:pPr>
            <w:r w:rsidRPr="009903F4">
              <w:rPr>
                <w:sz w:val="28"/>
                <w:szCs w:val="28"/>
              </w:rPr>
              <w:t>Python 3.11 or later</w:t>
            </w:r>
          </w:p>
        </w:tc>
        <w:tc>
          <w:tcPr>
            <w:tcW w:w="3024" w:type="dxa"/>
          </w:tcPr>
          <w:p w14:paraId="4B3399E7" w14:textId="77777777" w:rsidR="000F040C" w:rsidRPr="009903F4" w:rsidRDefault="00985EB8" w:rsidP="006B4314">
            <w:pPr>
              <w:spacing w:after="40" w:line="360" w:lineRule="auto"/>
              <w:rPr>
                <w:sz w:val="28"/>
                <w:szCs w:val="28"/>
              </w:rPr>
            </w:pPr>
            <w:r w:rsidRPr="009903F4">
              <w:rPr>
                <w:sz w:val="28"/>
                <w:szCs w:val="28"/>
              </w:rPr>
              <w:t>Mature machine learning and data libraries; readable for an academic report</w:t>
            </w:r>
          </w:p>
        </w:tc>
      </w:tr>
      <w:tr w:rsidR="000F040C" w:rsidRPr="009903F4" w14:paraId="6653145A" w14:textId="77777777">
        <w:tc>
          <w:tcPr>
            <w:tcW w:w="3024" w:type="dxa"/>
          </w:tcPr>
          <w:p w14:paraId="51BB1DF3" w14:textId="77777777" w:rsidR="000F040C" w:rsidRPr="009903F4" w:rsidRDefault="00985EB8" w:rsidP="006B4314">
            <w:pPr>
              <w:spacing w:after="40" w:line="360" w:lineRule="auto"/>
              <w:rPr>
                <w:sz w:val="28"/>
                <w:szCs w:val="28"/>
              </w:rPr>
            </w:pPr>
            <w:r w:rsidRPr="009903F4">
              <w:rPr>
                <w:sz w:val="28"/>
                <w:szCs w:val="28"/>
              </w:rPr>
              <w:t>Data handling</w:t>
            </w:r>
          </w:p>
        </w:tc>
        <w:tc>
          <w:tcPr>
            <w:tcW w:w="3024" w:type="dxa"/>
          </w:tcPr>
          <w:p w14:paraId="1278D357" w14:textId="77777777" w:rsidR="000F040C" w:rsidRPr="009903F4" w:rsidRDefault="00985EB8" w:rsidP="006B4314">
            <w:pPr>
              <w:spacing w:after="40" w:line="360" w:lineRule="auto"/>
              <w:rPr>
                <w:sz w:val="28"/>
                <w:szCs w:val="28"/>
              </w:rPr>
            </w:pPr>
            <w:r w:rsidRPr="009903F4">
              <w:rPr>
                <w:sz w:val="28"/>
                <w:szCs w:val="28"/>
              </w:rPr>
              <w:t>pandas and NumPy</w:t>
            </w:r>
          </w:p>
        </w:tc>
        <w:tc>
          <w:tcPr>
            <w:tcW w:w="3024" w:type="dxa"/>
          </w:tcPr>
          <w:p w14:paraId="40505ED6" w14:textId="77777777" w:rsidR="000F040C" w:rsidRPr="009903F4" w:rsidRDefault="00985EB8" w:rsidP="006B4314">
            <w:pPr>
              <w:spacing w:after="40" w:line="360" w:lineRule="auto"/>
              <w:rPr>
                <w:sz w:val="28"/>
                <w:szCs w:val="28"/>
              </w:rPr>
            </w:pPr>
            <w:r w:rsidRPr="009903F4">
              <w:rPr>
                <w:sz w:val="28"/>
                <w:szCs w:val="28"/>
              </w:rPr>
              <w:t>Standard for tabular time-series work</w:t>
            </w:r>
          </w:p>
        </w:tc>
      </w:tr>
      <w:tr w:rsidR="000F040C" w:rsidRPr="009903F4" w14:paraId="0097BD13" w14:textId="77777777">
        <w:tc>
          <w:tcPr>
            <w:tcW w:w="3024" w:type="dxa"/>
          </w:tcPr>
          <w:p w14:paraId="1C40AE05" w14:textId="77777777" w:rsidR="000F040C" w:rsidRPr="009903F4" w:rsidRDefault="00985EB8" w:rsidP="006B4314">
            <w:pPr>
              <w:spacing w:after="40" w:line="360" w:lineRule="auto"/>
              <w:rPr>
                <w:sz w:val="28"/>
                <w:szCs w:val="28"/>
              </w:rPr>
            </w:pPr>
            <w:r w:rsidRPr="009903F4">
              <w:rPr>
                <w:sz w:val="28"/>
                <w:szCs w:val="28"/>
              </w:rPr>
              <w:t>Machine learning</w:t>
            </w:r>
          </w:p>
        </w:tc>
        <w:tc>
          <w:tcPr>
            <w:tcW w:w="3024" w:type="dxa"/>
          </w:tcPr>
          <w:p w14:paraId="7860A9D0" w14:textId="77777777" w:rsidR="000F040C" w:rsidRPr="009903F4" w:rsidRDefault="00985EB8" w:rsidP="006B4314">
            <w:pPr>
              <w:spacing w:after="40" w:line="360" w:lineRule="auto"/>
              <w:rPr>
                <w:sz w:val="28"/>
                <w:szCs w:val="28"/>
              </w:rPr>
            </w:pPr>
            <w:r w:rsidRPr="009903F4">
              <w:rPr>
                <w:sz w:val="28"/>
                <w:szCs w:val="28"/>
              </w:rPr>
              <w:t>scikit-learn</w:t>
            </w:r>
          </w:p>
        </w:tc>
        <w:tc>
          <w:tcPr>
            <w:tcW w:w="3024" w:type="dxa"/>
          </w:tcPr>
          <w:p w14:paraId="2F5F9304" w14:textId="77777777" w:rsidR="000F040C" w:rsidRPr="009903F4" w:rsidRDefault="00985EB8" w:rsidP="006B4314">
            <w:pPr>
              <w:spacing w:after="40" w:line="360" w:lineRule="auto"/>
              <w:rPr>
                <w:sz w:val="28"/>
                <w:szCs w:val="28"/>
              </w:rPr>
            </w:pPr>
            <w:r w:rsidRPr="009903F4">
              <w:rPr>
                <w:sz w:val="28"/>
                <w:szCs w:val="28"/>
              </w:rPr>
              <w:t>Provides k-means, silhouette, isolation forest, ridge regression, random forest and metrics; cited in Pedregosa et al. (2011)</w:t>
            </w:r>
          </w:p>
        </w:tc>
      </w:tr>
      <w:tr w:rsidR="000F040C" w:rsidRPr="009903F4" w14:paraId="14B1653C" w14:textId="77777777">
        <w:tc>
          <w:tcPr>
            <w:tcW w:w="3024" w:type="dxa"/>
          </w:tcPr>
          <w:p w14:paraId="583D335B" w14:textId="77777777" w:rsidR="000F040C" w:rsidRPr="009903F4" w:rsidRDefault="00985EB8" w:rsidP="006B4314">
            <w:pPr>
              <w:spacing w:after="40" w:line="360" w:lineRule="auto"/>
              <w:rPr>
                <w:sz w:val="28"/>
                <w:szCs w:val="28"/>
              </w:rPr>
            </w:pPr>
            <w:r w:rsidRPr="009903F4">
              <w:rPr>
                <w:sz w:val="28"/>
                <w:szCs w:val="28"/>
              </w:rPr>
              <w:t>Text classification</w:t>
            </w:r>
          </w:p>
        </w:tc>
        <w:tc>
          <w:tcPr>
            <w:tcW w:w="3024" w:type="dxa"/>
          </w:tcPr>
          <w:p w14:paraId="3EE7FF67" w14:textId="77777777" w:rsidR="000F040C" w:rsidRPr="009903F4" w:rsidRDefault="00985EB8" w:rsidP="006B4314">
            <w:pPr>
              <w:spacing w:after="40" w:line="360" w:lineRule="auto"/>
              <w:rPr>
                <w:sz w:val="28"/>
                <w:szCs w:val="28"/>
              </w:rPr>
            </w:pPr>
            <w:r w:rsidRPr="009903F4">
              <w:rPr>
                <w:sz w:val="28"/>
                <w:szCs w:val="28"/>
              </w:rPr>
              <w:t>scikit-learn with character n-gram vectoriser</w:t>
            </w:r>
          </w:p>
        </w:tc>
        <w:tc>
          <w:tcPr>
            <w:tcW w:w="3024" w:type="dxa"/>
          </w:tcPr>
          <w:p w14:paraId="653DF373" w14:textId="77777777" w:rsidR="000F040C" w:rsidRPr="009903F4" w:rsidRDefault="00985EB8" w:rsidP="006B4314">
            <w:pPr>
              <w:spacing w:after="40" w:line="360" w:lineRule="auto"/>
              <w:rPr>
                <w:sz w:val="28"/>
                <w:szCs w:val="28"/>
              </w:rPr>
            </w:pPr>
            <w:r w:rsidRPr="009903F4">
              <w:rPr>
                <w:sz w:val="28"/>
                <w:szCs w:val="28"/>
              </w:rPr>
              <w:t>Simple, fast and tolerant of spelling variation</w:t>
            </w:r>
          </w:p>
        </w:tc>
      </w:tr>
      <w:tr w:rsidR="000F040C" w:rsidRPr="009903F4" w14:paraId="0E653D21" w14:textId="77777777">
        <w:tc>
          <w:tcPr>
            <w:tcW w:w="3024" w:type="dxa"/>
          </w:tcPr>
          <w:p w14:paraId="74857C32" w14:textId="77777777" w:rsidR="000F040C" w:rsidRPr="009903F4" w:rsidRDefault="00985EB8" w:rsidP="006B4314">
            <w:pPr>
              <w:spacing w:after="40" w:line="360" w:lineRule="auto"/>
              <w:rPr>
                <w:sz w:val="28"/>
                <w:szCs w:val="28"/>
              </w:rPr>
            </w:pPr>
            <w:r w:rsidRPr="009903F4">
              <w:rPr>
                <w:sz w:val="28"/>
                <w:szCs w:val="28"/>
              </w:rPr>
              <w:t>Search and reasoning</w:t>
            </w:r>
          </w:p>
        </w:tc>
        <w:tc>
          <w:tcPr>
            <w:tcW w:w="3024" w:type="dxa"/>
          </w:tcPr>
          <w:p w14:paraId="3FFA7C5B" w14:textId="77777777" w:rsidR="000F040C" w:rsidRPr="009903F4" w:rsidRDefault="00985EB8" w:rsidP="006B4314">
            <w:pPr>
              <w:spacing w:after="40" w:line="360" w:lineRule="auto"/>
              <w:rPr>
                <w:sz w:val="28"/>
                <w:szCs w:val="28"/>
              </w:rPr>
            </w:pPr>
            <w:r w:rsidRPr="009903F4">
              <w:rPr>
                <w:sz w:val="28"/>
                <w:szCs w:val="28"/>
              </w:rPr>
              <w:t>Custom implementation in Python</w:t>
            </w:r>
          </w:p>
        </w:tc>
        <w:tc>
          <w:tcPr>
            <w:tcW w:w="3024" w:type="dxa"/>
          </w:tcPr>
          <w:p w14:paraId="07818202" w14:textId="77777777" w:rsidR="000F040C" w:rsidRPr="009903F4" w:rsidRDefault="00985EB8" w:rsidP="006B4314">
            <w:pPr>
              <w:spacing w:after="40" w:line="360" w:lineRule="auto"/>
              <w:rPr>
                <w:sz w:val="28"/>
                <w:szCs w:val="28"/>
              </w:rPr>
            </w:pPr>
            <w:r w:rsidRPr="009903F4">
              <w:rPr>
                <w:sz w:val="28"/>
                <w:szCs w:val="28"/>
              </w:rPr>
              <w:t xml:space="preserve">Keeps the A*, CSP and inference code visible </w:t>
            </w:r>
            <w:r w:rsidRPr="009903F4">
              <w:rPr>
                <w:sz w:val="28"/>
                <w:szCs w:val="28"/>
              </w:rPr>
              <w:lastRenderedPageBreak/>
              <w:t>for the report</w:t>
            </w:r>
          </w:p>
        </w:tc>
      </w:tr>
      <w:tr w:rsidR="000F040C" w:rsidRPr="009903F4" w14:paraId="5E648E8A" w14:textId="77777777">
        <w:tc>
          <w:tcPr>
            <w:tcW w:w="3024" w:type="dxa"/>
          </w:tcPr>
          <w:p w14:paraId="5CE6C984" w14:textId="77777777" w:rsidR="000F040C" w:rsidRPr="009903F4" w:rsidRDefault="00985EB8" w:rsidP="006B4314">
            <w:pPr>
              <w:spacing w:after="40" w:line="360" w:lineRule="auto"/>
              <w:rPr>
                <w:sz w:val="28"/>
                <w:szCs w:val="28"/>
              </w:rPr>
            </w:pPr>
            <w:r w:rsidRPr="009903F4">
              <w:rPr>
                <w:sz w:val="28"/>
                <w:szCs w:val="28"/>
              </w:rPr>
              <w:lastRenderedPageBreak/>
              <w:t>Storage</w:t>
            </w:r>
          </w:p>
        </w:tc>
        <w:tc>
          <w:tcPr>
            <w:tcW w:w="3024" w:type="dxa"/>
          </w:tcPr>
          <w:p w14:paraId="1CCDC571" w14:textId="77777777" w:rsidR="000F040C" w:rsidRPr="009903F4" w:rsidRDefault="00985EB8" w:rsidP="006B4314">
            <w:pPr>
              <w:spacing w:after="40" w:line="360" w:lineRule="auto"/>
              <w:rPr>
                <w:sz w:val="28"/>
                <w:szCs w:val="28"/>
              </w:rPr>
            </w:pPr>
            <w:r w:rsidRPr="009903F4">
              <w:rPr>
                <w:sz w:val="28"/>
                <w:szCs w:val="28"/>
              </w:rPr>
              <w:t>SQLite for the first version</w:t>
            </w:r>
          </w:p>
        </w:tc>
        <w:tc>
          <w:tcPr>
            <w:tcW w:w="3024" w:type="dxa"/>
          </w:tcPr>
          <w:p w14:paraId="1D1C3687" w14:textId="77777777" w:rsidR="000F040C" w:rsidRPr="009903F4" w:rsidRDefault="00985EB8" w:rsidP="006B4314">
            <w:pPr>
              <w:spacing w:after="40" w:line="360" w:lineRule="auto"/>
              <w:rPr>
                <w:sz w:val="28"/>
                <w:szCs w:val="28"/>
              </w:rPr>
            </w:pPr>
            <w:r w:rsidRPr="009903F4">
              <w:rPr>
                <w:sz w:val="28"/>
                <w:szCs w:val="28"/>
              </w:rPr>
              <w:t>Single-file database; no server needed for a single user</w:t>
            </w:r>
          </w:p>
        </w:tc>
      </w:tr>
      <w:tr w:rsidR="000F040C" w:rsidRPr="009903F4" w14:paraId="230B413F" w14:textId="77777777">
        <w:tc>
          <w:tcPr>
            <w:tcW w:w="3024" w:type="dxa"/>
          </w:tcPr>
          <w:p w14:paraId="52BD387F" w14:textId="77777777" w:rsidR="000F040C" w:rsidRPr="009903F4" w:rsidRDefault="00985EB8" w:rsidP="006B4314">
            <w:pPr>
              <w:spacing w:after="40" w:line="360" w:lineRule="auto"/>
              <w:rPr>
                <w:sz w:val="28"/>
                <w:szCs w:val="28"/>
              </w:rPr>
            </w:pPr>
            <w:r w:rsidRPr="009903F4">
              <w:rPr>
                <w:sz w:val="28"/>
                <w:szCs w:val="28"/>
              </w:rPr>
              <w:t>Back end service</w:t>
            </w:r>
          </w:p>
        </w:tc>
        <w:tc>
          <w:tcPr>
            <w:tcW w:w="3024" w:type="dxa"/>
          </w:tcPr>
          <w:p w14:paraId="402D3D59" w14:textId="77777777" w:rsidR="000F040C" w:rsidRPr="009903F4" w:rsidRDefault="00985EB8" w:rsidP="006B4314">
            <w:pPr>
              <w:spacing w:after="40" w:line="360" w:lineRule="auto"/>
              <w:rPr>
                <w:sz w:val="28"/>
                <w:szCs w:val="28"/>
              </w:rPr>
            </w:pPr>
            <w:r w:rsidRPr="009903F4">
              <w:rPr>
                <w:sz w:val="28"/>
                <w:szCs w:val="28"/>
              </w:rPr>
              <w:t>FastAPI</w:t>
            </w:r>
          </w:p>
        </w:tc>
        <w:tc>
          <w:tcPr>
            <w:tcW w:w="3024" w:type="dxa"/>
          </w:tcPr>
          <w:p w14:paraId="229757AD" w14:textId="77777777" w:rsidR="000F040C" w:rsidRPr="009903F4" w:rsidRDefault="00985EB8" w:rsidP="006B4314">
            <w:pPr>
              <w:spacing w:after="40" w:line="360" w:lineRule="auto"/>
              <w:rPr>
                <w:sz w:val="28"/>
                <w:szCs w:val="28"/>
              </w:rPr>
            </w:pPr>
            <w:r w:rsidRPr="009903F4">
              <w:rPr>
                <w:sz w:val="28"/>
                <w:szCs w:val="28"/>
              </w:rPr>
              <w:t>Typed endpoints and automatic documentation</w:t>
            </w:r>
          </w:p>
        </w:tc>
      </w:tr>
      <w:tr w:rsidR="000F040C" w:rsidRPr="009903F4" w14:paraId="28E0AF9D" w14:textId="77777777">
        <w:tc>
          <w:tcPr>
            <w:tcW w:w="3024" w:type="dxa"/>
          </w:tcPr>
          <w:p w14:paraId="01D2C69D" w14:textId="77777777" w:rsidR="000F040C" w:rsidRPr="009903F4" w:rsidRDefault="00985EB8" w:rsidP="006B4314">
            <w:pPr>
              <w:spacing w:after="40" w:line="360" w:lineRule="auto"/>
              <w:rPr>
                <w:sz w:val="28"/>
                <w:szCs w:val="28"/>
              </w:rPr>
            </w:pPr>
            <w:r w:rsidRPr="009903F4">
              <w:rPr>
                <w:sz w:val="28"/>
                <w:szCs w:val="28"/>
              </w:rPr>
              <w:t>Front end</w:t>
            </w:r>
          </w:p>
        </w:tc>
        <w:tc>
          <w:tcPr>
            <w:tcW w:w="3024" w:type="dxa"/>
          </w:tcPr>
          <w:p w14:paraId="0E1A1568" w14:textId="77777777" w:rsidR="000F040C" w:rsidRPr="009903F4" w:rsidRDefault="00985EB8" w:rsidP="006B4314">
            <w:pPr>
              <w:spacing w:after="40" w:line="360" w:lineRule="auto"/>
              <w:rPr>
                <w:sz w:val="28"/>
                <w:szCs w:val="28"/>
              </w:rPr>
            </w:pPr>
            <w:r w:rsidRPr="009903F4">
              <w:rPr>
                <w:sz w:val="28"/>
                <w:szCs w:val="28"/>
              </w:rPr>
              <w:t>Browser-based interface with responsive layout</w:t>
            </w:r>
          </w:p>
        </w:tc>
        <w:tc>
          <w:tcPr>
            <w:tcW w:w="3024" w:type="dxa"/>
          </w:tcPr>
          <w:p w14:paraId="19B3FC3F" w14:textId="77777777" w:rsidR="000F040C" w:rsidRPr="009903F4" w:rsidRDefault="00985EB8" w:rsidP="006B4314">
            <w:pPr>
              <w:spacing w:after="40" w:line="360" w:lineRule="auto"/>
              <w:rPr>
                <w:sz w:val="28"/>
                <w:szCs w:val="28"/>
              </w:rPr>
            </w:pPr>
            <w:r w:rsidRPr="009903F4">
              <w:rPr>
                <w:sz w:val="28"/>
                <w:szCs w:val="28"/>
              </w:rPr>
              <w:t>Works on phone and desktop from one code base</w:t>
            </w:r>
          </w:p>
        </w:tc>
      </w:tr>
      <w:tr w:rsidR="000F040C" w:rsidRPr="009903F4" w14:paraId="16914BF0" w14:textId="77777777">
        <w:tc>
          <w:tcPr>
            <w:tcW w:w="3024" w:type="dxa"/>
          </w:tcPr>
          <w:p w14:paraId="4EBDF2C0" w14:textId="77777777" w:rsidR="000F040C" w:rsidRPr="009903F4" w:rsidRDefault="00985EB8" w:rsidP="006B4314">
            <w:pPr>
              <w:spacing w:after="40" w:line="360" w:lineRule="auto"/>
              <w:rPr>
                <w:sz w:val="28"/>
                <w:szCs w:val="28"/>
              </w:rPr>
            </w:pPr>
            <w:r w:rsidRPr="009903F4">
              <w:rPr>
                <w:sz w:val="28"/>
                <w:szCs w:val="28"/>
              </w:rPr>
              <w:t>Testing</w:t>
            </w:r>
          </w:p>
        </w:tc>
        <w:tc>
          <w:tcPr>
            <w:tcW w:w="3024" w:type="dxa"/>
          </w:tcPr>
          <w:p w14:paraId="68168BFC" w14:textId="77777777" w:rsidR="000F040C" w:rsidRPr="009903F4" w:rsidRDefault="00985EB8" w:rsidP="006B4314">
            <w:pPr>
              <w:spacing w:after="40" w:line="360" w:lineRule="auto"/>
              <w:rPr>
                <w:sz w:val="28"/>
                <w:szCs w:val="28"/>
              </w:rPr>
            </w:pPr>
            <w:r w:rsidRPr="009903F4">
              <w:rPr>
                <w:sz w:val="28"/>
                <w:szCs w:val="28"/>
              </w:rPr>
              <w:t>pytest, with fixed random seeds</w:t>
            </w:r>
          </w:p>
        </w:tc>
        <w:tc>
          <w:tcPr>
            <w:tcW w:w="3024" w:type="dxa"/>
          </w:tcPr>
          <w:p w14:paraId="44053364" w14:textId="77777777" w:rsidR="000F040C" w:rsidRPr="009903F4" w:rsidRDefault="00985EB8" w:rsidP="006B4314">
            <w:pPr>
              <w:spacing w:after="40" w:line="360" w:lineRule="auto"/>
              <w:rPr>
                <w:sz w:val="28"/>
                <w:szCs w:val="28"/>
              </w:rPr>
            </w:pPr>
            <w:r w:rsidRPr="009903F4">
              <w:rPr>
                <w:sz w:val="28"/>
                <w:szCs w:val="28"/>
              </w:rPr>
              <w:t>Reproducible tests of each module</w:t>
            </w:r>
          </w:p>
        </w:tc>
      </w:tr>
      <w:tr w:rsidR="000F040C" w:rsidRPr="009903F4" w14:paraId="57DC2CEF" w14:textId="77777777">
        <w:tc>
          <w:tcPr>
            <w:tcW w:w="3024" w:type="dxa"/>
          </w:tcPr>
          <w:p w14:paraId="5F1AEA09" w14:textId="77777777" w:rsidR="000F040C" w:rsidRPr="009903F4" w:rsidRDefault="00985EB8" w:rsidP="006B4314">
            <w:pPr>
              <w:spacing w:after="40" w:line="360" w:lineRule="auto"/>
              <w:rPr>
                <w:sz w:val="28"/>
                <w:szCs w:val="28"/>
              </w:rPr>
            </w:pPr>
            <w:r w:rsidRPr="009903F4">
              <w:rPr>
                <w:sz w:val="28"/>
                <w:szCs w:val="28"/>
              </w:rPr>
              <w:t>Version control</w:t>
            </w:r>
          </w:p>
        </w:tc>
        <w:tc>
          <w:tcPr>
            <w:tcW w:w="3024" w:type="dxa"/>
          </w:tcPr>
          <w:p w14:paraId="26914FC9" w14:textId="77777777" w:rsidR="000F040C" w:rsidRPr="009903F4" w:rsidRDefault="00985EB8" w:rsidP="006B4314">
            <w:pPr>
              <w:spacing w:after="40" w:line="360" w:lineRule="auto"/>
              <w:rPr>
                <w:sz w:val="28"/>
                <w:szCs w:val="28"/>
              </w:rPr>
            </w:pPr>
            <w:r w:rsidRPr="009903F4">
              <w:rPr>
                <w:sz w:val="28"/>
                <w:szCs w:val="28"/>
              </w:rPr>
              <w:t>Git</w:t>
            </w:r>
          </w:p>
        </w:tc>
        <w:tc>
          <w:tcPr>
            <w:tcW w:w="3024" w:type="dxa"/>
          </w:tcPr>
          <w:p w14:paraId="2FAE96CE" w14:textId="77777777" w:rsidR="000F040C" w:rsidRPr="009903F4" w:rsidRDefault="00985EB8" w:rsidP="006B4314">
            <w:pPr>
              <w:spacing w:after="40" w:line="360" w:lineRule="auto"/>
              <w:rPr>
                <w:sz w:val="28"/>
                <w:szCs w:val="28"/>
              </w:rPr>
            </w:pPr>
            <w:r w:rsidRPr="009903F4">
              <w:rPr>
                <w:sz w:val="28"/>
                <w:szCs w:val="28"/>
              </w:rPr>
              <w:t>Records every change for the report</w:t>
            </w:r>
          </w:p>
        </w:tc>
      </w:tr>
    </w:tbl>
    <w:p w14:paraId="34B4AD55" w14:textId="77777777" w:rsidR="000F040C" w:rsidRDefault="000F040C" w:rsidP="006B4314">
      <w:pPr>
        <w:spacing w:after="120" w:line="360" w:lineRule="auto"/>
      </w:pPr>
    </w:p>
    <w:p w14:paraId="126A6DEC" w14:textId="77777777" w:rsidR="000F040C" w:rsidRDefault="00985EB8" w:rsidP="006B4314">
      <w:pPr>
        <w:pStyle w:val="Heading2"/>
        <w:keepNext/>
        <w:spacing w:after="120" w:line="360" w:lineRule="auto"/>
      </w:pPr>
      <w:r>
        <w:t>5.2 Data Design</w:t>
      </w:r>
    </w:p>
    <w:p w14:paraId="1807BA9F" w14:textId="77777777" w:rsidR="000F040C" w:rsidRDefault="00985EB8" w:rsidP="006B4314">
      <w:pPr>
        <w:pStyle w:val="BodyText"/>
        <w:spacing w:line="360" w:lineRule="auto"/>
        <w:jc w:val="both"/>
      </w:pPr>
      <w:r>
        <w:t>The database has six tables. The transactions table holds one row per transaction, with a foreign key to the user and to the category. The categories table holds the seven category groups and any user sub-categories. The merchant rules table holds the dictionary used in the first categorisation stage. The profiles table holds the income, household size, savings target, fixed costs and alert tolerance. The budgets table holds each recommended budget with its status. The events table holds alerts, user responses and rewards, and is the source of the data for Module 8. Appendix A gives the full data dictionary.</w:t>
      </w:r>
    </w:p>
    <w:p w14:paraId="5ED90EEC" w14:textId="77777777" w:rsidR="008E546F" w:rsidRDefault="008E546F" w:rsidP="006B4314">
      <w:pPr>
        <w:keepNext/>
        <w:spacing w:after="80" w:line="360" w:lineRule="auto"/>
        <w:jc w:val="both"/>
        <w:rPr>
          <w:b/>
        </w:rPr>
      </w:pPr>
    </w:p>
    <w:p w14:paraId="7B8F2EF7" w14:textId="38ACF8FF" w:rsidR="000F040C" w:rsidRPr="009903F4" w:rsidRDefault="00985EB8" w:rsidP="006B4314">
      <w:pPr>
        <w:keepNext/>
        <w:spacing w:after="80" w:line="360" w:lineRule="auto"/>
        <w:jc w:val="both"/>
        <w:rPr>
          <w:sz w:val="28"/>
          <w:szCs w:val="28"/>
        </w:rPr>
      </w:pPr>
      <w:r w:rsidRPr="009903F4">
        <w:rPr>
          <w:b/>
          <w:sz w:val="28"/>
          <w:szCs w:val="28"/>
        </w:rPr>
        <w:t>Table 5.2 Main database tables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0F040C" w:rsidRPr="009903F4" w14:paraId="13A36DA9" w14:textId="77777777">
        <w:trPr>
          <w:tblHeader/>
        </w:trPr>
        <w:tc>
          <w:tcPr>
            <w:tcW w:w="3024" w:type="dxa"/>
          </w:tcPr>
          <w:p w14:paraId="3F09A554" w14:textId="77777777" w:rsidR="000F040C" w:rsidRPr="009903F4" w:rsidRDefault="00985EB8" w:rsidP="006B4314">
            <w:pPr>
              <w:spacing w:after="40" w:line="360" w:lineRule="auto"/>
              <w:rPr>
                <w:sz w:val="28"/>
                <w:szCs w:val="28"/>
              </w:rPr>
            </w:pPr>
            <w:r w:rsidRPr="009903F4">
              <w:rPr>
                <w:b/>
                <w:sz w:val="28"/>
                <w:szCs w:val="28"/>
              </w:rPr>
              <w:t>Table</w:t>
            </w:r>
          </w:p>
        </w:tc>
        <w:tc>
          <w:tcPr>
            <w:tcW w:w="3024" w:type="dxa"/>
          </w:tcPr>
          <w:p w14:paraId="70185B0F" w14:textId="77777777" w:rsidR="000F040C" w:rsidRPr="009903F4" w:rsidRDefault="00985EB8" w:rsidP="006B4314">
            <w:pPr>
              <w:spacing w:after="40" w:line="360" w:lineRule="auto"/>
              <w:rPr>
                <w:sz w:val="28"/>
                <w:szCs w:val="28"/>
              </w:rPr>
            </w:pPr>
            <w:r w:rsidRPr="009903F4">
              <w:rPr>
                <w:b/>
                <w:sz w:val="28"/>
                <w:szCs w:val="28"/>
              </w:rPr>
              <w:t>Key fields</w:t>
            </w:r>
          </w:p>
        </w:tc>
        <w:tc>
          <w:tcPr>
            <w:tcW w:w="3024" w:type="dxa"/>
          </w:tcPr>
          <w:p w14:paraId="716A3C97" w14:textId="77777777" w:rsidR="000F040C" w:rsidRPr="009903F4" w:rsidRDefault="00985EB8" w:rsidP="006B4314">
            <w:pPr>
              <w:spacing w:after="40" w:line="360" w:lineRule="auto"/>
              <w:rPr>
                <w:sz w:val="28"/>
                <w:szCs w:val="28"/>
              </w:rPr>
            </w:pPr>
            <w:r w:rsidRPr="009903F4">
              <w:rPr>
                <w:b/>
                <w:sz w:val="28"/>
                <w:szCs w:val="28"/>
              </w:rPr>
              <w:t>Purpose</w:t>
            </w:r>
          </w:p>
        </w:tc>
      </w:tr>
      <w:tr w:rsidR="000F040C" w:rsidRPr="009903F4" w14:paraId="335A2BD7" w14:textId="77777777">
        <w:tc>
          <w:tcPr>
            <w:tcW w:w="3024" w:type="dxa"/>
          </w:tcPr>
          <w:p w14:paraId="7FB2A928" w14:textId="77777777" w:rsidR="000F040C" w:rsidRPr="009903F4" w:rsidRDefault="00985EB8" w:rsidP="006B4314">
            <w:pPr>
              <w:spacing w:after="40" w:line="360" w:lineRule="auto"/>
              <w:rPr>
                <w:sz w:val="28"/>
                <w:szCs w:val="28"/>
              </w:rPr>
            </w:pPr>
            <w:r w:rsidRPr="009903F4">
              <w:rPr>
                <w:sz w:val="28"/>
                <w:szCs w:val="28"/>
              </w:rPr>
              <w:lastRenderedPageBreak/>
              <w:t>transactions</w:t>
            </w:r>
          </w:p>
        </w:tc>
        <w:tc>
          <w:tcPr>
            <w:tcW w:w="3024" w:type="dxa"/>
          </w:tcPr>
          <w:p w14:paraId="04106FA7" w14:textId="77777777" w:rsidR="000F040C" w:rsidRPr="009903F4" w:rsidRDefault="00985EB8" w:rsidP="006B4314">
            <w:pPr>
              <w:spacing w:after="40" w:line="360" w:lineRule="auto"/>
              <w:rPr>
                <w:sz w:val="28"/>
                <w:szCs w:val="28"/>
              </w:rPr>
            </w:pPr>
            <w:r w:rsidRPr="009903F4">
              <w:rPr>
                <w:sz w:val="28"/>
                <w:szCs w:val="28"/>
              </w:rPr>
              <w:t>id, user_id, date, amount, description, category, category_source, confidence</w:t>
            </w:r>
          </w:p>
        </w:tc>
        <w:tc>
          <w:tcPr>
            <w:tcW w:w="3024" w:type="dxa"/>
          </w:tcPr>
          <w:p w14:paraId="0598008F" w14:textId="77777777" w:rsidR="000F040C" w:rsidRPr="009903F4" w:rsidRDefault="00985EB8" w:rsidP="006B4314">
            <w:pPr>
              <w:spacing w:after="40" w:line="360" w:lineRule="auto"/>
              <w:rPr>
                <w:sz w:val="28"/>
                <w:szCs w:val="28"/>
              </w:rPr>
            </w:pPr>
            <w:r w:rsidRPr="009903F4">
              <w:rPr>
                <w:sz w:val="28"/>
                <w:szCs w:val="28"/>
              </w:rPr>
              <w:t>Transaction history and categorisation</w:t>
            </w:r>
          </w:p>
        </w:tc>
      </w:tr>
      <w:tr w:rsidR="000F040C" w:rsidRPr="009903F4" w14:paraId="05D163FB" w14:textId="77777777">
        <w:tc>
          <w:tcPr>
            <w:tcW w:w="3024" w:type="dxa"/>
          </w:tcPr>
          <w:p w14:paraId="2550B24C" w14:textId="77777777" w:rsidR="000F040C" w:rsidRPr="009903F4" w:rsidRDefault="00985EB8" w:rsidP="006B4314">
            <w:pPr>
              <w:spacing w:after="40" w:line="360" w:lineRule="auto"/>
              <w:rPr>
                <w:sz w:val="28"/>
                <w:szCs w:val="28"/>
              </w:rPr>
            </w:pPr>
            <w:r w:rsidRPr="009903F4">
              <w:rPr>
                <w:sz w:val="28"/>
                <w:szCs w:val="28"/>
              </w:rPr>
              <w:t>categories</w:t>
            </w:r>
          </w:p>
        </w:tc>
        <w:tc>
          <w:tcPr>
            <w:tcW w:w="3024" w:type="dxa"/>
          </w:tcPr>
          <w:p w14:paraId="23D4C343" w14:textId="77777777" w:rsidR="000F040C" w:rsidRPr="009903F4" w:rsidRDefault="00985EB8" w:rsidP="006B4314">
            <w:pPr>
              <w:spacing w:after="40" w:line="360" w:lineRule="auto"/>
              <w:rPr>
                <w:sz w:val="28"/>
                <w:szCs w:val="28"/>
              </w:rPr>
            </w:pPr>
            <w:r w:rsidRPr="009903F4">
              <w:rPr>
                <w:sz w:val="28"/>
                <w:szCs w:val="28"/>
              </w:rPr>
              <w:t>id, name, parent_id, is_essential</w:t>
            </w:r>
          </w:p>
        </w:tc>
        <w:tc>
          <w:tcPr>
            <w:tcW w:w="3024" w:type="dxa"/>
          </w:tcPr>
          <w:p w14:paraId="345396EA" w14:textId="77777777" w:rsidR="000F040C" w:rsidRPr="009903F4" w:rsidRDefault="00985EB8" w:rsidP="006B4314">
            <w:pPr>
              <w:spacing w:after="40" w:line="360" w:lineRule="auto"/>
              <w:rPr>
                <w:sz w:val="28"/>
                <w:szCs w:val="28"/>
              </w:rPr>
            </w:pPr>
            <w:r w:rsidRPr="009903F4">
              <w:rPr>
                <w:sz w:val="28"/>
                <w:szCs w:val="28"/>
              </w:rPr>
              <w:t>Category groups and sub-categories</w:t>
            </w:r>
          </w:p>
        </w:tc>
      </w:tr>
      <w:tr w:rsidR="000F040C" w:rsidRPr="009903F4" w14:paraId="524387F3" w14:textId="77777777">
        <w:tc>
          <w:tcPr>
            <w:tcW w:w="3024" w:type="dxa"/>
          </w:tcPr>
          <w:p w14:paraId="4CF546E9" w14:textId="77777777" w:rsidR="000F040C" w:rsidRPr="009903F4" w:rsidRDefault="00985EB8" w:rsidP="006B4314">
            <w:pPr>
              <w:spacing w:after="40" w:line="360" w:lineRule="auto"/>
              <w:rPr>
                <w:sz w:val="28"/>
                <w:szCs w:val="28"/>
              </w:rPr>
            </w:pPr>
            <w:r w:rsidRPr="009903F4">
              <w:rPr>
                <w:sz w:val="28"/>
                <w:szCs w:val="28"/>
              </w:rPr>
              <w:t>merchant_rules</w:t>
            </w:r>
          </w:p>
        </w:tc>
        <w:tc>
          <w:tcPr>
            <w:tcW w:w="3024" w:type="dxa"/>
          </w:tcPr>
          <w:p w14:paraId="78AE315B" w14:textId="77777777" w:rsidR="000F040C" w:rsidRPr="009903F4" w:rsidRDefault="00985EB8" w:rsidP="006B4314">
            <w:pPr>
              <w:spacing w:after="40" w:line="360" w:lineRule="auto"/>
              <w:rPr>
                <w:sz w:val="28"/>
                <w:szCs w:val="28"/>
              </w:rPr>
            </w:pPr>
            <w:r w:rsidRPr="009903F4">
              <w:rPr>
                <w:sz w:val="28"/>
                <w:szCs w:val="28"/>
              </w:rPr>
              <w:t>id, pattern, category, created_by, created_on</w:t>
            </w:r>
          </w:p>
        </w:tc>
        <w:tc>
          <w:tcPr>
            <w:tcW w:w="3024" w:type="dxa"/>
          </w:tcPr>
          <w:p w14:paraId="4DA872A8" w14:textId="77777777" w:rsidR="000F040C" w:rsidRPr="009903F4" w:rsidRDefault="00985EB8" w:rsidP="006B4314">
            <w:pPr>
              <w:spacing w:after="40" w:line="360" w:lineRule="auto"/>
              <w:rPr>
                <w:sz w:val="28"/>
                <w:szCs w:val="28"/>
              </w:rPr>
            </w:pPr>
            <w:r w:rsidRPr="009903F4">
              <w:rPr>
                <w:sz w:val="28"/>
                <w:szCs w:val="28"/>
              </w:rPr>
              <w:t>Dictionary for rule-based categorisation</w:t>
            </w:r>
          </w:p>
        </w:tc>
      </w:tr>
      <w:tr w:rsidR="000F040C" w:rsidRPr="009903F4" w14:paraId="58B04B68" w14:textId="77777777">
        <w:tc>
          <w:tcPr>
            <w:tcW w:w="3024" w:type="dxa"/>
          </w:tcPr>
          <w:p w14:paraId="03C344DB" w14:textId="77777777" w:rsidR="000F040C" w:rsidRPr="009903F4" w:rsidRDefault="00985EB8" w:rsidP="006B4314">
            <w:pPr>
              <w:spacing w:after="40" w:line="360" w:lineRule="auto"/>
              <w:rPr>
                <w:sz w:val="28"/>
                <w:szCs w:val="28"/>
              </w:rPr>
            </w:pPr>
            <w:r w:rsidRPr="009903F4">
              <w:rPr>
                <w:sz w:val="28"/>
                <w:szCs w:val="28"/>
              </w:rPr>
              <w:t>profiles</w:t>
            </w:r>
          </w:p>
        </w:tc>
        <w:tc>
          <w:tcPr>
            <w:tcW w:w="3024" w:type="dxa"/>
          </w:tcPr>
          <w:p w14:paraId="75353549" w14:textId="77777777" w:rsidR="000F040C" w:rsidRPr="009903F4" w:rsidRDefault="00985EB8" w:rsidP="006B4314">
            <w:pPr>
              <w:spacing w:after="40" w:line="360" w:lineRule="auto"/>
              <w:rPr>
                <w:sz w:val="28"/>
                <w:szCs w:val="28"/>
              </w:rPr>
            </w:pPr>
            <w:r w:rsidRPr="009903F4">
              <w:rPr>
                <w:sz w:val="28"/>
                <w:szCs w:val="28"/>
              </w:rPr>
              <w:t>user_id, monthly_income, household_size, savings_target, fixed_costs, alert_tolerance</w:t>
            </w:r>
          </w:p>
        </w:tc>
        <w:tc>
          <w:tcPr>
            <w:tcW w:w="3024" w:type="dxa"/>
          </w:tcPr>
          <w:p w14:paraId="154A2669" w14:textId="77777777" w:rsidR="000F040C" w:rsidRPr="009903F4" w:rsidRDefault="00985EB8" w:rsidP="006B4314">
            <w:pPr>
              <w:spacing w:after="40" w:line="360" w:lineRule="auto"/>
              <w:rPr>
                <w:sz w:val="28"/>
                <w:szCs w:val="28"/>
              </w:rPr>
            </w:pPr>
            <w:r w:rsidRPr="009903F4">
              <w:rPr>
                <w:sz w:val="28"/>
                <w:szCs w:val="28"/>
              </w:rPr>
              <w:t>Constraints and preferences</w:t>
            </w:r>
          </w:p>
        </w:tc>
      </w:tr>
      <w:tr w:rsidR="000F040C" w:rsidRPr="009903F4" w14:paraId="1FFF4259" w14:textId="77777777">
        <w:tc>
          <w:tcPr>
            <w:tcW w:w="3024" w:type="dxa"/>
          </w:tcPr>
          <w:p w14:paraId="7E49B6A2" w14:textId="77777777" w:rsidR="000F040C" w:rsidRPr="009903F4" w:rsidRDefault="00985EB8" w:rsidP="006B4314">
            <w:pPr>
              <w:spacing w:after="40" w:line="360" w:lineRule="auto"/>
              <w:rPr>
                <w:sz w:val="28"/>
                <w:szCs w:val="28"/>
              </w:rPr>
            </w:pPr>
            <w:r w:rsidRPr="009903F4">
              <w:rPr>
                <w:sz w:val="28"/>
                <w:szCs w:val="28"/>
              </w:rPr>
              <w:t>budgets</w:t>
            </w:r>
          </w:p>
        </w:tc>
        <w:tc>
          <w:tcPr>
            <w:tcW w:w="3024" w:type="dxa"/>
          </w:tcPr>
          <w:p w14:paraId="6CF06D98" w14:textId="77777777" w:rsidR="000F040C" w:rsidRPr="009903F4" w:rsidRDefault="00985EB8" w:rsidP="006B4314">
            <w:pPr>
              <w:spacing w:after="40" w:line="360" w:lineRule="auto"/>
              <w:rPr>
                <w:sz w:val="28"/>
                <w:szCs w:val="28"/>
              </w:rPr>
            </w:pPr>
            <w:r w:rsidRPr="009903F4">
              <w:rPr>
                <w:sz w:val="28"/>
                <w:szCs w:val="28"/>
              </w:rPr>
              <w:t>id, user_id, month, allocations, status, explanation</w:t>
            </w:r>
          </w:p>
        </w:tc>
        <w:tc>
          <w:tcPr>
            <w:tcW w:w="3024" w:type="dxa"/>
          </w:tcPr>
          <w:p w14:paraId="5EA94D17" w14:textId="77777777" w:rsidR="000F040C" w:rsidRPr="009903F4" w:rsidRDefault="00985EB8" w:rsidP="006B4314">
            <w:pPr>
              <w:spacing w:after="40" w:line="360" w:lineRule="auto"/>
              <w:rPr>
                <w:sz w:val="28"/>
                <w:szCs w:val="28"/>
              </w:rPr>
            </w:pPr>
            <w:r w:rsidRPr="009903F4">
              <w:rPr>
                <w:sz w:val="28"/>
                <w:szCs w:val="28"/>
              </w:rPr>
              <w:t>Recommended and accepted budgets</w:t>
            </w:r>
          </w:p>
        </w:tc>
      </w:tr>
      <w:tr w:rsidR="000F040C" w:rsidRPr="009903F4" w14:paraId="67F2F27F" w14:textId="77777777">
        <w:tc>
          <w:tcPr>
            <w:tcW w:w="3024" w:type="dxa"/>
          </w:tcPr>
          <w:p w14:paraId="1EA125C1" w14:textId="77777777" w:rsidR="000F040C" w:rsidRPr="009903F4" w:rsidRDefault="00985EB8" w:rsidP="006B4314">
            <w:pPr>
              <w:spacing w:after="40" w:line="360" w:lineRule="auto"/>
              <w:rPr>
                <w:sz w:val="28"/>
                <w:szCs w:val="28"/>
              </w:rPr>
            </w:pPr>
            <w:r w:rsidRPr="009903F4">
              <w:rPr>
                <w:sz w:val="28"/>
                <w:szCs w:val="28"/>
              </w:rPr>
              <w:t>events</w:t>
            </w:r>
          </w:p>
        </w:tc>
        <w:tc>
          <w:tcPr>
            <w:tcW w:w="3024" w:type="dxa"/>
          </w:tcPr>
          <w:p w14:paraId="2732134A" w14:textId="77777777" w:rsidR="000F040C" w:rsidRPr="009903F4" w:rsidRDefault="00985EB8" w:rsidP="006B4314">
            <w:pPr>
              <w:spacing w:after="40" w:line="360" w:lineRule="auto"/>
              <w:rPr>
                <w:sz w:val="28"/>
                <w:szCs w:val="28"/>
              </w:rPr>
            </w:pPr>
            <w:r w:rsidRPr="009903F4">
              <w:rPr>
                <w:sz w:val="28"/>
                <w:szCs w:val="28"/>
              </w:rPr>
              <w:t>id, user_id, type, reference_id, payload, created_at</w:t>
            </w:r>
          </w:p>
        </w:tc>
        <w:tc>
          <w:tcPr>
            <w:tcW w:w="3024" w:type="dxa"/>
          </w:tcPr>
          <w:p w14:paraId="471ABDDF" w14:textId="77777777" w:rsidR="000F040C" w:rsidRPr="009903F4" w:rsidRDefault="00985EB8" w:rsidP="006B4314">
            <w:pPr>
              <w:spacing w:after="40" w:line="360" w:lineRule="auto"/>
              <w:rPr>
                <w:sz w:val="28"/>
                <w:szCs w:val="28"/>
              </w:rPr>
            </w:pPr>
            <w:r w:rsidRPr="009903F4">
              <w:rPr>
                <w:sz w:val="28"/>
                <w:szCs w:val="28"/>
              </w:rPr>
              <w:t>Alerts, responses, rewards</w:t>
            </w:r>
          </w:p>
        </w:tc>
      </w:tr>
    </w:tbl>
    <w:p w14:paraId="6E4DCDD9" w14:textId="77777777" w:rsidR="000F040C" w:rsidRPr="009903F4" w:rsidRDefault="000F040C" w:rsidP="006B4314">
      <w:pPr>
        <w:spacing w:after="120" w:line="360" w:lineRule="auto"/>
        <w:rPr>
          <w:sz w:val="28"/>
          <w:szCs w:val="28"/>
        </w:rPr>
      </w:pPr>
    </w:p>
    <w:p w14:paraId="527259F2" w14:textId="0EF998FE" w:rsidR="008E546F" w:rsidRDefault="0020517E" w:rsidP="006B4314">
      <w:pPr>
        <w:pStyle w:val="Heading2"/>
        <w:keepNext/>
        <w:spacing w:after="120" w:line="360" w:lineRule="auto"/>
      </w:pPr>
      <w:r>
        <w:rPr>
          <w:noProof/>
        </w:rPr>
        <w:lastRenderedPageBreak/>
        <w:drawing>
          <wp:inline distT="0" distB="0" distL="0" distR="0" wp14:anchorId="186F093D" wp14:editId="3B5464BD">
            <wp:extent cx="5853430" cy="3051810"/>
            <wp:effectExtent l="0" t="0" r="0" b="0"/>
            <wp:docPr id="401345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45126" name="Picture 4013451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3430" cy="3051810"/>
                    </a:xfrm>
                    <a:prstGeom prst="rect">
                      <a:avLst/>
                    </a:prstGeom>
                  </pic:spPr>
                </pic:pic>
              </a:graphicData>
            </a:graphic>
          </wp:inline>
        </w:drawing>
      </w:r>
    </w:p>
    <w:p w14:paraId="4E1C0FC0" w14:textId="77777777" w:rsidR="00650452" w:rsidRDefault="00650452" w:rsidP="006B4314">
      <w:pPr>
        <w:pStyle w:val="Heading2"/>
        <w:keepNext/>
        <w:spacing w:after="120" w:line="360" w:lineRule="auto"/>
      </w:pPr>
    </w:p>
    <w:p w14:paraId="39DEE442" w14:textId="130551B4" w:rsidR="000F040C" w:rsidRDefault="00985EB8" w:rsidP="006B4314">
      <w:pPr>
        <w:pStyle w:val="Heading2"/>
        <w:keepNext/>
        <w:spacing w:after="120" w:line="360" w:lineRule="auto"/>
      </w:pPr>
      <w:r>
        <w:t>5.3 Interface Design</w:t>
      </w:r>
    </w:p>
    <w:p w14:paraId="36E79D81" w14:textId="77777777" w:rsidR="000F040C" w:rsidRDefault="00985EB8" w:rsidP="006B4314">
      <w:pPr>
        <w:pStyle w:val="BodyText"/>
        <w:spacing w:line="360" w:lineRule="auto"/>
        <w:jc w:val="both"/>
      </w:pPr>
      <w:r>
        <w:t>The interface is served by the back end as a set of endpoints. Table 5.3 lists the endpoints needed for the first version. Each endpoint accepts and returns JSON, and each returns an explanation field alongside its numerical results so that the presentation layer can show the reason with the number.</w:t>
      </w:r>
    </w:p>
    <w:p w14:paraId="6E923C6C" w14:textId="77777777" w:rsidR="000F040C" w:rsidRPr="009903F4" w:rsidRDefault="00985EB8" w:rsidP="006B4314">
      <w:pPr>
        <w:keepNext/>
        <w:spacing w:after="80" w:line="360" w:lineRule="auto"/>
        <w:jc w:val="both"/>
        <w:rPr>
          <w:sz w:val="28"/>
          <w:szCs w:val="28"/>
        </w:rPr>
      </w:pPr>
      <w:r w:rsidRPr="009903F4">
        <w:rPr>
          <w:b/>
          <w:sz w:val="28"/>
          <w:szCs w:val="28"/>
        </w:rPr>
        <w:t>Table 5.3 Planned API endpoints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07"/>
        <w:gridCol w:w="2792"/>
        <w:gridCol w:w="2735"/>
      </w:tblGrid>
      <w:tr w:rsidR="000F040C" w:rsidRPr="009903F4" w14:paraId="7A7B7EA8" w14:textId="77777777">
        <w:trPr>
          <w:tblHeader/>
        </w:trPr>
        <w:tc>
          <w:tcPr>
            <w:tcW w:w="3024" w:type="dxa"/>
          </w:tcPr>
          <w:p w14:paraId="7B24DDE9" w14:textId="77777777" w:rsidR="000F040C" w:rsidRPr="009903F4" w:rsidRDefault="00985EB8" w:rsidP="006B4314">
            <w:pPr>
              <w:spacing w:after="40" w:line="360" w:lineRule="auto"/>
              <w:rPr>
                <w:sz w:val="28"/>
                <w:szCs w:val="28"/>
              </w:rPr>
            </w:pPr>
            <w:r w:rsidRPr="009903F4">
              <w:rPr>
                <w:b/>
                <w:sz w:val="28"/>
                <w:szCs w:val="28"/>
              </w:rPr>
              <w:t>Method and path</w:t>
            </w:r>
          </w:p>
        </w:tc>
        <w:tc>
          <w:tcPr>
            <w:tcW w:w="3024" w:type="dxa"/>
          </w:tcPr>
          <w:p w14:paraId="50623C63" w14:textId="77777777" w:rsidR="000F040C" w:rsidRPr="009903F4" w:rsidRDefault="00985EB8" w:rsidP="006B4314">
            <w:pPr>
              <w:spacing w:after="40" w:line="360" w:lineRule="auto"/>
              <w:rPr>
                <w:sz w:val="28"/>
                <w:szCs w:val="28"/>
              </w:rPr>
            </w:pPr>
            <w:r w:rsidRPr="009903F4">
              <w:rPr>
                <w:b/>
                <w:sz w:val="28"/>
                <w:szCs w:val="28"/>
              </w:rPr>
              <w:t>Purpose</w:t>
            </w:r>
          </w:p>
        </w:tc>
        <w:tc>
          <w:tcPr>
            <w:tcW w:w="3024" w:type="dxa"/>
          </w:tcPr>
          <w:p w14:paraId="63B38ED5" w14:textId="77777777" w:rsidR="000F040C" w:rsidRPr="009903F4" w:rsidRDefault="00985EB8" w:rsidP="006B4314">
            <w:pPr>
              <w:spacing w:after="40" w:line="360" w:lineRule="auto"/>
              <w:rPr>
                <w:sz w:val="28"/>
                <w:szCs w:val="28"/>
              </w:rPr>
            </w:pPr>
            <w:r w:rsidRPr="009903F4">
              <w:rPr>
                <w:b/>
                <w:sz w:val="28"/>
                <w:szCs w:val="28"/>
              </w:rPr>
              <w:t>Module</w:t>
            </w:r>
          </w:p>
        </w:tc>
      </w:tr>
      <w:tr w:rsidR="000F040C" w:rsidRPr="009903F4" w14:paraId="313486CA" w14:textId="77777777">
        <w:tc>
          <w:tcPr>
            <w:tcW w:w="3024" w:type="dxa"/>
          </w:tcPr>
          <w:p w14:paraId="6EB6E7D8" w14:textId="77777777" w:rsidR="000F040C" w:rsidRPr="009903F4" w:rsidRDefault="00985EB8" w:rsidP="006B4314">
            <w:pPr>
              <w:spacing w:after="40" w:line="360" w:lineRule="auto"/>
              <w:rPr>
                <w:sz w:val="28"/>
                <w:szCs w:val="28"/>
              </w:rPr>
            </w:pPr>
            <w:r w:rsidRPr="009903F4">
              <w:rPr>
                <w:sz w:val="28"/>
                <w:szCs w:val="28"/>
              </w:rPr>
              <w:t>POST /transactions/import</w:t>
            </w:r>
          </w:p>
        </w:tc>
        <w:tc>
          <w:tcPr>
            <w:tcW w:w="3024" w:type="dxa"/>
          </w:tcPr>
          <w:p w14:paraId="79E92A33" w14:textId="77777777" w:rsidR="000F040C" w:rsidRPr="009903F4" w:rsidRDefault="00985EB8" w:rsidP="006B4314">
            <w:pPr>
              <w:spacing w:after="40" w:line="360" w:lineRule="auto"/>
              <w:rPr>
                <w:sz w:val="28"/>
                <w:szCs w:val="28"/>
              </w:rPr>
            </w:pPr>
            <w:r w:rsidRPr="009903F4">
              <w:rPr>
                <w:sz w:val="28"/>
                <w:szCs w:val="28"/>
              </w:rPr>
              <w:t>Upload a CSV and validate rows</w:t>
            </w:r>
          </w:p>
        </w:tc>
        <w:tc>
          <w:tcPr>
            <w:tcW w:w="3024" w:type="dxa"/>
          </w:tcPr>
          <w:p w14:paraId="0104D38D" w14:textId="77777777" w:rsidR="000F040C" w:rsidRPr="009903F4" w:rsidRDefault="00985EB8" w:rsidP="006B4314">
            <w:pPr>
              <w:spacing w:after="40" w:line="360" w:lineRule="auto"/>
              <w:rPr>
                <w:sz w:val="28"/>
                <w:szCs w:val="28"/>
              </w:rPr>
            </w:pPr>
            <w:r w:rsidRPr="009903F4">
              <w:rPr>
                <w:sz w:val="28"/>
                <w:szCs w:val="28"/>
              </w:rPr>
              <w:t>Module 1</w:t>
            </w:r>
          </w:p>
        </w:tc>
      </w:tr>
      <w:tr w:rsidR="000F040C" w:rsidRPr="009903F4" w14:paraId="7608C198" w14:textId="77777777">
        <w:tc>
          <w:tcPr>
            <w:tcW w:w="3024" w:type="dxa"/>
          </w:tcPr>
          <w:p w14:paraId="4723C08F" w14:textId="77777777" w:rsidR="000F040C" w:rsidRPr="009903F4" w:rsidRDefault="00985EB8" w:rsidP="006B4314">
            <w:pPr>
              <w:spacing w:after="40" w:line="360" w:lineRule="auto"/>
              <w:rPr>
                <w:sz w:val="28"/>
                <w:szCs w:val="28"/>
              </w:rPr>
            </w:pPr>
            <w:r w:rsidRPr="009903F4">
              <w:rPr>
                <w:sz w:val="28"/>
                <w:szCs w:val="28"/>
              </w:rPr>
              <w:t>GET /transactions?month=</w:t>
            </w:r>
          </w:p>
        </w:tc>
        <w:tc>
          <w:tcPr>
            <w:tcW w:w="3024" w:type="dxa"/>
          </w:tcPr>
          <w:p w14:paraId="419F16BD" w14:textId="77777777" w:rsidR="000F040C" w:rsidRPr="009903F4" w:rsidRDefault="00985EB8" w:rsidP="006B4314">
            <w:pPr>
              <w:spacing w:after="40" w:line="360" w:lineRule="auto"/>
              <w:rPr>
                <w:sz w:val="28"/>
                <w:szCs w:val="28"/>
              </w:rPr>
            </w:pPr>
            <w:r w:rsidRPr="009903F4">
              <w:rPr>
                <w:sz w:val="28"/>
                <w:szCs w:val="28"/>
              </w:rPr>
              <w:t>List categorised transactions for a month</w:t>
            </w:r>
          </w:p>
        </w:tc>
        <w:tc>
          <w:tcPr>
            <w:tcW w:w="3024" w:type="dxa"/>
          </w:tcPr>
          <w:p w14:paraId="0F38184B" w14:textId="77777777" w:rsidR="000F040C" w:rsidRPr="009903F4" w:rsidRDefault="00985EB8" w:rsidP="006B4314">
            <w:pPr>
              <w:spacing w:after="40" w:line="360" w:lineRule="auto"/>
              <w:rPr>
                <w:sz w:val="28"/>
                <w:szCs w:val="28"/>
              </w:rPr>
            </w:pPr>
            <w:r w:rsidRPr="009903F4">
              <w:rPr>
                <w:sz w:val="28"/>
                <w:szCs w:val="28"/>
              </w:rPr>
              <w:t>Module 1</w:t>
            </w:r>
          </w:p>
        </w:tc>
      </w:tr>
      <w:tr w:rsidR="000F040C" w:rsidRPr="009903F4" w14:paraId="3A0C9F06" w14:textId="77777777">
        <w:tc>
          <w:tcPr>
            <w:tcW w:w="3024" w:type="dxa"/>
          </w:tcPr>
          <w:p w14:paraId="48F7E7F1" w14:textId="77777777" w:rsidR="000F040C" w:rsidRPr="009903F4" w:rsidRDefault="00985EB8" w:rsidP="006B4314">
            <w:pPr>
              <w:spacing w:after="40" w:line="360" w:lineRule="auto"/>
              <w:rPr>
                <w:sz w:val="28"/>
                <w:szCs w:val="28"/>
              </w:rPr>
            </w:pPr>
            <w:r w:rsidRPr="009903F4">
              <w:rPr>
                <w:sz w:val="28"/>
                <w:szCs w:val="28"/>
              </w:rPr>
              <w:t>PATCH /transactions/{id}</w:t>
            </w:r>
          </w:p>
        </w:tc>
        <w:tc>
          <w:tcPr>
            <w:tcW w:w="3024" w:type="dxa"/>
          </w:tcPr>
          <w:p w14:paraId="6989EEFA" w14:textId="77777777" w:rsidR="000F040C" w:rsidRPr="009903F4" w:rsidRDefault="00985EB8" w:rsidP="006B4314">
            <w:pPr>
              <w:spacing w:after="40" w:line="360" w:lineRule="auto"/>
              <w:rPr>
                <w:sz w:val="28"/>
                <w:szCs w:val="28"/>
              </w:rPr>
            </w:pPr>
            <w:r w:rsidRPr="009903F4">
              <w:rPr>
                <w:sz w:val="28"/>
                <w:szCs w:val="28"/>
              </w:rPr>
              <w:t>Correct a category and update the merchant rule</w:t>
            </w:r>
          </w:p>
        </w:tc>
        <w:tc>
          <w:tcPr>
            <w:tcW w:w="3024" w:type="dxa"/>
          </w:tcPr>
          <w:p w14:paraId="6BA1D245" w14:textId="77777777" w:rsidR="000F040C" w:rsidRPr="009903F4" w:rsidRDefault="00985EB8" w:rsidP="006B4314">
            <w:pPr>
              <w:spacing w:after="40" w:line="360" w:lineRule="auto"/>
              <w:rPr>
                <w:sz w:val="28"/>
                <w:szCs w:val="28"/>
              </w:rPr>
            </w:pPr>
            <w:r w:rsidRPr="009903F4">
              <w:rPr>
                <w:sz w:val="28"/>
                <w:szCs w:val="28"/>
              </w:rPr>
              <w:t>Module 1</w:t>
            </w:r>
          </w:p>
        </w:tc>
      </w:tr>
      <w:tr w:rsidR="000F040C" w:rsidRPr="009903F4" w14:paraId="1919CE3E" w14:textId="77777777">
        <w:tc>
          <w:tcPr>
            <w:tcW w:w="3024" w:type="dxa"/>
          </w:tcPr>
          <w:p w14:paraId="113D69B2" w14:textId="77777777" w:rsidR="000F040C" w:rsidRPr="009903F4" w:rsidRDefault="00985EB8" w:rsidP="006B4314">
            <w:pPr>
              <w:spacing w:after="40" w:line="360" w:lineRule="auto"/>
              <w:rPr>
                <w:sz w:val="28"/>
                <w:szCs w:val="28"/>
              </w:rPr>
            </w:pPr>
            <w:r w:rsidRPr="009903F4">
              <w:rPr>
                <w:sz w:val="28"/>
                <w:szCs w:val="28"/>
              </w:rPr>
              <w:t>GET /summary?month=</w:t>
            </w:r>
          </w:p>
        </w:tc>
        <w:tc>
          <w:tcPr>
            <w:tcW w:w="3024" w:type="dxa"/>
          </w:tcPr>
          <w:p w14:paraId="7C0C9432" w14:textId="77777777" w:rsidR="000F040C" w:rsidRPr="009903F4" w:rsidRDefault="00985EB8" w:rsidP="006B4314">
            <w:pPr>
              <w:spacing w:after="40" w:line="360" w:lineRule="auto"/>
              <w:rPr>
                <w:sz w:val="28"/>
                <w:szCs w:val="28"/>
              </w:rPr>
            </w:pPr>
            <w:r w:rsidRPr="009903F4">
              <w:rPr>
                <w:sz w:val="28"/>
                <w:szCs w:val="28"/>
              </w:rPr>
              <w:t xml:space="preserve">Monthly totals per category and weekly </w:t>
            </w:r>
            <w:r w:rsidRPr="009903F4">
              <w:rPr>
                <w:sz w:val="28"/>
                <w:szCs w:val="28"/>
              </w:rPr>
              <w:lastRenderedPageBreak/>
              <w:t>breakdown</w:t>
            </w:r>
          </w:p>
        </w:tc>
        <w:tc>
          <w:tcPr>
            <w:tcW w:w="3024" w:type="dxa"/>
          </w:tcPr>
          <w:p w14:paraId="099E4DC2" w14:textId="77777777" w:rsidR="000F040C" w:rsidRPr="009903F4" w:rsidRDefault="00985EB8" w:rsidP="006B4314">
            <w:pPr>
              <w:spacing w:after="40" w:line="360" w:lineRule="auto"/>
              <w:rPr>
                <w:sz w:val="28"/>
                <w:szCs w:val="28"/>
              </w:rPr>
            </w:pPr>
            <w:r w:rsidRPr="009903F4">
              <w:rPr>
                <w:sz w:val="28"/>
                <w:szCs w:val="28"/>
              </w:rPr>
              <w:lastRenderedPageBreak/>
              <w:t>Module 2</w:t>
            </w:r>
          </w:p>
        </w:tc>
      </w:tr>
      <w:tr w:rsidR="000F040C" w:rsidRPr="009903F4" w14:paraId="7AD8FF2C" w14:textId="77777777">
        <w:tc>
          <w:tcPr>
            <w:tcW w:w="3024" w:type="dxa"/>
          </w:tcPr>
          <w:p w14:paraId="0E09CDEF" w14:textId="77777777" w:rsidR="000F040C" w:rsidRPr="009903F4" w:rsidRDefault="00985EB8" w:rsidP="006B4314">
            <w:pPr>
              <w:spacing w:after="40" w:line="360" w:lineRule="auto"/>
              <w:rPr>
                <w:sz w:val="28"/>
                <w:szCs w:val="28"/>
              </w:rPr>
            </w:pPr>
            <w:r w:rsidRPr="009903F4">
              <w:rPr>
                <w:sz w:val="28"/>
                <w:szCs w:val="28"/>
              </w:rPr>
              <w:t>GET /profile-cluster</w:t>
            </w:r>
          </w:p>
        </w:tc>
        <w:tc>
          <w:tcPr>
            <w:tcW w:w="3024" w:type="dxa"/>
          </w:tcPr>
          <w:p w14:paraId="292E0026" w14:textId="77777777" w:rsidR="000F040C" w:rsidRPr="009903F4" w:rsidRDefault="00985EB8" w:rsidP="006B4314">
            <w:pPr>
              <w:spacing w:after="40" w:line="360" w:lineRule="auto"/>
              <w:rPr>
                <w:sz w:val="28"/>
                <w:szCs w:val="28"/>
              </w:rPr>
            </w:pPr>
            <w:r w:rsidRPr="009903F4">
              <w:rPr>
                <w:sz w:val="28"/>
                <w:szCs w:val="28"/>
              </w:rPr>
              <w:t>Current behaviour profile and clustering silhouette</w:t>
            </w:r>
          </w:p>
        </w:tc>
        <w:tc>
          <w:tcPr>
            <w:tcW w:w="3024" w:type="dxa"/>
          </w:tcPr>
          <w:p w14:paraId="64C87FBA" w14:textId="77777777" w:rsidR="000F040C" w:rsidRPr="009903F4" w:rsidRDefault="00985EB8" w:rsidP="006B4314">
            <w:pPr>
              <w:spacing w:after="40" w:line="360" w:lineRule="auto"/>
              <w:rPr>
                <w:sz w:val="28"/>
                <w:szCs w:val="28"/>
              </w:rPr>
            </w:pPr>
            <w:r w:rsidRPr="009903F4">
              <w:rPr>
                <w:sz w:val="28"/>
                <w:szCs w:val="28"/>
              </w:rPr>
              <w:t>Module 2</w:t>
            </w:r>
          </w:p>
        </w:tc>
      </w:tr>
      <w:tr w:rsidR="000F040C" w:rsidRPr="009903F4" w14:paraId="25C48E4A" w14:textId="77777777">
        <w:tc>
          <w:tcPr>
            <w:tcW w:w="3024" w:type="dxa"/>
          </w:tcPr>
          <w:p w14:paraId="71C23DCE" w14:textId="77777777" w:rsidR="000F040C" w:rsidRPr="009903F4" w:rsidRDefault="00985EB8" w:rsidP="006B4314">
            <w:pPr>
              <w:spacing w:after="40" w:line="360" w:lineRule="auto"/>
              <w:rPr>
                <w:sz w:val="28"/>
                <w:szCs w:val="28"/>
              </w:rPr>
            </w:pPr>
            <w:r w:rsidRPr="009903F4">
              <w:rPr>
                <w:sz w:val="28"/>
                <w:szCs w:val="28"/>
              </w:rPr>
              <w:t>GET /alerts?month=</w:t>
            </w:r>
          </w:p>
        </w:tc>
        <w:tc>
          <w:tcPr>
            <w:tcW w:w="3024" w:type="dxa"/>
          </w:tcPr>
          <w:p w14:paraId="43CA0DBC" w14:textId="77777777" w:rsidR="000F040C" w:rsidRPr="009903F4" w:rsidRDefault="00985EB8" w:rsidP="006B4314">
            <w:pPr>
              <w:spacing w:after="40" w:line="360" w:lineRule="auto"/>
              <w:rPr>
                <w:sz w:val="28"/>
                <w:szCs w:val="28"/>
              </w:rPr>
            </w:pPr>
            <w:r w:rsidRPr="009903F4">
              <w:rPr>
                <w:sz w:val="28"/>
                <w:szCs w:val="28"/>
              </w:rPr>
              <w:t>Alerts with scores and reasons</w:t>
            </w:r>
          </w:p>
        </w:tc>
        <w:tc>
          <w:tcPr>
            <w:tcW w:w="3024" w:type="dxa"/>
          </w:tcPr>
          <w:p w14:paraId="397DAF8D" w14:textId="77777777" w:rsidR="000F040C" w:rsidRPr="009903F4" w:rsidRDefault="00985EB8" w:rsidP="006B4314">
            <w:pPr>
              <w:spacing w:after="40" w:line="360" w:lineRule="auto"/>
              <w:rPr>
                <w:sz w:val="28"/>
                <w:szCs w:val="28"/>
              </w:rPr>
            </w:pPr>
            <w:r w:rsidRPr="009903F4">
              <w:rPr>
                <w:sz w:val="28"/>
                <w:szCs w:val="28"/>
              </w:rPr>
              <w:t>Module 3</w:t>
            </w:r>
          </w:p>
        </w:tc>
      </w:tr>
      <w:tr w:rsidR="000F040C" w:rsidRPr="009903F4" w14:paraId="68D74B5E" w14:textId="77777777">
        <w:tc>
          <w:tcPr>
            <w:tcW w:w="3024" w:type="dxa"/>
          </w:tcPr>
          <w:p w14:paraId="00936D1A" w14:textId="77777777" w:rsidR="000F040C" w:rsidRPr="009903F4" w:rsidRDefault="00985EB8" w:rsidP="006B4314">
            <w:pPr>
              <w:spacing w:after="40" w:line="360" w:lineRule="auto"/>
              <w:rPr>
                <w:sz w:val="28"/>
                <w:szCs w:val="28"/>
              </w:rPr>
            </w:pPr>
            <w:r w:rsidRPr="009903F4">
              <w:rPr>
                <w:sz w:val="28"/>
                <w:szCs w:val="28"/>
              </w:rPr>
              <w:t>GET /forecast?month=</w:t>
            </w:r>
          </w:p>
        </w:tc>
        <w:tc>
          <w:tcPr>
            <w:tcW w:w="3024" w:type="dxa"/>
          </w:tcPr>
          <w:p w14:paraId="32CD251C" w14:textId="77777777" w:rsidR="000F040C" w:rsidRPr="009903F4" w:rsidRDefault="00985EB8" w:rsidP="006B4314">
            <w:pPr>
              <w:spacing w:after="40" w:line="360" w:lineRule="auto"/>
              <w:rPr>
                <w:sz w:val="28"/>
                <w:szCs w:val="28"/>
              </w:rPr>
            </w:pPr>
            <w:r w:rsidRPr="009903F4">
              <w:rPr>
                <w:sz w:val="28"/>
                <w:szCs w:val="28"/>
              </w:rPr>
              <w:t>Next-month forecast per category with interval</w:t>
            </w:r>
          </w:p>
        </w:tc>
        <w:tc>
          <w:tcPr>
            <w:tcW w:w="3024" w:type="dxa"/>
          </w:tcPr>
          <w:p w14:paraId="03157287" w14:textId="77777777" w:rsidR="000F040C" w:rsidRPr="009903F4" w:rsidRDefault="00985EB8" w:rsidP="006B4314">
            <w:pPr>
              <w:spacing w:after="40" w:line="360" w:lineRule="auto"/>
              <w:rPr>
                <w:sz w:val="28"/>
                <w:szCs w:val="28"/>
              </w:rPr>
            </w:pPr>
            <w:r w:rsidRPr="009903F4">
              <w:rPr>
                <w:sz w:val="28"/>
                <w:szCs w:val="28"/>
              </w:rPr>
              <w:t>Module 4</w:t>
            </w:r>
          </w:p>
        </w:tc>
      </w:tr>
      <w:tr w:rsidR="000F040C" w:rsidRPr="009903F4" w14:paraId="23EB3883" w14:textId="77777777">
        <w:tc>
          <w:tcPr>
            <w:tcW w:w="3024" w:type="dxa"/>
          </w:tcPr>
          <w:p w14:paraId="26733EB0" w14:textId="77777777" w:rsidR="000F040C" w:rsidRPr="009903F4" w:rsidRDefault="00985EB8" w:rsidP="006B4314">
            <w:pPr>
              <w:spacing w:after="40" w:line="360" w:lineRule="auto"/>
              <w:rPr>
                <w:sz w:val="28"/>
                <w:szCs w:val="28"/>
              </w:rPr>
            </w:pPr>
            <w:r w:rsidRPr="009903F4">
              <w:rPr>
                <w:sz w:val="28"/>
                <w:szCs w:val="28"/>
              </w:rPr>
              <w:t>POST /budget/plan</w:t>
            </w:r>
          </w:p>
        </w:tc>
        <w:tc>
          <w:tcPr>
            <w:tcW w:w="3024" w:type="dxa"/>
          </w:tcPr>
          <w:p w14:paraId="2E38BD75" w14:textId="77777777" w:rsidR="000F040C" w:rsidRPr="009903F4" w:rsidRDefault="00985EB8" w:rsidP="006B4314">
            <w:pPr>
              <w:spacing w:after="40" w:line="360" w:lineRule="auto"/>
              <w:rPr>
                <w:sz w:val="28"/>
                <w:szCs w:val="28"/>
              </w:rPr>
            </w:pPr>
            <w:r w:rsidRPr="009903F4">
              <w:rPr>
                <w:sz w:val="28"/>
                <w:szCs w:val="28"/>
              </w:rPr>
              <w:t>Compute a feasible budget and the change path</w:t>
            </w:r>
          </w:p>
        </w:tc>
        <w:tc>
          <w:tcPr>
            <w:tcW w:w="3024" w:type="dxa"/>
          </w:tcPr>
          <w:p w14:paraId="51C8EAF9" w14:textId="77777777" w:rsidR="000F040C" w:rsidRPr="009903F4" w:rsidRDefault="00985EB8" w:rsidP="006B4314">
            <w:pPr>
              <w:spacing w:after="40" w:line="360" w:lineRule="auto"/>
              <w:rPr>
                <w:sz w:val="28"/>
                <w:szCs w:val="28"/>
              </w:rPr>
            </w:pPr>
            <w:r w:rsidRPr="009903F4">
              <w:rPr>
                <w:sz w:val="28"/>
                <w:szCs w:val="28"/>
              </w:rPr>
              <w:t>Modules 5 and 6</w:t>
            </w:r>
          </w:p>
        </w:tc>
      </w:tr>
      <w:tr w:rsidR="000F040C" w:rsidRPr="009903F4" w14:paraId="1A0F2DE5" w14:textId="77777777">
        <w:tc>
          <w:tcPr>
            <w:tcW w:w="3024" w:type="dxa"/>
          </w:tcPr>
          <w:p w14:paraId="11E3BC34" w14:textId="77777777" w:rsidR="000F040C" w:rsidRPr="009903F4" w:rsidRDefault="00985EB8" w:rsidP="006B4314">
            <w:pPr>
              <w:spacing w:after="40" w:line="360" w:lineRule="auto"/>
              <w:rPr>
                <w:sz w:val="28"/>
                <w:szCs w:val="28"/>
              </w:rPr>
            </w:pPr>
            <w:r w:rsidRPr="009903F4">
              <w:rPr>
                <w:sz w:val="28"/>
                <w:szCs w:val="28"/>
              </w:rPr>
              <w:t>GET /status?month=</w:t>
            </w:r>
          </w:p>
        </w:tc>
        <w:tc>
          <w:tcPr>
            <w:tcW w:w="3024" w:type="dxa"/>
          </w:tcPr>
          <w:p w14:paraId="68B7DCB9" w14:textId="77777777" w:rsidR="000F040C" w:rsidRPr="009903F4" w:rsidRDefault="00985EB8" w:rsidP="006B4314">
            <w:pPr>
              <w:spacing w:after="40" w:line="360" w:lineRule="auto"/>
              <w:rPr>
                <w:sz w:val="28"/>
                <w:szCs w:val="28"/>
              </w:rPr>
            </w:pPr>
            <w:r w:rsidRPr="009903F4">
              <w:rPr>
                <w:sz w:val="28"/>
                <w:szCs w:val="28"/>
              </w:rPr>
              <w:t>Backward-chained status and its premises</w:t>
            </w:r>
          </w:p>
        </w:tc>
        <w:tc>
          <w:tcPr>
            <w:tcW w:w="3024" w:type="dxa"/>
          </w:tcPr>
          <w:p w14:paraId="709B8A22" w14:textId="77777777" w:rsidR="000F040C" w:rsidRPr="009903F4" w:rsidRDefault="00985EB8" w:rsidP="006B4314">
            <w:pPr>
              <w:spacing w:after="40" w:line="360" w:lineRule="auto"/>
              <w:rPr>
                <w:sz w:val="28"/>
                <w:szCs w:val="28"/>
              </w:rPr>
            </w:pPr>
            <w:r w:rsidRPr="009903F4">
              <w:rPr>
                <w:sz w:val="28"/>
                <w:szCs w:val="28"/>
              </w:rPr>
              <w:t>Module 7</w:t>
            </w:r>
          </w:p>
        </w:tc>
      </w:tr>
      <w:tr w:rsidR="000F040C" w:rsidRPr="009903F4" w14:paraId="167CB1AD" w14:textId="77777777">
        <w:tc>
          <w:tcPr>
            <w:tcW w:w="3024" w:type="dxa"/>
          </w:tcPr>
          <w:p w14:paraId="53606143" w14:textId="77777777" w:rsidR="000F040C" w:rsidRPr="009903F4" w:rsidRDefault="00985EB8" w:rsidP="006B4314">
            <w:pPr>
              <w:spacing w:after="40" w:line="360" w:lineRule="auto"/>
              <w:rPr>
                <w:sz w:val="28"/>
                <w:szCs w:val="28"/>
              </w:rPr>
            </w:pPr>
            <w:r w:rsidRPr="009903F4">
              <w:rPr>
                <w:sz w:val="28"/>
                <w:szCs w:val="28"/>
              </w:rPr>
              <w:t>POST /recommendations/{id}/response</w:t>
            </w:r>
          </w:p>
        </w:tc>
        <w:tc>
          <w:tcPr>
            <w:tcW w:w="3024" w:type="dxa"/>
          </w:tcPr>
          <w:p w14:paraId="33803496" w14:textId="77777777" w:rsidR="000F040C" w:rsidRPr="009903F4" w:rsidRDefault="00985EB8" w:rsidP="006B4314">
            <w:pPr>
              <w:spacing w:after="40" w:line="360" w:lineRule="auto"/>
              <w:rPr>
                <w:sz w:val="28"/>
                <w:szCs w:val="28"/>
              </w:rPr>
            </w:pPr>
            <w:r w:rsidRPr="009903F4">
              <w:rPr>
                <w:sz w:val="28"/>
                <w:szCs w:val="28"/>
              </w:rPr>
              <w:t>Record acceptance or rejection and update the learner</w:t>
            </w:r>
          </w:p>
        </w:tc>
        <w:tc>
          <w:tcPr>
            <w:tcW w:w="3024" w:type="dxa"/>
          </w:tcPr>
          <w:p w14:paraId="586E31E3" w14:textId="77777777" w:rsidR="000F040C" w:rsidRPr="009903F4" w:rsidRDefault="00985EB8" w:rsidP="006B4314">
            <w:pPr>
              <w:spacing w:after="40" w:line="360" w:lineRule="auto"/>
              <w:rPr>
                <w:sz w:val="28"/>
                <w:szCs w:val="28"/>
              </w:rPr>
            </w:pPr>
            <w:r w:rsidRPr="009903F4">
              <w:rPr>
                <w:sz w:val="28"/>
                <w:szCs w:val="28"/>
              </w:rPr>
              <w:t>Module 8</w:t>
            </w:r>
          </w:p>
        </w:tc>
      </w:tr>
      <w:tr w:rsidR="000F040C" w:rsidRPr="009903F4" w14:paraId="39300DD1" w14:textId="77777777">
        <w:tc>
          <w:tcPr>
            <w:tcW w:w="3024" w:type="dxa"/>
          </w:tcPr>
          <w:p w14:paraId="48B8F604" w14:textId="77777777" w:rsidR="000F040C" w:rsidRPr="009903F4" w:rsidRDefault="00985EB8" w:rsidP="006B4314">
            <w:pPr>
              <w:spacing w:after="40" w:line="360" w:lineRule="auto"/>
              <w:rPr>
                <w:sz w:val="28"/>
                <w:szCs w:val="28"/>
              </w:rPr>
            </w:pPr>
            <w:r w:rsidRPr="009903F4">
              <w:rPr>
                <w:sz w:val="28"/>
                <w:szCs w:val="28"/>
              </w:rPr>
              <w:t>GET /reports</w:t>
            </w:r>
          </w:p>
        </w:tc>
        <w:tc>
          <w:tcPr>
            <w:tcW w:w="3024" w:type="dxa"/>
          </w:tcPr>
          <w:p w14:paraId="7AC2CBD2" w14:textId="77777777" w:rsidR="000F040C" w:rsidRPr="009903F4" w:rsidRDefault="00985EB8" w:rsidP="006B4314">
            <w:pPr>
              <w:spacing w:after="40" w:line="360" w:lineRule="auto"/>
              <w:rPr>
                <w:sz w:val="28"/>
                <w:szCs w:val="28"/>
              </w:rPr>
            </w:pPr>
            <w:r w:rsidRPr="009903F4">
              <w:rPr>
                <w:sz w:val="28"/>
                <w:szCs w:val="28"/>
              </w:rPr>
              <w:t>History, forecast accuracy and rule usage</w:t>
            </w:r>
          </w:p>
        </w:tc>
        <w:tc>
          <w:tcPr>
            <w:tcW w:w="3024" w:type="dxa"/>
          </w:tcPr>
          <w:p w14:paraId="1E12255C" w14:textId="77777777" w:rsidR="000F040C" w:rsidRPr="009903F4" w:rsidRDefault="00985EB8" w:rsidP="006B4314">
            <w:pPr>
              <w:spacing w:after="40" w:line="360" w:lineRule="auto"/>
              <w:rPr>
                <w:sz w:val="28"/>
                <w:szCs w:val="28"/>
              </w:rPr>
            </w:pPr>
            <w:r w:rsidRPr="009903F4">
              <w:rPr>
                <w:sz w:val="28"/>
                <w:szCs w:val="28"/>
              </w:rPr>
              <w:t>Module 9</w:t>
            </w:r>
          </w:p>
        </w:tc>
      </w:tr>
    </w:tbl>
    <w:p w14:paraId="038EEB23" w14:textId="77777777" w:rsidR="000F040C" w:rsidRDefault="000F040C" w:rsidP="006B4314">
      <w:pPr>
        <w:spacing w:after="120" w:line="360" w:lineRule="auto"/>
      </w:pPr>
    </w:p>
    <w:p w14:paraId="56E88F79" w14:textId="77777777" w:rsidR="008E546F" w:rsidRDefault="008E546F" w:rsidP="006B4314">
      <w:pPr>
        <w:pStyle w:val="Heading2"/>
        <w:keepNext/>
        <w:spacing w:after="120" w:line="360" w:lineRule="auto"/>
      </w:pPr>
    </w:p>
    <w:p w14:paraId="1CDF59E2" w14:textId="07F180D8" w:rsidR="000F040C" w:rsidRDefault="00985EB8" w:rsidP="006B4314">
      <w:pPr>
        <w:pStyle w:val="Heading2"/>
        <w:keepNext/>
        <w:spacing w:after="120" w:line="360" w:lineRule="auto"/>
      </w:pPr>
      <w:r>
        <w:t>5.4 Dataset Plan</w:t>
      </w:r>
    </w:p>
    <w:p w14:paraId="3F880779" w14:textId="77777777" w:rsidR="000F040C" w:rsidRDefault="00985EB8" w:rsidP="006B4314">
      <w:pPr>
        <w:pStyle w:val="BodyText"/>
        <w:spacing w:line="360" w:lineRule="auto"/>
        <w:jc w:val="both"/>
      </w:pPr>
      <w:r>
        <w:t>No real user data is used in this project without the user’s consent, and no personal data is published in the report. The evaluation uses three kinds of data, each stated in the results with its source.</w:t>
      </w:r>
    </w:p>
    <w:p w14:paraId="609374A9" w14:textId="77777777" w:rsidR="000F040C" w:rsidRPr="009903F4" w:rsidRDefault="00985EB8" w:rsidP="006B4314">
      <w:pPr>
        <w:pStyle w:val="ListParagraph"/>
        <w:numPr>
          <w:ilvl w:val="0"/>
          <w:numId w:val="8"/>
        </w:numPr>
        <w:spacing w:after="80" w:line="360" w:lineRule="auto"/>
        <w:rPr>
          <w:sz w:val="28"/>
          <w:szCs w:val="28"/>
        </w:rPr>
      </w:pPr>
      <w:r w:rsidRPr="009903F4">
        <w:rPr>
          <w:sz w:val="28"/>
          <w:szCs w:val="28"/>
        </w:rPr>
        <w:t xml:space="preserve">Synthetic users. A generator creates households with income, fixed costs, a </w:t>
      </w:r>
      <w:r w:rsidRPr="009903F4">
        <w:rPr>
          <w:sz w:val="28"/>
          <w:szCs w:val="28"/>
        </w:rPr>
        <w:lastRenderedPageBreak/>
        <w:t>savings habit and a spending pattern drawn from stated distributions. Each synthetic user has a set of injected anomalies with known labels. The generator uses a fixed random seed, and its parameters are published with the code so that results can be reproduced.</w:t>
      </w:r>
    </w:p>
    <w:p w14:paraId="13EF7115" w14:textId="77777777" w:rsidR="000F040C" w:rsidRPr="009903F4" w:rsidRDefault="00985EB8" w:rsidP="006B4314">
      <w:pPr>
        <w:pStyle w:val="ListParagraph"/>
        <w:numPr>
          <w:ilvl w:val="0"/>
          <w:numId w:val="8"/>
        </w:numPr>
        <w:spacing w:after="80" w:line="360" w:lineRule="auto"/>
        <w:rPr>
          <w:sz w:val="28"/>
          <w:szCs w:val="28"/>
        </w:rPr>
      </w:pPr>
      <w:r w:rsidRPr="009903F4">
        <w:rPr>
          <w:sz w:val="28"/>
          <w:szCs w:val="28"/>
        </w:rPr>
        <w:t>Public transaction data. Any public dataset of personal or household transactions that permits academic use, with its licence and citation given in the report. If no suitable public dataset is available, this part of the evaluation is omitted and the report says so.</w:t>
      </w:r>
    </w:p>
    <w:p w14:paraId="065E6C85" w14:textId="29BBDAE1" w:rsidR="000F040C" w:rsidRPr="000472B6" w:rsidRDefault="00985EB8" w:rsidP="000472B6">
      <w:pPr>
        <w:pStyle w:val="ListParagraph"/>
        <w:numPr>
          <w:ilvl w:val="0"/>
          <w:numId w:val="8"/>
        </w:numPr>
        <w:spacing w:after="80" w:line="360" w:lineRule="auto"/>
        <w:rPr>
          <w:sz w:val="28"/>
          <w:szCs w:val="28"/>
        </w:rPr>
      </w:pPr>
      <w:r w:rsidRPr="009903F4">
        <w:rPr>
          <w:sz w:val="28"/>
          <w:szCs w:val="28"/>
        </w:rPr>
        <w:t>The author’s own records. Used only with the consent of each author, anonymised, with merchant names replaced by category tokens before analysis</w:t>
      </w:r>
      <w:r>
        <w:t>.</w:t>
      </w:r>
    </w:p>
    <w:p w14:paraId="28B4A5CC" w14:textId="77777777" w:rsidR="0013755D" w:rsidRDefault="0013755D" w:rsidP="006B4314">
      <w:pPr>
        <w:pStyle w:val="BodyText"/>
        <w:spacing w:line="360" w:lineRule="auto"/>
        <w:jc w:val="both"/>
      </w:pPr>
    </w:p>
    <w:p w14:paraId="2CA9277E" w14:textId="3B2F8E19" w:rsidR="008E546F" w:rsidRDefault="006150BE" w:rsidP="006B4314">
      <w:pPr>
        <w:pStyle w:val="Heading2"/>
        <w:keepNext/>
        <w:spacing w:after="120" w:line="360" w:lineRule="auto"/>
      </w:pPr>
      <w:r w:rsidRPr="006150BE">
        <w:rPr>
          <w:noProof/>
        </w:rPr>
        <w:drawing>
          <wp:inline distT="0" distB="0" distL="0" distR="0" wp14:anchorId="2A6B2EFF" wp14:editId="4E66CC2D">
            <wp:extent cx="5853430" cy="3048635"/>
            <wp:effectExtent l="0" t="0" r="0" b="0"/>
            <wp:docPr id="49441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16187" name=""/>
                    <pic:cNvPicPr/>
                  </pic:nvPicPr>
                  <pic:blipFill>
                    <a:blip r:embed="rId11"/>
                    <a:stretch>
                      <a:fillRect/>
                    </a:stretch>
                  </pic:blipFill>
                  <pic:spPr>
                    <a:xfrm>
                      <a:off x="0" y="0"/>
                      <a:ext cx="5853430" cy="3048635"/>
                    </a:xfrm>
                    <a:prstGeom prst="rect">
                      <a:avLst/>
                    </a:prstGeom>
                  </pic:spPr>
                </pic:pic>
              </a:graphicData>
            </a:graphic>
          </wp:inline>
        </w:drawing>
      </w:r>
    </w:p>
    <w:p w14:paraId="5643F8B4" w14:textId="77777777" w:rsidR="0013755D" w:rsidRDefault="0013755D" w:rsidP="006B4314">
      <w:pPr>
        <w:pStyle w:val="Heading2"/>
        <w:keepNext/>
        <w:spacing w:after="120" w:line="360" w:lineRule="auto"/>
      </w:pPr>
    </w:p>
    <w:p w14:paraId="6F75D7F2" w14:textId="354940B4" w:rsidR="000F040C" w:rsidRDefault="00985EB8" w:rsidP="006B4314">
      <w:pPr>
        <w:pStyle w:val="Heading2"/>
        <w:keepNext/>
        <w:spacing w:after="120" w:line="360" w:lineRule="auto"/>
      </w:pPr>
      <w:r>
        <w:t>5.5 Experimental Protocol</w:t>
      </w:r>
    </w:p>
    <w:p w14:paraId="16EA5082" w14:textId="77777777" w:rsidR="000F040C" w:rsidRDefault="00985EB8" w:rsidP="006B4314">
      <w:pPr>
        <w:pStyle w:val="BodyText"/>
        <w:spacing w:line="360" w:lineRule="auto"/>
        <w:jc w:val="both"/>
      </w:pPr>
      <w:r>
        <w:t>The protocol is fixed before the experiments run. It has five parts.</w:t>
      </w:r>
    </w:p>
    <w:p w14:paraId="361F4CCA" w14:textId="77777777" w:rsidR="000F040C" w:rsidRPr="009903F4" w:rsidRDefault="00985EB8" w:rsidP="006B4314">
      <w:pPr>
        <w:pStyle w:val="ListParagraph"/>
        <w:numPr>
          <w:ilvl w:val="0"/>
          <w:numId w:val="8"/>
        </w:numPr>
        <w:spacing w:after="80" w:line="360" w:lineRule="auto"/>
        <w:rPr>
          <w:sz w:val="28"/>
          <w:szCs w:val="28"/>
        </w:rPr>
      </w:pPr>
      <w:r w:rsidRPr="009903F4">
        <w:rPr>
          <w:sz w:val="28"/>
          <w:szCs w:val="28"/>
        </w:rPr>
        <w:t>Splits. For each user with at least twelve months of history, forecasts are evaluated with rolling-origin validation as described in Section 4.4.3. No model parameter is tuned on the test months.</w:t>
      </w:r>
    </w:p>
    <w:p w14:paraId="69D1B8BF" w14:textId="77777777" w:rsidR="000F040C" w:rsidRPr="009903F4" w:rsidRDefault="00985EB8" w:rsidP="006B4314">
      <w:pPr>
        <w:pStyle w:val="ListParagraph"/>
        <w:numPr>
          <w:ilvl w:val="0"/>
          <w:numId w:val="8"/>
        </w:numPr>
        <w:spacing w:after="80" w:line="360" w:lineRule="auto"/>
        <w:rPr>
          <w:sz w:val="28"/>
          <w:szCs w:val="28"/>
        </w:rPr>
      </w:pPr>
      <w:r w:rsidRPr="009903F4">
        <w:rPr>
          <w:sz w:val="28"/>
          <w:szCs w:val="28"/>
        </w:rPr>
        <w:lastRenderedPageBreak/>
        <w:t>Repetition. Each stochastic component, including the isolation forest, the random forest, k-means and Q-learning, is run with five seeds, and the mean and range are reported.</w:t>
      </w:r>
    </w:p>
    <w:p w14:paraId="2DA96FA6" w14:textId="77777777" w:rsidR="000F040C" w:rsidRPr="009903F4" w:rsidRDefault="00985EB8" w:rsidP="006B4314">
      <w:pPr>
        <w:pStyle w:val="ListParagraph"/>
        <w:numPr>
          <w:ilvl w:val="0"/>
          <w:numId w:val="8"/>
        </w:numPr>
        <w:spacing w:after="80" w:line="360" w:lineRule="auto"/>
        <w:rPr>
          <w:sz w:val="28"/>
          <w:szCs w:val="28"/>
        </w:rPr>
      </w:pPr>
      <w:r w:rsidRPr="009903F4">
        <w:rPr>
          <w:sz w:val="28"/>
          <w:szCs w:val="28"/>
        </w:rPr>
        <w:t>Baselines. Every module is compared with a simple alternative: the seasonal naive forecast for Module 4, a fixed-threshold rule for Module 3, a greedy proportional cut for Module 5, and a bandit for Module 8.</w:t>
      </w:r>
    </w:p>
    <w:p w14:paraId="582CFB3C" w14:textId="77777777" w:rsidR="000F040C" w:rsidRPr="009903F4" w:rsidRDefault="00985EB8" w:rsidP="006B4314">
      <w:pPr>
        <w:pStyle w:val="ListParagraph"/>
        <w:numPr>
          <w:ilvl w:val="0"/>
          <w:numId w:val="8"/>
        </w:numPr>
        <w:spacing w:after="80" w:line="360" w:lineRule="auto"/>
        <w:rPr>
          <w:sz w:val="28"/>
          <w:szCs w:val="28"/>
        </w:rPr>
      </w:pPr>
      <w:r w:rsidRPr="009903F4">
        <w:rPr>
          <w:sz w:val="28"/>
          <w:szCs w:val="28"/>
        </w:rPr>
        <w:t>Ablation. The contribution of the constraint model is tested by removing Module 6 and checking how often the resulting budget violates the savings target or essential minimums.</w:t>
      </w:r>
    </w:p>
    <w:p w14:paraId="50AF1505" w14:textId="77777777" w:rsidR="000F040C" w:rsidRDefault="00985EB8" w:rsidP="006B4314">
      <w:pPr>
        <w:pStyle w:val="ListParagraph"/>
        <w:numPr>
          <w:ilvl w:val="0"/>
          <w:numId w:val="8"/>
        </w:numPr>
        <w:spacing w:after="80" w:line="360" w:lineRule="auto"/>
      </w:pPr>
      <w:r w:rsidRPr="009903F4">
        <w:rPr>
          <w:sz w:val="28"/>
          <w:szCs w:val="28"/>
        </w:rPr>
        <w:t>Reporting. Negative results are reported in the same way as positive ones. Where a method does not beat its baseline, the report says so and gives the reason the data suggests</w:t>
      </w:r>
      <w:r>
        <w:t>.</w:t>
      </w:r>
    </w:p>
    <w:p w14:paraId="6C30E385" w14:textId="77777777" w:rsidR="008E546F" w:rsidRDefault="008E546F" w:rsidP="00B03A75">
      <w:pPr>
        <w:pStyle w:val="Heading2"/>
        <w:keepNext/>
        <w:spacing w:after="120" w:line="360" w:lineRule="auto"/>
        <w:ind w:left="0" w:firstLine="0"/>
      </w:pPr>
    </w:p>
    <w:p w14:paraId="391A446D" w14:textId="547CDDC6" w:rsidR="000F040C" w:rsidRDefault="00985EB8" w:rsidP="006B4314">
      <w:pPr>
        <w:pStyle w:val="Heading2"/>
        <w:keepNext/>
        <w:spacing w:after="120" w:line="360" w:lineRule="auto"/>
      </w:pPr>
      <w:r>
        <w:t>5.</w:t>
      </w:r>
      <w:r w:rsidR="005B447C">
        <w:t>6</w:t>
      </w:r>
      <w:r>
        <w:t xml:space="preserve"> Test Plan</w:t>
      </w:r>
    </w:p>
    <w:p w14:paraId="3FBFDD25" w14:textId="77777777" w:rsidR="000F040C" w:rsidRDefault="00985EB8" w:rsidP="006B4314">
      <w:pPr>
        <w:pStyle w:val="BodyText"/>
        <w:spacing w:line="360" w:lineRule="auto"/>
        <w:jc w:val="both"/>
      </w:pPr>
      <w:r>
        <w:t>Automated tests cover each module and their connections. The unit tests check individual functions, such as the validation of a malformed row, the rule-based categorisation of a known merchant, and the isolation forest score of a constructed outlier. The algorithm tests check A* against an exhaustive search on small budgets, verify that every returned budget satisfies the constraints, and verify that the Q-learning update matches a hand-calculated example. The integration tests run the full planning cycle on a synthetic user and check that the outputs are consistent with each other: an alert must cite a rule, and a budget must satisfy the constraints the status reports.</w:t>
      </w:r>
    </w:p>
    <w:p w14:paraId="43FEE3B2" w14:textId="77777777" w:rsidR="00FD40CF" w:rsidRDefault="00FD40CF" w:rsidP="006B4314">
      <w:pPr>
        <w:pStyle w:val="BodyText"/>
        <w:spacing w:line="360" w:lineRule="auto"/>
        <w:jc w:val="both"/>
      </w:pPr>
    </w:p>
    <w:p w14:paraId="3765E8BD" w14:textId="792CD4E8" w:rsidR="00254538" w:rsidRDefault="00FD40CF" w:rsidP="006B4314">
      <w:pPr>
        <w:pStyle w:val="BodyText"/>
        <w:spacing w:line="360" w:lineRule="auto"/>
        <w:jc w:val="both"/>
      </w:pPr>
      <w:r w:rsidRPr="00FD40CF">
        <w:rPr>
          <w:noProof/>
        </w:rPr>
        <w:lastRenderedPageBreak/>
        <w:drawing>
          <wp:inline distT="0" distB="0" distL="0" distR="0" wp14:anchorId="47F0B3CE" wp14:editId="5FB628C6">
            <wp:extent cx="5853430" cy="3030220"/>
            <wp:effectExtent l="0" t="0" r="0" b="0"/>
            <wp:docPr id="141101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18634" name=""/>
                    <pic:cNvPicPr/>
                  </pic:nvPicPr>
                  <pic:blipFill>
                    <a:blip r:embed="rId12"/>
                    <a:stretch>
                      <a:fillRect/>
                    </a:stretch>
                  </pic:blipFill>
                  <pic:spPr>
                    <a:xfrm>
                      <a:off x="0" y="0"/>
                      <a:ext cx="5853430" cy="3030220"/>
                    </a:xfrm>
                    <a:prstGeom prst="rect">
                      <a:avLst/>
                    </a:prstGeom>
                  </pic:spPr>
                </pic:pic>
              </a:graphicData>
            </a:graphic>
          </wp:inline>
        </w:drawing>
      </w:r>
    </w:p>
    <w:p w14:paraId="22280650" w14:textId="77777777" w:rsidR="009903F4" w:rsidRDefault="009903F4" w:rsidP="008E546F">
      <w:pPr>
        <w:pStyle w:val="Heading2"/>
        <w:keepNext/>
        <w:spacing w:after="120" w:line="360" w:lineRule="auto"/>
        <w:ind w:left="0" w:firstLine="0"/>
      </w:pPr>
    </w:p>
    <w:p w14:paraId="0E364C70" w14:textId="35AEFDA6" w:rsidR="000F040C" w:rsidRDefault="00985EB8" w:rsidP="008E546F">
      <w:pPr>
        <w:pStyle w:val="Heading2"/>
        <w:keepNext/>
        <w:spacing w:after="120" w:line="360" w:lineRule="auto"/>
        <w:ind w:left="0" w:firstLine="0"/>
      </w:pPr>
      <w:r>
        <w:t>5.</w:t>
      </w:r>
      <w:r w:rsidR="005B447C">
        <w:t>7</w:t>
      </w:r>
      <w:r>
        <w:t xml:space="preserve"> Work Plan</w:t>
      </w:r>
    </w:p>
    <w:p w14:paraId="4ACEB3D2" w14:textId="4B7067AF" w:rsidR="000F040C" w:rsidRPr="009903F4" w:rsidRDefault="00985EB8" w:rsidP="00846AD4">
      <w:pPr>
        <w:pStyle w:val="BodyText"/>
        <w:spacing w:line="360" w:lineRule="auto"/>
        <w:jc w:val="both"/>
      </w:pPr>
      <w:r>
        <w:t>The work is planned over the semester in six stages. Stage one fixes the requirements and the data design, as in Chapter 3. Stage two builds Modules 1 and 2 with their tests. Stage three builds Modules 3 and 4 and their baselines. Stage four builds Modules 5, 6 and 7, with the search and constraint code tested against exhaustive checks. Stage five builds Module 8 and the presentation layer. Stage six runs the evaluation protocol, writes the results and revises this report. Each stage ends with a review of the tests before the next stage begins.</w:t>
      </w:r>
    </w:p>
    <w:p w14:paraId="706452E5" w14:textId="77777777" w:rsidR="00627906" w:rsidRDefault="00627906" w:rsidP="006B4314">
      <w:pPr>
        <w:pStyle w:val="Heading2"/>
        <w:keepNext/>
        <w:spacing w:after="120" w:line="360" w:lineRule="auto"/>
      </w:pPr>
    </w:p>
    <w:p w14:paraId="1A182C41" w14:textId="2417F853" w:rsidR="000F040C" w:rsidRDefault="00985EB8" w:rsidP="00B03A75">
      <w:pPr>
        <w:pStyle w:val="Heading2"/>
        <w:keepNext/>
        <w:spacing w:after="120" w:line="360" w:lineRule="auto"/>
        <w:ind w:left="0" w:firstLine="0"/>
      </w:pPr>
      <w:r>
        <w:t>5.</w:t>
      </w:r>
      <w:r w:rsidR="005B447C">
        <w:t>8</w:t>
      </w:r>
      <w:r>
        <w:t xml:space="preserve"> Summary of Planned Outputs</w:t>
      </w:r>
    </w:p>
    <w:p w14:paraId="2C668C56" w14:textId="77777777" w:rsidR="000F040C" w:rsidRDefault="00985EB8" w:rsidP="006B4314">
      <w:pPr>
        <w:pStyle w:val="BodyText"/>
        <w:spacing w:line="360" w:lineRule="auto"/>
        <w:jc w:val="both"/>
      </w:pPr>
      <w:r>
        <w:t>The completed project is expected to produce five artefacts. Each is listed with its format and the chapter that specifies it, so that the final submission can be checked against this report.</w:t>
      </w:r>
    </w:p>
    <w:p w14:paraId="75228718" w14:textId="3828E4F8" w:rsidR="000F040C" w:rsidRPr="009903F4" w:rsidRDefault="000F040C" w:rsidP="006B4314">
      <w:pPr>
        <w:keepNext/>
        <w:spacing w:after="80" w:line="360" w:lineRule="auto"/>
        <w:jc w:val="both"/>
        <w:rPr>
          <w:sz w:val="28"/>
          <w:szCs w:val="28"/>
        </w:rPr>
      </w:pPr>
    </w:p>
    <w:p w14:paraId="3892BAB2" w14:textId="77777777" w:rsidR="000F040C" w:rsidRDefault="000F040C" w:rsidP="006B4314">
      <w:pPr>
        <w:spacing w:after="120" w:line="360" w:lineRule="auto"/>
      </w:pPr>
    </w:p>
    <w:p w14:paraId="701118A6" w14:textId="77777777" w:rsidR="000F040C" w:rsidRDefault="00985EB8" w:rsidP="008E546F">
      <w:pPr>
        <w:pStyle w:val="Heading1"/>
        <w:pageBreakBefore/>
        <w:spacing w:after="240"/>
        <w:ind w:left="1440" w:firstLine="720"/>
        <w:jc w:val="center"/>
      </w:pPr>
      <w:r>
        <w:rPr>
          <w:b w:val="0"/>
        </w:rPr>
        <w:lastRenderedPageBreak/>
        <w:t>CHAPTER 6 CONCLUSION AND FUTURE WORK</w:t>
      </w:r>
    </w:p>
    <w:p w14:paraId="5AEB9E46" w14:textId="77777777" w:rsidR="000F040C" w:rsidRDefault="00985EB8" w:rsidP="008E546F">
      <w:pPr>
        <w:pStyle w:val="Heading2"/>
        <w:keepNext/>
        <w:spacing w:after="120" w:line="360" w:lineRule="auto"/>
      </w:pPr>
      <w:r>
        <w:t>6.1 Conclusion</w:t>
      </w:r>
    </w:p>
    <w:p w14:paraId="2C5C18D8" w14:textId="77777777" w:rsidR="008E546F" w:rsidRDefault="00985EB8" w:rsidP="008E546F">
      <w:pPr>
        <w:pStyle w:val="BodyText"/>
        <w:spacing w:line="360" w:lineRule="auto"/>
        <w:jc w:val="both"/>
      </w:pPr>
      <w:r>
        <w:t xml:space="preserve">FinSight AI is designed as one intelligent system that joins five units of the Foundations of Artificial Intelligence syllabus in a personal finance application. The agent specification gives the system a clear performance measure and a defined environment. Informed and local search find low-cost budget changes. </w:t>
      </w:r>
    </w:p>
    <w:p w14:paraId="6608CFFB" w14:textId="77777777" w:rsidR="008E546F" w:rsidRDefault="008E546F" w:rsidP="008E546F">
      <w:pPr>
        <w:pStyle w:val="BodyText"/>
        <w:spacing w:line="360" w:lineRule="auto"/>
        <w:jc w:val="both"/>
      </w:pPr>
    </w:p>
    <w:p w14:paraId="26931E87" w14:textId="632C282A" w:rsidR="000F040C" w:rsidRDefault="00985EB8" w:rsidP="002A05FA">
      <w:pPr>
        <w:pStyle w:val="BodyText"/>
        <w:spacing w:line="360" w:lineRule="auto"/>
        <w:jc w:val="both"/>
      </w:pPr>
      <w:r>
        <w:t>Constraint satisfaction ensures that every budget respects the user's income, savings target and essential needs, and logical inference produces explanations that can be checked. Machine learning provides the behaviour profiles, anomaly scores and forecasts that feed these components, and reinforcement learning adapts the recommendations to the user's responses.</w:t>
      </w:r>
    </w:p>
    <w:p w14:paraId="1504D01E" w14:textId="77777777" w:rsidR="008E546F" w:rsidRDefault="008E546F" w:rsidP="008E546F">
      <w:pPr>
        <w:pStyle w:val="BodyText"/>
        <w:spacing w:line="360" w:lineRule="auto"/>
        <w:jc w:val="both"/>
      </w:pPr>
    </w:p>
    <w:p w14:paraId="7506E5C0" w14:textId="7BFF87AC" w:rsidR="000F040C" w:rsidRDefault="00985EB8" w:rsidP="008E546F">
      <w:pPr>
        <w:pStyle w:val="BodyText"/>
        <w:spacing w:line="360" w:lineRule="auto"/>
        <w:jc w:val="both"/>
      </w:pPr>
      <w:r>
        <w:t>The report makes no claim about results. The system has not yet been built, and the targets in Chapter 5 are to be tested. If the planned tests show that a component does not beat its baseline, the report will state that and the design will be revised.</w:t>
      </w:r>
    </w:p>
    <w:p w14:paraId="3BFB3019" w14:textId="77777777" w:rsidR="008E546F" w:rsidRDefault="008E546F" w:rsidP="008E546F">
      <w:pPr>
        <w:pStyle w:val="Heading2"/>
        <w:keepNext/>
        <w:spacing w:after="120" w:line="360" w:lineRule="auto"/>
      </w:pPr>
    </w:p>
    <w:p w14:paraId="24A8E63F" w14:textId="74B0C179" w:rsidR="000F040C" w:rsidRDefault="00985EB8" w:rsidP="008E546F">
      <w:pPr>
        <w:pStyle w:val="Heading2"/>
        <w:keepNext/>
        <w:spacing w:after="120" w:line="360" w:lineRule="auto"/>
      </w:pPr>
      <w:r>
        <w:t>6.2 Future Work</w:t>
      </w:r>
    </w:p>
    <w:p w14:paraId="7E95BD26" w14:textId="77777777" w:rsidR="000F040C" w:rsidRPr="009903F4" w:rsidRDefault="00985EB8" w:rsidP="008E546F">
      <w:pPr>
        <w:pStyle w:val="ListParagraph"/>
        <w:numPr>
          <w:ilvl w:val="0"/>
          <w:numId w:val="8"/>
        </w:numPr>
        <w:spacing w:after="80" w:line="360" w:lineRule="auto"/>
        <w:rPr>
          <w:sz w:val="28"/>
          <w:szCs w:val="28"/>
        </w:rPr>
      </w:pPr>
      <w:r w:rsidRPr="009903F4">
        <w:rPr>
          <w:sz w:val="28"/>
          <w:szCs w:val="28"/>
        </w:rPr>
        <w:t>Bank connection. A read-only connection to bank feeds, with user consent, would remove manual import and allow real-time anomaly scoring.</w:t>
      </w:r>
    </w:p>
    <w:p w14:paraId="518658D5" w14:textId="77777777" w:rsidR="000F040C" w:rsidRPr="009903F4" w:rsidRDefault="00985EB8" w:rsidP="008E546F">
      <w:pPr>
        <w:pStyle w:val="ListParagraph"/>
        <w:numPr>
          <w:ilvl w:val="0"/>
          <w:numId w:val="8"/>
        </w:numPr>
        <w:spacing w:after="80" w:line="360" w:lineRule="auto"/>
        <w:rPr>
          <w:sz w:val="28"/>
          <w:szCs w:val="28"/>
        </w:rPr>
      </w:pPr>
      <w:r w:rsidRPr="009903F4">
        <w:rPr>
          <w:sz w:val="28"/>
          <w:szCs w:val="28"/>
        </w:rPr>
        <w:t>Generative explanations. A generative model could rewrite the rule-based explanations in plain language, provided that every statement is checked against the stored source line before it is shown.</w:t>
      </w:r>
    </w:p>
    <w:p w14:paraId="2A0AD14D" w14:textId="77777777" w:rsidR="000F040C" w:rsidRPr="009903F4" w:rsidRDefault="00985EB8" w:rsidP="008E546F">
      <w:pPr>
        <w:pStyle w:val="ListParagraph"/>
        <w:numPr>
          <w:ilvl w:val="0"/>
          <w:numId w:val="8"/>
        </w:numPr>
        <w:spacing w:after="80" w:line="360" w:lineRule="auto"/>
        <w:rPr>
          <w:sz w:val="28"/>
          <w:szCs w:val="28"/>
        </w:rPr>
      </w:pPr>
      <w:r w:rsidRPr="009903F4">
        <w:rPr>
          <w:sz w:val="28"/>
          <w:szCs w:val="28"/>
        </w:rPr>
        <w:t>Multi-month planning. Extending the search from one month to a horizon of several months would allow savings goals to be planned over time rather than month by month.</w:t>
      </w:r>
    </w:p>
    <w:p w14:paraId="7C0C3C5A" w14:textId="77777777" w:rsidR="000F040C" w:rsidRPr="009903F4" w:rsidRDefault="00985EB8" w:rsidP="008E546F">
      <w:pPr>
        <w:pStyle w:val="ListParagraph"/>
        <w:numPr>
          <w:ilvl w:val="0"/>
          <w:numId w:val="8"/>
        </w:numPr>
        <w:spacing w:after="80" w:line="360" w:lineRule="auto"/>
        <w:rPr>
          <w:sz w:val="28"/>
          <w:szCs w:val="28"/>
        </w:rPr>
      </w:pPr>
      <w:r w:rsidRPr="009903F4">
        <w:rPr>
          <w:sz w:val="28"/>
          <w:szCs w:val="28"/>
        </w:rPr>
        <w:t xml:space="preserve">Household planning. Several users sharing one budget would require a </w:t>
      </w:r>
      <w:r w:rsidRPr="009903F4">
        <w:rPr>
          <w:sz w:val="28"/>
          <w:szCs w:val="28"/>
        </w:rPr>
        <w:lastRenderedPageBreak/>
        <w:t>game-theoretic treatment of how contributions are allocated, which the two-player model in Section 2.8 only begins to address.</w:t>
      </w:r>
    </w:p>
    <w:p w14:paraId="7C745089" w14:textId="77777777" w:rsidR="000F040C" w:rsidRPr="009903F4" w:rsidRDefault="00985EB8" w:rsidP="008E546F">
      <w:pPr>
        <w:pStyle w:val="ListParagraph"/>
        <w:numPr>
          <w:ilvl w:val="0"/>
          <w:numId w:val="8"/>
        </w:numPr>
        <w:spacing w:after="80" w:line="360" w:lineRule="auto"/>
        <w:rPr>
          <w:sz w:val="28"/>
          <w:szCs w:val="28"/>
        </w:rPr>
      </w:pPr>
      <w:r w:rsidRPr="009903F4">
        <w:rPr>
          <w:sz w:val="28"/>
          <w:szCs w:val="28"/>
        </w:rPr>
        <w:t>Richer forecasting. Hierarchical forecasting across categories and sub-categories, and an evaluation of whether sequence models help when enough users are available.</w:t>
      </w:r>
    </w:p>
    <w:p w14:paraId="1542A41D" w14:textId="77777777" w:rsidR="000F040C" w:rsidRPr="009903F4" w:rsidRDefault="00985EB8" w:rsidP="008E546F">
      <w:pPr>
        <w:pStyle w:val="ListParagraph"/>
        <w:numPr>
          <w:ilvl w:val="0"/>
          <w:numId w:val="8"/>
        </w:numPr>
        <w:spacing w:after="80" w:line="360" w:lineRule="auto"/>
        <w:rPr>
          <w:sz w:val="28"/>
          <w:szCs w:val="28"/>
        </w:rPr>
      </w:pPr>
      <w:r w:rsidRPr="009903F4">
        <w:rPr>
          <w:sz w:val="28"/>
          <w:szCs w:val="28"/>
        </w:rPr>
        <w:t>Calibrated alerts. Learning the alert threshold for each user from the user’s confirmations, using the events table.</w:t>
      </w:r>
    </w:p>
    <w:p w14:paraId="389EA841" w14:textId="77777777" w:rsidR="000F040C" w:rsidRPr="009903F4" w:rsidRDefault="00985EB8" w:rsidP="008E546F">
      <w:pPr>
        <w:pStyle w:val="ListParagraph"/>
        <w:numPr>
          <w:ilvl w:val="0"/>
          <w:numId w:val="8"/>
        </w:numPr>
        <w:spacing w:after="80" w:line="360" w:lineRule="auto"/>
        <w:rPr>
          <w:sz w:val="28"/>
          <w:szCs w:val="28"/>
        </w:rPr>
      </w:pPr>
      <w:r w:rsidRPr="009903F4">
        <w:rPr>
          <w:sz w:val="28"/>
          <w:szCs w:val="28"/>
        </w:rPr>
        <w:t>Rule learning. Proposing new rules from patterns the user repeatedly confirms, while keeping the rule base readable.</w:t>
      </w:r>
    </w:p>
    <w:p w14:paraId="430E04C9" w14:textId="77777777" w:rsidR="008E546F" w:rsidRDefault="008E546F" w:rsidP="008E546F">
      <w:pPr>
        <w:pStyle w:val="Heading2"/>
        <w:keepNext/>
        <w:spacing w:after="120" w:line="360" w:lineRule="auto"/>
      </w:pPr>
    </w:p>
    <w:p w14:paraId="39A99689" w14:textId="2E7113B6" w:rsidR="000F040C" w:rsidRDefault="00985EB8" w:rsidP="008E546F">
      <w:pPr>
        <w:pStyle w:val="Heading2"/>
        <w:keepNext/>
        <w:spacing w:after="120" w:line="360" w:lineRule="auto"/>
      </w:pPr>
      <w:r>
        <w:t>6.3 Limitations Revisited</w:t>
      </w:r>
    </w:p>
    <w:p w14:paraId="3A00E634" w14:textId="77777777" w:rsidR="000F040C" w:rsidRDefault="00985EB8" w:rsidP="008E546F">
      <w:pPr>
        <w:pStyle w:val="BodyText"/>
        <w:spacing w:line="360" w:lineRule="auto"/>
        <w:jc w:val="both"/>
      </w:pPr>
      <w:r>
        <w:t>The limitations stated in Section 1.5 remain. Forecasts for new users are weak, categorisation depends on the quality of descriptions, and the explanations describe the system's reasoning, not the user's psychology. The system informs a decision and does not make it.</w:t>
      </w:r>
    </w:p>
    <w:p w14:paraId="4F8C29F6" w14:textId="77777777" w:rsidR="000F040C" w:rsidRDefault="00985EB8" w:rsidP="008E546F">
      <w:pPr>
        <w:pStyle w:val="Heading1"/>
        <w:pageBreakBefore/>
        <w:spacing w:after="240"/>
        <w:ind w:left="1450" w:firstLine="710"/>
        <w:jc w:val="center"/>
      </w:pPr>
      <w:r>
        <w:rPr>
          <w:b w:val="0"/>
        </w:rPr>
        <w:lastRenderedPageBreak/>
        <w:t>CHAPTER 7 REFERENCES</w:t>
      </w:r>
    </w:p>
    <w:p w14:paraId="4F32B0BC" w14:textId="77777777" w:rsidR="000F040C" w:rsidRDefault="00985EB8" w:rsidP="008E546F">
      <w:pPr>
        <w:pStyle w:val="BodyText"/>
        <w:numPr>
          <w:ilvl w:val="0"/>
          <w:numId w:val="9"/>
        </w:numPr>
        <w:spacing w:after="120" w:line="360" w:lineRule="auto"/>
        <w:jc w:val="both"/>
      </w:pPr>
      <w:r>
        <w:t>Breiman, L. (2001) ‘Random forests’, Machine Learning, 45(1), pp. 5–32.</w:t>
      </w:r>
    </w:p>
    <w:p w14:paraId="66B30B7D" w14:textId="77777777" w:rsidR="000F040C" w:rsidRDefault="00985EB8" w:rsidP="008E546F">
      <w:pPr>
        <w:pStyle w:val="BodyText"/>
        <w:numPr>
          <w:ilvl w:val="0"/>
          <w:numId w:val="9"/>
        </w:numPr>
        <w:spacing w:after="120" w:line="360" w:lineRule="auto"/>
        <w:jc w:val="both"/>
      </w:pPr>
      <w:r>
        <w:t>Hart, P.E., Nilsson, N.J. and Raphael, B. (1968) ‘A formal basis for the heuristic determination of minimum cost paths’, IEEE Transactions on Systems Science and Cybernetics, 4(2), pp. 100–107.</w:t>
      </w:r>
    </w:p>
    <w:p w14:paraId="7DCCA986" w14:textId="77777777" w:rsidR="000F040C" w:rsidRDefault="00985EB8" w:rsidP="008E546F">
      <w:pPr>
        <w:pStyle w:val="BodyText"/>
        <w:numPr>
          <w:ilvl w:val="0"/>
          <w:numId w:val="9"/>
        </w:numPr>
        <w:spacing w:after="120" w:line="360" w:lineRule="auto"/>
        <w:jc w:val="both"/>
      </w:pPr>
      <w:r>
        <w:t>Hyndman, R.J. and Athanasopoulos, G. (2021) Forecasting: Principles and Practice. 3rd edn. Melbourne: OTexts. Available at: https://otexts.com/fpp3/</w:t>
      </w:r>
    </w:p>
    <w:p w14:paraId="2F908832" w14:textId="77777777" w:rsidR="000F040C" w:rsidRDefault="00985EB8" w:rsidP="008E546F">
      <w:pPr>
        <w:pStyle w:val="BodyText"/>
        <w:numPr>
          <w:ilvl w:val="0"/>
          <w:numId w:val="9"/>
        </w:numPr>
        <w:spacing w:after="120" w:line="360" w:lineRule="auto"/>
        <w:jc w:val="both"/>
      </w:pPr>
      <w:r>
        <w:t>Liu, F.T., Ting, K.M. and Zhou, Z.-H. (2008) ‘Isolation forest’, Proceedings of the 8th IEEE International Conference on Data Mining, pp. 413–422.</w:t>
      </w:r>
    </w:p>
    <w:p w14:paraId="56C5AC39" w14:textId="77777777" w:rsidR="000F040C" w:rsidRDefault="00985EB8" w:rsidP="008E546F">
      <w:pPr>
        <w:pStyle w:val="BodyText"/>
        <w:numPr>
          <w:ilvl w:val="0"/>
          <w:numId w:val="9"/>
        </w:numPr>
        <w:spacing w:after="120" w:line="360" w:lineRule="auto"/>
        <w:jc w:val="both"/>
      </w:pPr>
      <w:r>
        <w:t>Lusardi, A. and Mitchell, O.S. (2014) ‘The economic importance of financial literacy: theory and evidence’, Journal of Economic Literature, 52(1), pp. 5–44.</w:t>
      </w:r>
    </w:p>
    <w:p w14:paraId="786CDA2D" w14:textId="77777777" w:rsidR="000F040C" w:rsidRDefault="00985EB8" w:rsidP="008E546F">
      <w:pPr>
        <w:pStyle w:val="BodyText"/>
        <w:numPr>
          <w:ilvl w:val="0"/>
          <w:numId w:val="9"/>
        </w:numPr>
        <w:spacing w:after="120" w:line="360" w:lineRule="auto"/>
        <w:jc w:val="both"/>
      </w:pPr>
      <w:r>
        <w:t>MacQueen, J. (1967) ‘Some methods for classification and analysis of multivariate observations’, Proceedings of the Fifth Berkeley Symposium on Mathematical Statistics and Probability, 1, pp. 281–297.</w:t>
      </w:r>
    </w:p>
    <w:p w14:paraId="02FAD787" w14:textId="77777777" w:rsidR="000F040C" w:rsidRDefault="00985EB8" w:rsidP="008E546F">
      <w:pPr>
        <w:pStyle w:val="BodyText"/>
        <w:numPr>
          <w:ilvl w:val="0"/>
          <w:numId w:val="9"/>
        </w:numPr>
        <w:spacing w:after="120" w:line="360" w:lineRule="auto"/>
        <w:jc w:val="both"/>
      </w:pPr>
      <w:r>
        <w:t>Nash, J. (1950) ‘Equilibrium points in n-person games’, Proceedings of the National Academy of Sciences, 36(1), pp. 48–49.</w:t>
      </w:r>
    </w:p>
    <w:p w14:paraId="6C2B0E29" w14:textId="77777777" w:rsidR="000F040C" w:rsidRDefault="00985EB8" w:rsidP="008E546F">
      <w:pPr>
        <w:pStyle w:val="BodyText"/>
        <w:numPr>
          <w:ilvl w:val="0"/>
          <w:numId w:val="9"/>
        </w:numPr>
        <w:spacing w:after="120" w:line="360" w:lineRule="auto"/>
        <w:jc w:val="both"/>
      </w:pPr>
      <w:r>
        <w:t>Pedregosa, F. et al. (2011) ‘Scikit-learn: machine learning in Python’, Journal of Machine Learning Research, 12, pp. 2825–2830.</w:t>
      </w:r>
    </w:p>
    <w:p w14:paraId="4ACB3CF9" w14:textId="77777777" w:rsidR="000F040C" w:rsidRDefault="00985EB8" w:rsidP="008E546F">
      <w:pPr>
        <w:pStyle w:val="BodyText"/>
        <w:numPr>
          <w:ilvl w:val="0"/>
          <w:numId w:val="9"/>
        </w:numPr>
        <w:spacing w:after="120" w:line="360" w:lineRule="auto"/>
        <w:jc w:val="both"/>
      </w:pPr>
      <w:r>
        <w:t>Rousseeuw, P.J. (1987) ‘Silhouettes: a graphical aid to the interpretation and validation of cluster analysis’, Journal of Computational and Applied Mathematics, 20, pp. 53–65.</w:t>
      </w:r>
    </w:p>
    <w:p w14:paraId="71EEF399" w14:textId="77777777" w:rsidR="000F040C" w:rsidRDefault="00985EB8" w:rsidP="008E546F">
      <w:pPr>
        <w:pStyle w:val="BodyText"/>
        <w:numPr>
          <w:ilvl w:val="0"/>
          <w:numId w:val="9"/>
        </w:numPr>
        <w:spacing w:after="120" w:line="360" w:lineRule="auto"/>
        <w:jc w:val="both"/>
      </w:pPr>
      <w:r>
        <w:t>Russell, S. and Norvig, P. (2021) Artificial Intelligence: A Modern Approach. 4th edn. Harlow: Pearson.</w:t>
      </w:r>
    </w:p>
    <w:p w14:paraId="79D00DC6" w14:textId="5D970808" w:rsidR="000F040C" w:rsidRDefault="000F040C">
      <w:pPr>
        <w:pStyle w:val="BodyText"/>
        <w:jc w:val="both"/>
      </w:pPr>
    </w:p>
    <w:sectPr w:rsidR="000F040C" w:rsidSect="009903F4">
      <w:footerReference w:type="default" r:id="rId13"/>
      <w:pgSz w:w="11910" w:h="16840"/>
      <w:pgMar w:top="1360" w:right="1275" w:bottom="980" w:left="1417" w:header="0" w:footer="751" w:gutter="0"/>
      <w:pgBorders w:offsetFrom="page">
        <w:top w:val="single" w:sz="12" w:space="25" w:color="000000"/>
        <w:left w:val="single" w:sz="12" w:space="25" w:color="000000"/>
        <w:bottom w:val="single" w:sz="12" w:space="25" w:color="000000"/>
        <w:right w:val="single" w:sz="12" w:space="25"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3D06" w14:textId="77777777" w:rsidR="002D7B1B" w:rsidRDefault="002D7B1B">
      <w:r>
        <w:separator/>
      </w:r>
    </w:p>
  </w:endnote>
  <w:endnote w:type="continuationSeparator" w:id="0">
    <w:p w14:paraId="776ABC3B" w14:textId="77777777" w:rsidR="002D7B1B" w:rsidRDefault="002D7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FA77" w14:textId="77777777" w:rsidR="001C5800" w:rsidRDefault="00B95767">
    <w:pPr>
      <w:pStyle w:val="BodyText"/>
      <w:spacing w:line="200" w:lineRule="exact"/>
      <w:ind w:left="0"/>
      <w:rPr>
        <w:sz w:val="20"/>
      </w:rPr>
    </w:pPr>
    <w:r>
      <w:rPr>
        <w:noProof/>
        <w:sz w:val="20"/>
      </w:rPr>
      <mc:AlternateContent>
        <mc:Choice Requires="wps">
          <w:drawing>
            <wp:anchor distT="0" distB="0" distL="0" distR="0" simplePos="0" relativeHeight="486482944" behindDoc="1" locked="0" layoutInCell="1" allowOverlap="1" wp14:anchorId="28B9F45B" wp14:editId="00DFFCA3">
              <wp:simplePos x="0" y="0"/>
              <wp:positionH relativeFrom="page">
                <wp:posOffset>3674871</wp:posOffset>
              </wp:positionH>
              <wp:positionV relativeFrom="page">
                <wp:posOffset>10050102</wp:posOffset>
              </wp:positionV>
              <wp:extent cx="27622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94310"/>
                      </a:xfrm>
                      <a:prstGeom prst="rect">
                        <a:avLst/>
                      </a:prstGeom>
                    </wps:spPr>
                    <wps:txbx>
                      <w:txbxContent>
                        <w:p w14:paraId="7FDA7E50" w14:textId="77777777" w:rsidR="001C5800" w:rsidRDefault="00B95767">
                          <w:pPr>
                            <w:spacing w:before="10"/>
                            <w:ind w:left="66"/>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wps:txbx>
                    <wps:bodyPr wrap="square" lIns="0" tIns="0" rIns="0" bIns="0" rtlCol="0">
                      <a:noAutofit/>
                    </wps:bodyPr>
                  </wps:wsp>
                </a:graphicData>
              </a:graphic>
            </wp:anchor>
          </w:drawing>
        </mc:Choice>
        <mc:Fallback>
          <w:pict>
            <v:shapetype w14:anchorId="28B9F45B" id="_x0000_t202" coordsize="21600,21600" o:spt="202" path="m,l,21600r21600,l21600,xe">
              <v:stroke joinstyle="miter"/>
              <v:path gradientshapeok="t" o:connecttype="rect"/>
            </v:shapetype>
            <v:shape id="Textbox 2" o:spid="_x0000_s1026" type="#_x0000_t202" style="position:absolute;margin-left:289.35pt;margin-top:791.35pt;width:21.75pt;height:15.3pt;z-index:-1683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" filled="f" stroked="f">
              <v:textbox inset="0,0,0,0">
                <w:txbxContent>
                  <w:p w14:paraId="7FDA7E50" w14:textId="77777777" w:rsidR="001C5800" w:rsidRDefault="00B95767">
                    <w:pPr>
                      <w:spacing w:before="10"/>
                      <w:ind w:left="66"/>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2F8D" w14:textId="77777777" w:rsidR="001C5800" w:rsidRDefault="00B95767">
    <w:pPr>
      <w:pStyle w:val="BodyText"/>
      <w:spacing w:line="200" w:lineRule="exact"/>
      <w:ind w:left="0"/>
      <w:rPr>
        <w:sz w:val="20"/>
      </w:rPr>
    </w:pPr>
    <w:r>
      <w:rPr>
        <w:noProof/>
        <w:sz w:val="20"/>
      </w:rPr>
      <mc:AlternateContent>
        <mc:Choice Requires="wps">
          <w:drawing>
            <wp:anchor distT="0" distB="0" distL="0" distR="0" simplePos="0" relativeHeight="486483456" behindDoc="1" locked="0" layoutInCell="1" allowOverlap="1" wp14:anchorId="2BEBA7D2" wp14:editId="0A91FC62">
              <wp:simplePos x="0" y="0"/>
              <wp:positionH relativeFrom="page">
                <wp:posOffset>3677920</wp:posOffset>
              </wp:positionH>
              <wp:positionV relativeFrom="page">
                <wp:posOffset>10050102</wp:posOffset>
              </wp:positionV>
              <wp:extent cx="2667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5D824B7B" w14:textId="77777777" w:rsidR="001C5800" w:rsidRDefault="00B95767">
                          <w:pPr>
                            <w:spacing w:before="10"/>
                            <w:ind w:left="42"/>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BEBA7D2" id="_x0000_t202" coordsize="21600,21600" o:spt="202" path="m,l,21600r21600,l21600,xe">
              <v:stroke joinstyle="miter"/>
              <v:path gradientshapeok="t" o:connecttype="rect"/>
            </v:shapetype>
            <v:shape id="Textbox 3" o:spid="_x0000_s1027" type="#_x0000_t202" style="position:absolute;margin-left:289.6pt;margin-top:791.35pt;width:21pt;height:15.3pt;z-index:-1683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" filled="f" stroked="f">
              <v:textbox inset="0,0,0,0">
                <w:txbxContent>
                  <w:p w14:paraId="5D824B7B" w14:textId="77777777" w:rsidR="001C5800" w:rsidRDefault="00B95767">
                    <w:pPr>
                      <w:spacing w:before="10"/>
                      <w:ind w:left="42"/>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9BFA0" w14:textId="77777777" w:rsidR="002D7B1B" w:rsidRDefault="002D7B1B">
      <w:r>
        <w:separator/>
      </w:r>
    </w:p>
  </w:footnote>
  <w:footnote w:type="continuationSeparator" w:id="0">
    <w:p w14:paraId="691B1D4E" w14:textId="77777777" w:rsidR="002D7B1B" w:rsidRDefault="002D7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42CC"/>
    <w:multiLevelType w:val="hybridMultilevel"/>
    <w:tmpl w:val="830C0368"/>
    <w:lvl w:ilvl="0" w:tplc="11D8EE5C">
      <w:start w:val="1"/>
      <w:numFmt w:val="decimal"/>
      <w:lvlText w:val="%1."/>
      <w:lvlJc w:val="left"/>
      <w:pPr>
        <w:ind w:left="23" w:hanging="283"/>
      </w:pPr>
      <w:rPr>
        <w:rFonts w:ascii="Times New Roman" w:eastAsia="Times New Roman" w:hAnsi="Times New Roman" w:cs="Times New Roman" w:hint="default"/>
        <w:b/>
        <w:bCs/>
        <w:i w:val="0"/>
        <w:iCs w:val="0"/>
        <w:spacing w:val="0"/>
        <w:w w:val="99"/>
        <w:sz w:val="28"/>
        <w:szCs w:val="28"/>
        <w:lang w:val="en-US" w:eastAsia="en-US" w:bidi="ar-SA"/>
      </w:rPr>
    </w:lvl>
    <w:lvl w:ilvl="1" w:tplc="EA507D9A">
      <w:numFmt w:val="bullet"/>
      <w:lvlText w:val="•"/>
      <w:lvlJc w:val="left"/>
      <w:pPr>
        <w:ind w:left="939" w:hanging="283"/>
      </w:pPr>
      <w:rPr>
        <w:rFonts w:hint="default"/>
        <w:lang w:val="en-US" w:eastAsia="en-US" w:bidi="ar-SA"/>
      </w:rPr>
    </w:lvl>
    <w:lvl w:ilvl="2" w:tplc="FD765506">
      <w:numFmt w:val="bullet"/>
      <w:lvlText w:val="•"/>
      <w:lvlJc w:val="left"/>
      <w:pPr>
        <w:ind w:left="1858" w:hanging="283"/>
      </w:pPr>
      <w:rPr>
        <w:rFonts w:hint="default"/>
        <w:lang w:val="en-US" w:eastAsia="en-US" w:bidi="ar-SA"/>
      </w:rPr>
    </w:lvl>
    <w:lvl w:ilvl="3" w:tplc="5AD28E9E">
      <w:numFmt w:val="bullet"/>
      <w:lvlText w:val="•"/>
      <w:lvlJc w:val="left"/>
      <w:pPr>
        <w:ind w:left="2777" w:hanging="283"/>
      </w:pPr>
      <w:rPr>
        <w:rFonts w:hint="default"/>
        <w:lang w:val="en-US" w:eastAsia="en-US" w:bidi="ar-SA"/>
      </w:rPr>
    </w:lvl>
    <w:lvl w:ilvl="4" w:tplc="B194EB52">
      <w:numFmt w:val="bullet"/>
      <w:lvlText w:val="•"/>
      <w:lvlJc w:val="left"/>
      <w:pPr>
        <w:ind w:left="3696" w:hanging="283"/>
      </w:pPr>
      <w:rPr>
        <w:rFonts w:hint="default"/>
        <w:lang w:val="en-US" w:eastAsia="en-US" w:bidi="ar-SA"/>
      </w:rPr>
    </w:lvl>
    <w:lvl w:ilvl="5" w:tplc="46B8973C">
      <w:numFmt w:val="bullet"/>
      <w:lvlText w:val="•"/>
      <w:lvlJc w:val="left"/>
      <w:pPr>
        <w:ind w:left="4616" w:hanging="283"/>
      </w:pPr>
      <w:rPr>
        <w:rFonts w:hint="default"/>
        <w:lang w:val="en-US" w:eastAsia="en-US" w:bidi="ar-SA"/>
      </w:rPr>
    </w:lvl>
    <w:lvl w:ilvl="6" w:tplc="5942991A">
      <w:numFmt w:val="bullet"/>
      <w:lvlText w:val="•"/>
      <w:lvlJc w:val="left"/>
      <w:pPr>
        <w:ind w:left="5535" w:hanging="283"/>
      </w:pPr>
      <w:rPr>
        <w:rFonts w:hint="default"/>
        <w:lang w:val="en-US" w:eastAsia="en-US" w:bidi="ar-SA"/>
      </w:rPr>
    </w:lvl>
    <w:lvl w:ilvl="7" w:tplc="EB8AAF2A">
      <w:numFmt w:val="bullet"/>
      <w:lvlText w:val="•"/>
      <w:lvlJc w:val="left"/>
      <w:pPr>
        <w:ind w:left="6454" w:hanging="283"/>
      </w:pPr>
      <w:rPr>
        <w:rFonts w:hint="default"/>
        <w:lang w:val="en-US" w:eastAsia="en-US" w:bidi="ar-SA"/>
      </w:rPr>
    </w:lvl>
    <w:lvl w:ilvl="8" w:tplc="66624B5C">
      <w:numFmt w:val="bullet"/>
      <w:lvlText w:val="•"/>
      <w:lvlJc w:val="left"/>
      <w:pPr>
        <w:ind w:left="7373" w:hanging="283"/>
      </w:pPr>
      <w:rPr>
        <w:rFonts w:hint="default"/>
        <w:lang w:val="en-US" w:eastAsia="en-US" w:bidi="ar-SA"/>
      </w:rPr>
    </w:lvl>
  </w:abstractNum>
  <w:abstractNum w:abstractNumId="1" w15:restartNumberingAfterBreak="0">
    <w:nsid w:val="1DE21F02"/>
    <w:multiLevelType w:val="hybridMultilevel"/>
    <w:tmpl w:val="766C8B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B65985"/>
    <w:multiLevelType w:val="hybridMultilevel"/>
    <w:tmpl w:val="310ABECE"/>
    <w:lvl w:ilvl="0" w:tplc="70CCBB98">
      <w:numFmt w:val="bullet"/>
      <w:lvlText w:val="•"/>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32041CE0">
      <w:numFmt w:val="bullet"/>
      <w:lvlText w:val="•"/>
      <w:lvlJc w:val="left"/>
      <w:pPr>
        <w:ind w:left="1587" w:hanging="361"/>
      </w:pPr>
      <w:rPr>
        <w:rFonts w:hint="default"/>
        <w:lang w:val="en-US" w:eastAsia="en-US" w:bidi="ar-SA"/>
      </w:rPr>
    </w:lvl>
    <w:lvl w:ilvl="2" w:tplc="1714B3D0">
      <w:numFmt w:val="bullet"/>
      <w:lvlText w:val="•"/>
      <w:lvlJc w:val="left"/>
      <w:pPr>
        <w:ind w:left="2434" w:hanging="361"/>
      </w:pPr>
      <w:rPr>
        <w:rFonts w:hint="default"/>
        <w:lang w:val="en-US" w:eastAsia="en-US" w:bidi="ar-SA"/>
      </w:rPr>
    </w:lvl>
    <w:lvl w:ilvl="3" w:tplc="D84422D0">
      <w:numFmt w:val="bullet"/>
      <w:lvlText w:val="•"/>
      <w:lvlJc w:val="left"/>
      <w:pPr>
        <w:ind w:left="3281" w:hanging="361"/>
      </w:pPr>
      <w:rPr>
        <w:rFonts w:hint="default"/>
        <w:lang w:val="en-US" w:eastAsia="en-US" w:bidi="ar-SA"/>
      </w:rPr>
    </w:lvl>
    <w:lvl w:ilvl="4" w:tplc="079AFAA8">
      <w:numFmt w:val="bullet"/>
      <w:lvlText w:val="•"/>
      <w:lvlJc w:val="left"/>
      <w:pPr>
        <w:ind w:left="4128" w:hanging="361"/>
      </w:pPr>
      <w:rPr>
        <w:rFonts w:hint="default"/>
        <w:lang w:val="en-US" w:eastAsia="en-US" w:bidi="ar-SA"/>
      </w:rPr>
    </w:lvl>
    <w:lvl w:ilvl="5" w:tplc="AF48E3B2">
      <w:numFmt w:val="bullet"/>
      <w:lvlText w:val="•"/>
      <w:lvlJc w:val="left"/>
      <w:pPr>
        <w:ind w:left="4976" w:hanging="361"/>
      </w:pPr>
      <w:rPr>
        <w:rFonts w:hint="default"/>
        <w:lang w:val="en-US" w:eastAsia="en-US" w:bidi="ar-SA"/>
      </w:rPr>
    </w:lvl>
    <w:lvl w:ilvl="6" w:tplc="AF700B98">
      <w:numFmt w:val="bullet"/>
      <w:lvlText w:val="•"/>
      <w:lvlJc w:val="left"/>
      <w:pPr>
        <w:ind w:left="5823" w:hanging="361"/>
      </w:pPr>
      <w:rPr>
        <w:rFonts w:hint="default"/>
        <w:lang w:val="en-US" w:eastAsia="en-US" w:bidi="ar-SA"/>
      </w:rPr>
    </w:lvl>
    <w:lvl w:ilvl="7" w:tplc="47BE9A96">
      <w:numFmt w:val="bullet"/>
      <w:lvlText w:val="•"/>
      <w:lvlJc w:val="left"/>
      <w:pPr>
        <w:ind w:left="6670" w:hanging="361"/>
      </w:pPr>
      <w:rPr>
        <w:rFonts w:hint="default"/>
        <w:lang w:val="en-US" w:eastAsia="en-US" w:bidi="ar-SA"/>
      </w:rPr>
    </w:lvl>
    <w:lvl w:ilvl="8" w:tplc="02664846">
      <w:numFmt w:val="bullet"/>
      <w:lvlText w:val="•"/>
      <w:lvlJc w:val="left"/>
      <w:pPr>
        <w:ind w:left="7517" w:hanging="361"/>
      </w:pPr>
      <w:rPr>
        <w:rFonts w:hint="default"/>
        <w:lang w:val="en-US" w:eastAsia="en-US" w:bidi="ar-SA"/>
      </w:rPr>
    </w:lvl>
  </w:abstractNum>
  <w:abstractNum w:abstractNumId="3" w15:restartNumberingAfterBreak="0">
    <w:nsid w:val="328A1504"/>
    <w:multiLevelType w:val="multilevel"/>
    <w:tmpl w:val="E1980A10"/>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4">
      <w:numFmt w:val="bullet"/>
      <w:lvlText w:val="•"/>
      <w:lvlJc w:val="left"/>
      <w:pPr>
        <w:ind w:left="3564" w:hanging="361"/>
      </w:pPr>
      <w:rPr>
        <w:rFonts w:hint="default"/>
        <w:lang w:val="en-US" w:eastAsia="en-US" w:bidi="ar-SA"/>
      </w:rPr>
    </w:lvl>
    <w:lvl w:ilvl="5">
      <w:numFmt w:val="bullet"/>
      <w:lvlText w:val="•"/>
      <w:lvlJc w:val="left"/>
      <w:pPr>
        <w:ind w:left="4505" w:hanging="361"/>
      </w:pPr>
      <w:rPr>
        <w:rFonts w:hint="default"/>
        <w:lang w:val="en-US" w:eastAsia="en-US" w:bidi="ar-SA"/>
      </w:rPr>
    </w:lvl>
    <w:lvl w:ilvl="6">
      <w:numFmt w:val="bullet"/>
      <w:lvlText w:val="•"/>
      <w:lvlJc w:val="left"/>
      <w:pPr>
        <w:ind w:left="5446" w:hanging="361"/>
      </w:pPr>
      <w:rPr>
        <w:rFonts w:hint="default"/>
        <w:lang w:val="en-US" w:eastAsia="en-US" w:bidi="ar-SA"/>
      </w:rPr>
    </w:lvl>
    <w:lvl w:ilvl="7">
      <w:numFmt w:val="bullet"/>
      <w:lvlText w:val="•"/>
      <w:lvlJc w:val="left"/>
      <w:pPr>
        <w:ind w:left="6388" w:hanging="361"/>
      </w:pPr>
      <w:rPr>
        <w:rFonts w:hint="default"/>
        <w:lang w:val="en-US" w:eastAsia="en-US" w:bidi="ar-SA"/>
      </w:rPr>
    </w:lvl>
    <w:lvl w:ilvl="8">
      <w:numFmt w:val="bullet"/>
      <w:lvlText w:val="•"/>
      <w:lvlJc w:val="left"/>
      <w:pPr>
        <w:ind w:left="7329" w:hanging="361"/>
      </w:pPr>
      <w:rPr>
        <w:rFonts w:hint="default"/>
        <w:lang w:val="en-US" w:eastAsia="en-US" w:bidi="ar-SA"/>
      </w:rPr>
    </w:lvl>
  </w:abstractNum>
  <w:abstractNum w:abstractNumId="4" w15:restartNumberingAfterBreak="0">
    <w:nsid w:val="3F347F40"/>
    <w:multiLevelType w:val="hybridMultilevel"/>
    <w:tmpl w:val="438EEA7C"/>
    <w:lvl w:ilvl="0" w:tplc="33ACD290">
      <w:start w:val="1"/>
      <w:numFmt w:val="decimal"/>
      <w:lvlText w:val="%1."/>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858A8084">
      <w:numFmt w:val="bullet"/>
      <w:lvlText w:val="•"/>
      <w:lvlJc w:val="left"/>
      <w:pPr>
        <w:ind w:left="1587" w:hanging="361"/>
      </w:pPr>
      <w:rPr>
        <w:rFonts w:hint="default"/>
        <w:lang w:val="en-US" w:eastAsia="en-US" w:bidi="ar-SA"/>
      </w:rPr>
    </w:lvl>
    <w:lvl w:ilvl="2" w:tplc="D4E6357A">
      <w:numFmt w:val="bullet"/>
      <w:lvlText w:val="•"/>
      <w:lvlJc w:val="left"/>
      <w:pPr>
        <w:ind w:left="2434" w:hanging="361"/>
      </w:pPr>
      <w:rPr>
        <w:rFonts w:hint="default"/>
        <w:lang w:val="en-US" w:eastAsia="en-US" w:bidi="ar-SA"/>
      </w:rPr>
    </w:lvl>
    <w:lvl w:ilvl="3" w:tplc="0148A33E">
      <w:numFmt w:val="bullet"/>
      <w:lvlText w:val="•"/>
      <w:lvlJc w:val="left"/>
      <w:pPr>
        <w:ind w:left="3281" w:hanging="361"/>
      </w:pPr>
      <w:rPr>
        <w:rFonts w:hint="default"/>
        <w:lang w:val="en-US" w:eastAsia="en-US" w:bidi="ar-SA"/>
      </w:rPr>
    </w:lvl>
    <w:lvl w:ilvl="4" w:tplc="061A79FC">
      <w:numFmt w:val="bullet"/>
      <w:lvlText w:val="•"/>
      <w:lvlJc w:val="left"/>
      <w:pPr>
        <w:ind w:left="4128" w:hanging="361"/>
      </w:pPr>
      <w:rPr>
        <w:rFonts w:hint="default"/>
        <w:lang w:val="en-US" w:eastAsia="en-US" w:bidi="ar-SA"/>
      </w:rPr>
    </w:lvl>
    <w:lvl w:ilvl="5" w:tplc="2D8E1BDE">
      <w:numFmt w:val="bullet"/>
      <w:lvlText w:val="•"/>
      <w:lvlJc w:val="left"/>
      <w:pPr>
        <w:ind w:left="4976" w:hanging="361"/>
      </w:pPr>
      <w:rPr>
        <w:rFonts w:hint="default"/>
        <w:lang w:val="en-US" w:eastAsia="en-US" w:bidi="ar-SA"/>
      </w:rPr>
    </w:lvl>
    <w:lvl w:ilvl="6" w:tplc="6AE89D40">
      <w:numFmt w:val="bullet"/>
      <w:lvlText w:val="•"/>
      <w:lvlJc w:val="left"/>
      <w:pPr>
        <w:ind w:left="5823" w:hanging="361"/>
      </w:pPr>
      <w:rPr>
        <w:rFonts w:hint="default"/>
        <w:lang w:val="en-US" w:eastAsia="en-US" w:bidi="ar-SA"/>
      </w:rPr>
    </w:lvl>
    <w:lvl w:ilvl="7" w:tplc="0640104C">
      <w:numFmt w:val="bullet"/>
      <w:lvlText w:val="•"/>
      <w:lvlJc w:val="left"/>
      <w:pPr>
        <w:ind w:left="6670" w:hanging="361"/>
      </w:pPr>
      <w:rPr>
        <w:rFonts w:hint="default"/>
        <w:lang w:val="en-US" w:eastAsia="en-US" w:bidi="ar-SA"/>
      </w:rPr>
    </w:lvl>
    <w:lvl w:ilvl="8" w:tplc="9E989F22">
      <w:numFmt w:val="bullet"/>
      <w:lvlText w:val="•"/>
      <w:lvlJc w:val="left"/>
      <w:pPr>
        <w:ind w:left="7517" w:hanging="361"/>
      </w:pPr>
      <w:rPr>
        <w:rFonts w:hint="default"/>
        <w:lang w:val="en-US" w:eastAsia="en-US" w:bidi="ar-SA"/>
      </w:rPr>
    </w:lvl>
  </w:abstractNum>
  <w:abstractNum w:abstractNumId="5" w15:restartNumberingAfterBreak="0">
    <w:nsid w:val="42E51C1B"/>
    <w:multiLevelType w:val="multilevel"/>
    <w:tmpl w:val="F0EE60D8"/>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2622" w:hanging="361"/>
      </w:pPr>
      <w:rPr>
        <w:rFonts w:hint="default"/>
        <w:lang w:val="en-US" w:eastAsia="en-US" w:bidi="ar-SA"/>
      </w:rPr>
    </w:lvl>
    <w:lvl w:ilvl="4">
      <w:numFmt w:val="bullet"/>
      <w:lvlText w:val="•"/>
      <w:lvlJc w:val="left"/>
      <w:pPr>
        <w:ind w:left="3564" w:hanging="361"/>
      </w:pPr>
      <w:rPr>
        <w:rFonts w:hint="default"/>
        <w:lang w:val="en-US" w:eastAsia="en-US" w:bidi="ar-SA"/>
      </w:rPr>
    </w:lvl>
    <w:lvl w:ilvl="5">
      <w:numFmt w:val="bullet"/>
      <w:lvlText w:val="•"/>
      <w:lvlJc w:val="left"/>
      <w:pPr>
        <w:ind w:left="4505" w:hanging="361"/>
      </w:pPr>
      <w:rPr>
        <w:rFonts w:hint="default"/>
        <w:lang w:val="en-US" w:eastAsia="en-US" w:bidi="ar-SA"/>
      </w:rPr>
    </w:lvl>
    <w:lvl w:ilvl="6">
      <w:numFmt w:val="bullet"/>
      <w:lvlText w:val="•"/>
      <w:lvlJc w:val="left"/>
      <w:pPr>
        <w:ind w:left="5446" w:hanging="361"/>
      </w:pPr>
      <w:rPr>
        <w:rFonts w:hint="default"/>
        <w:lang w:val="en-US" w:eastAsia="en-US" w:bidi="ar-SA"/>
      </w:rPr>
    </w:lvl>
    <w:lvl w:ilvl="7">
      <w:numFmt w:val="bullet"/>
      <w:lvlText w:val="•"/>
      <w:lvlJc w:val="left"/>
      <w:pPr>
        <w:ind w:left="6388" w:hanging="361"/>
      </w:pPr>
      <w:rPr>
        <w:rFonts w:hint="default"/>
        <w:lang w:val="en-US" w:eastAsia="en-US" w:bidi="ar-SA"/>
      </w:rPr>
    </w:lvl>
    <w:lvl w:ilvl="8">
      <w:numFmt w:val="bullet"/>
      <w:lvlText w:val="•"/>
      <w:lvlJc w:val="left"/>
      <w:pPr>
        <w:ind w:left="7329" w:hanging="361"/>
      </w:pPr>
      <w:rPr>
        <w:rFonts w:hint="default"/>
        <w:lang w:val="en-US" w:eastAsia="en-US" w:bidi="ar-SA"/>
      </w:rPr>
    </w:lvl>
  </w:abstractNum>
  <w:abstractNum w:abstractNumId="6" w15:restartNumberingAfterBreak="0">
    <w:nsid w:val="49C95D44"/>
    <w:multiLevelType w:val="hybridMultilevel"/>
    <w:tmpl w:val="93B2B592"/>
    <w:lvl w:ilvl="0" w:tplc="0E90F3E8">
      <w:numFmt w:val="bullet"/>
      <w:lvlText w:val="•"/>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D270C4CA">
      <w:numFmt w:val="bullet"/>
      <w:lvlText w:val="•"/>
      <w:lvlJc w:val="left"/>
      <w:pPr>
        <w:ind w:left="1587" w:hanging="361"/>
      </w:pPr>
      <w:rPr>
        <w:rFonts w:hint="default"/>
        <w:lang w:val="en-US" w:eastAsia="en-US" w:bidi="ar-SA"/>
      </w:rPr>
    </w:lvl>
    <w:lvl w:ilvl="2" w:tplc="FDA06E2C">
      <w:numFmt w:val="bullet"/>
      <w:lvlText w:val="•"/>
      <w:lvlJc w:val="left"/>
      <w:pPr>
        <w:ind w:left="2434" w:hanging="361"/>
      </w:pPr>
      <w:rPr>
        <w:rFonts w:hint="default"/>
        <w:lang w:val="en-US" w:eastAsia="en-US" w:bidi="ar-SA"/>
      </w:rPr>
    </w:lvl>
    <w:lvl w:ilvl="3" w:tplc="1DFA76A8">
      <w:numFmt w:val="bullet"/>
      <w:lvlText w:val="•"/>
      <w:lvlJc w:val="left"/>
      <w:pPr>
        <w:ind w:left="3281" w:hanging="361"/>
      </w:pPr>
      <w:rPr>
        <w:rFonts w:hint="default"/>
        <w:lang w:val="en-US" w:eastAsia="en-US" w:bidi="ar-SA"/>
      </w:rPr>
    </w:lvl>
    <w:lvl w:ilvl="4" w:tplc="A90A585A">
      <w:numFmt w:val="bullet"/>
      <w:lvlText w:val="•"/>
      <w:lvlJc w:val="left"/>
      <w:pPr>
        <w:ind w:left="4128" w:hanging="361"/>
      </w:pPr>
      <w:rPr>
        <w:rFonts w:hint="default"/>
        <w:lang w:val="en-US" w:eastAsia="en-US" w:bidi="ar-SA"/>
      </w:rPr>
    </w:lvl>
    <w:lvl w:ilvl="5" w:tplc="E37CA4EA">
      <w:numFmt w:val="bullet"/>
      <w:lvlText w:val="•"/>
      <w:lvlJc w:val="left"/>
      <w:pPr>
        <w:ind w:left="4976" w:hanging="361"/>
      </w:pPr>
      <w:rPr>
        <w:rFonts w:hint="default"/>
        <w:lang w:val="en-US" w:eastAsia="en-US" w:bidi="ar-SA"/>
      </w:rPr>
    </w:lvl>
    <w:lvl w:ilvl="6" w:tplc="537ACB9E">
      <w:numFmt w:val="bullet"/>
      <w:lvlText w:val="•"/>
      <w:lvlJc w:val="left"/>
      <w:pPr>
        <w:ind w:left="5823" w:hanging="361"/>
      </w:pPr>
      <w:rPr>
        <w:rFonts w:hint="default"/>
        <w:lang w:val="en-US" w:eastAsia="en-US" w:bidi="ar-SA"/>
      </w:rPr>
    </w:lvl>
    <w:lvl w:ilvl="7" w:tplc="E33AA27E">
      <w:numFmt w:val="bullet"/>
      <w:lvlText w:val="•"/>
      <w:lvlJc w:val="left"/>
      <w:pPr>
        <w:ind w:left="6670" w:hanging="361"/>
      </w:pPr>
      <w:rPr>
        <w:rFonts w:hint="default"/>
        <w:lang w:val="en-US" w:eastAsia="en-US" w:bidi="ar-SA"/>
      </w:rPr>
    </w:lvl>
    <w:lvl w:ilvl="8" w:tplc="6178C6CA">
      <w:numFmt w:val="bullet"/>
      <w:lvlText w:val="•"/>
      <w:lvlJc w:val="left"/>
      <w:pPr>
        <w:ind w:left="7517" w:hanging="361"/>
      </w:pPr>
      <w:rPr>
        <w:rFonts w:hint="default"/>
        <w:lang w:val="en-US" w:eastAsia="en-US" w:bidi="ar-SA"/>
      </w:rPr>
    </w:lvl>
  </w:abstractNum>
  <w:abstractNum w:abstractNumId="7" w15:restartNumberingAfterBreak="0">
    <w:nsid w:val="77984E31"/>
    <w:multiLevelType w:val="hybridMultilevel"/>
    <w:tmpl w:val="ED183014"/>
    <w:lvl w:ilvl="0" w:tplc="CF1CDA08">
      <w:numFmt w:val="bullet"/>
      <w:lvlText w:val="•"/>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F7AE62E2">
      <w:numFmt w:val="bullet"/>
      <w:lvlText w:val="•"/>
      <w:lvlJc w:val="left"/>
      <w:pPr>
        <w:ind w:left="1587" w:hanging="361"/>
      </w:pPr>
      <w:rPr>
        <w:rFonts w:hint="default"/>
        <w:lang w:val="en-US" w:eastAsia="en-US" w:bidi="ar-SA"/>
      </w:rPr>
    </w:lvl>
    <w:lvl w:ilvl="2" w:tplc="D2F8EC60">
      <w:numFmt w:val="bullet"/>
      <w:lvlText w:val="•"/>
      <w:lvlJc w:val="left"/>
      <w:pPr>
        <w:ind w:left="2434" w:hanging="361"/>
      </w:pPr>
      <w:rPr>
        <w:rFonts w:hint="default"/>
        <w:lang w:val="en-US" w:eastAsia="en-US" w:bidi="ar-SA"/>
      </w:rPr>
    </w:lvl>
    <w:lvl w:ilvl="3" w:tplc="BBC858BE">
      <w:numFmt w:val="bullet"/>
      <w:lvlText w:val="•"/>
      <w:lvlJc w:val="left"/>
      <w:pPr>
        <w:ind w:left="3281" w:hanging="361"/>
      </w:pPr>
      <w:rPr>
        <w:rFonts w:hint="default"/>
        <w:lang w:val="en-US" w:eastAsia="en-US" w:bidi="ar-SA"/>
      </w:rPr>
    </w:lvl>
    <w:lvl w:ilvl="4" w:tplc="C6DEE61A">
      <w:numFmt w:val="bullet"/>
      <w:lvlText w:val="•"/>
      <w:lvlJc w:val="left"/>
      <w:pPr>
        <w:ind w:left="4128" w:hanging="361"/>
      </w:pPr>
      <w:rPr>
        <w:rFonts w:hint="default"/>
        <w:lang w:val="en-US" w:eastAsia="en-US" w:bidi="ar-SA"/>
      </w:rPr>
    </w:lvl>
    <w:lvl w:ilvl="5" w:tplc="2BE2F354">
      <w:numFmt w:val="bullet"/>
      <w:lvlText w:val="•"/>
      <w:lvlJc w:val="left"/>
      <w:pPr>
        <w:ind w:left="4976" w:hanging="361"/>
      </w:pPr>
      <w:rPr>
        <w:rFonts w:hint="default"/>
        <w:lang w:val="en-US" w:eastAsia="en-US" w:bidi="ar-SA"/>
      </w:rPr>
    </w:lvl>
    <w:lvl w:ilvl="6" w:tplc="9B0CA598">
      <w:numFmt w:val="bullet"/>
      <w:lvlText w:val="•"/>
      <w:lvlJc w:val="left"/>
      <w:pPr>
        <w:ind w:left="5823" w:hanging="361"/>
      </w:pPr>
      <w:rPr>
        <w:rFonts w:hint="default"/>
        <w:lang w:val="en-US" w:eastAsia="en-US" w:bidi="ar-SA"/>
      </w:rPr>
    </w:lvl>
    <w:lvl w:ilvl="7" w:tplc="255247BA">
      <w:numFmt w:val="bullet"/>
      <w:lvlText w:val="•"/>
      <w:lvlJc w:val="left"/>
      <w:pPr>
        <w:ind w:left="6670" w:hanging="361"/>
      </w:pPr>
      <w:rPr>
        <w:rFonts w:hint="default"/>
        <w:lang w:val="en-US" w:eastAsia="en-US" w:bidi="ar-SA"/>
      </w:rPr>
    </w:lvl>
    <w:lvl w:ilvl="8" w:tplc="42AAE120">
      <w:numFmt w:val="bullet"/>
      <w:lvlText w:val="•"/>
      <w:lvlJc w:val="left"/>
      <w:pPr>
        <w:ind w:left="7517" w:hanging="361"/>
      </w:pPr>
      <w:rPr>
        <w:rFonts w:hint="default"/>
        <w:lang w:val="en-US" w:eastAsia="en-US" w:bidi="ar-SA"/>
      </w:rPr>
    </w:lvl>
  </w:abstractNum>
  <w:abstractNum w:abstractNumId="8" w15:restartNumberingAfterBreak="0">
    <w:nsid w:val="7EC35429"/>
    <w:multiLevelType w:val="multilevel"/>
    <w:tmpl w:val="04A46E5E"/>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2622" w:hanging="361"/>
      </w:pPr>
      <w:rPr>
        <w:rFonts w:hint="default"/>
        <w:lang w:val="en-US" w:eastAsia="en-US" w:bidi="ar-SA"/>
      </w:rPr>
    </w:lvl>
    <w:lvl w:ilvl="4">
      <w:numFmt w:val="bullet"/>
      <w:lvlText w:val="•"/>
      <w:lvlJc w:val="left"/>
      <w:pPr>
        <w:ind w:left="3564" w:hanging="361"/>
      </w:pPr>
      <w:rPr>
        <w:rFonts w:hint="default"/>
        <w:lang w:val="en-US" w:eastAsia="en-US" w:bidi="ar-SA"/>
      </w:rPr>
    </w:lvl>
    <w:lvl w:ilvl="5">
      <w:numFmt w:val="bullet"/>
      <w:lvlText w:val="•"/>
      <w:lvlJc w:val="left"/>
      <w:pPr>
        <w:ind w:left="4505" w:hanging="361"/>
      </w:pPr>
      <w:rPr>
        <w:rFonts w:hint="default"/>
        <w:lang w:val="en-US" w:eastAsia="en-US" w:bidi="ar-SA"/>
      </w:rPr>
    </w:lvl>
    <w:lvl w:ilvl="6">
      <w:numFmt w:val="bullet"/>
      <w:lvlText w:val="•"/>
      <w:lvlJc w:val="left"/>
      <w:pPr>
        <w:ind w:left="5446" w:hanging="361"/>
      </w:pPr>
      <w:rPr>
        <w:rFonts w:hint="default"/>
        <w:lang w:val="en-US" w:eastAsia="en-US" w:bidi="ar-SA"/>
      </w:rPr>
    </w:lvl>
    <w:lvl w:ilvl="7">
      <w:numFmt w:val="bullet"/>
      <w:lvlText w:val="•"/>
      <w:lvlJc w:val="left"/>
      <w:pPr>
        <w:ind w:left="6388" w:hanging="361"/>
      </w:pPr>
      <w:rPr>
        <w:rFonts w:hint="default"/>
        <w:lang w:val="en-US" w:eastAsia="en-US" w:bidi="ar-SA"/>
      </w:rPr>
    </w:lvl>
    <w:lvl w:ilvl="8">
      <w:numFmt w:val="bullet"/>
      <w:lvlText w:val="•"/>
      <w:lvlJc w:val="left"/>
      <w:pPr>
        <w:ind w:left="7329" w:hanging="361"/>
      </w:pPr>
      <w:rPr>
        <w:rFonts w:hint="default"/>
        <w:lang w:val="en-US" w:eastAsia="en-US" w:bidi="ar-SA"/>
      </w:rPr>
    </w:lvl>
  </w:abstractNum>
  <w:num w:numId="1" w16cid:durableId="1789200873">
    <w:abstractNumId w:val="7"/>
  </w:num>
  <w:num w:numId="2" w16cid:durableId="237638049">
    <w:abstractNumId w:val="3"/>
  </w:num>
  <w:num w:numId="3" w16cid:durableId="1706834522">
    <w:abstractNumId w:val="2"/>
  </w:num>
  <w:num w:numId="4" w16cid:durableId="937253050">
    <w:abstractNumId w:val="5"/>
  </w:num>
  <w:num w:numId="5" w16cid:durableId="288052233">
    <w:abstractNumId w:val="8"/>
  </w:num>
  <w:num w:numId="6" w16cid:durableId="268204264">
    <w:abstractNumId w:val="0"/>
  </w:num>
  <w:num w:numId="7" w16cid:durableId="1727290213">
    <w:abstractNumId w:val="4"/>
  </w:num>
  <w:num w:numId="8" w16cid:durableId="1690251578">
    <w:abstractNumId w:val="6"/>
  </w:num>
  <w:num w:numId="9" w16cid:durableId="736391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5800"/>
    <w:rsid w:val="000472B6"/>
    <w:rsid w:val="0007701E"/>
    <w:rsid w:val="000F040C"/>
    <w:rsid w:val="001267CD"/>
    <w:rsid w:val="001364DF"/>
    <w:rsid w:val="0013755D"/>
    <w:rsid w:val="001C5800"/>
    <w:rsid w:val="00202625"/>
    <w:rsid w:val="0020517E"/>
    <w:rsid w:val="002060BE"/>
    <w:rsid w:val="00254538"/>
    <w:rsid w:val="002A05FA"/>
    <w:rsid w:val="002D7B1B"/>
    <w:rsid w:val="004014BE"/>
    <w:rsid w:val="00484DB5"/>
    <w:rsid w:val="004A3F55"/>
    <w:rsid w:val="004D0962"/>
    <w:rsid w:val="004D73B1"/>
    <w:rsid w:val="005108A5"/>
    <w:rsid w:val="00531211"/>
    <w:rsid w:val="0059479D"/>
    <w:rsid w:val="00594D35"/>
    <w:rsid w:val="005B447C"/>
    <w:rsid w:val="00610946"/>
    <w:rsid w:val="006150BE"/>
    <w:rsid w:val="00627906"/>
    <w:rsid w:val="00650452"/>
    <w:rsid w:val="00682052"/>
    <w:rsid w:val="006B4314"/>
    <w:rsid w:val="007165F4"/>
    <w:rsid w:val="007B340F"/>
    <w:rsid w:val="00846AD4"/>
    <w:rsid w:val="00881858"/>
    <w:rsid w:val="00895AA0"/>
    <w:rsid w:val="008D6250"/>
    <w:rsid w:val="008E546F"/>
    <w:rsid w:val="009029F3"/>
    <w:rsid w:val="00982CF4"/>
    <w:rsid w:val="00985EB8"/>
    <w:rsid w:val="009903F4"/>
    <w:rsid w:val="009B619F"/>
    <w:rsid w:val="009C6CAA"/>
    <w:rsid w:val="00AE5F50"/>
    <w:rsid w:val="00B03A75"/>
    <w:rsid w:val="00B629F1"/>
    <w:rsid w:val="00B75978"/>
    <w:rsid w:val="00B95767"/>
    <w:rsid w:val="00BF03A5"/>
    <w:rsid w:val="00C71F0B"/>
    <w:rsid w:val="00C95046"/>
    <w:rsid w:val="00D10744"/>
    <w:rsid w:val="00D1183F"/>
    <w:rsid w:val="00DB249E"/>
    <w:rsid w:val="00F54CCE"/>
    <w:rsid w:val="00F94679"/>
    <w:rsid w:val="00FD4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0C6D"/>
  <w15:docId w15:val="{5C9D5096-4E66-40FA-AEB1-431DEECC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0" w:right="2181"/>
      <w:outlineLvl w:val="0"/>
    </w:pPr>
    <w:rPr>
      <w:b/>
      <w:bCs/>
      <w:sz w:val="32"/>
      <w:szCs w:val="32"/>
    </w:rPr>
  </w:style>
  <w:style w:type="paragraph" w:styleId="Heading2">
    <w:name w:val="heading 2"/>
    <w:basedOn w:val="Normal"/>
    <w:link w:val="Heading2Char"/>
    <w:uiPriority w:val="9"/>
    <w:unhideWhenUsed/>
    <w:qFormat/>
    <w:pPr>
      <w:ind w:left="444" w:hanging="421"/>
      <w:outlineLvl w:val="1"/>
    </w:pPr>
    <w:rPr>
      <w:b/>
      <w:bCs/>
      <w:sz w:val="28"/>
      <w:szCs w:val="28"/>
    </w:rPr>
  </w:style>
  <w:style w:type="paragraph" w:styleId="Heading3">
    <w:name w:val="heading 3"/>
    <w:basedOn w:val="Normal"/>
    <w:uiPriority w:val="9"/>
    <w:unhideWhenUsed/>
    <w:qFormat/>
    <w:pPr>
      <w:ind w:left="23"/>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8"/>
      <w:szCs w:val="28"/>
    </w:rPr>
  </w:style>
  <w:style w:type="paragraph" w:styleId="Title">
    <w:name w:val="Title"/>
    <w:basedOn w:val="Normal"/>
    <w:uiPriority w:val="10"/>
    <w:qFormat/>
    <w:pPr>
      <w:spacing w:before="62"/>
      <w:ind w:left="17" w:right="155"/>
      <w:jc w:val="center"/>
    </w:pPr>
    <w:rPr>
      <w:b/>
      <w:bCs/>
      <w:sz w:val="36"/>
      <w:szCs w:val="36"/>
    </w:rPr>
  </w:style>
  <w:style w:type="paragraph" w:styleId="ListParagraph">
    <w:name w:val="List Paragraph"/>
    <w:basedOn w:val="Normal"/>
    <w:uiPriority w:val="1"/>
    <w:qFormat/>
    <w:pPr>
      <w:spacing w:before="68"/>
      <w:ind w:left="744" w:hanging="361"/>
      <w:jc w:val="both"/>
    </w:pPr>
  </w:style>
  <w:style w:type="paragraph" w:customStyle="1" w:styleId="TableParagraph">
    <w:name w:val="Table Paragraph"/>
    <w:basedOn w:val="Normal"/>
    <w:uiPriority w:val="1"/>
    <w:qFormat/>
    <w:pPr>
      <w:spacing w:before="48"/>
      <w:ind w:left="100"/>
    </w:pPr>
  </w:style>
  <w:style w:type="character" w:customStyle="1" w:styleId="Heading2Char">
    <w:name w:val="Heading 2 Char"/>
    <w:basedOn w:val="DefaultParagraphFont"/>
    <w:link w:val="Heading2"/>
    <w:uiPriority w:val="9"/>
    <w:rsid w:val="00AE5F50"/>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E5F50"/>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AE837-04F6-45FB-99BD-452E122FB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45</Pages>
  <Words>8038</Words>
  <Characters>45822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Chennai Relief Control – Project Report</vt:lpstr>
    </vt:vector>
  </TitlesOfParts>
  <Company/>
  <LinksUpToDate>false</LinksUpToDate>
  <CharactersWithSpaces>53753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Chennai Relief Control – Project Report</dc:title>
  <dc:creator>Jobeson Julius, Pragadesh S</dc:creator>
  <cp:lastModifiedBy>Janani Gunanithi</cp:lastModifiedBy>
  <cp:revision>34</cp:revision>
  <dcterms:created xsi:type="dcterms:W3CDTF">2026-10-20T15:57:00Z</dcterms:created>
  <dcterms:modified xsi:type="dcterms:W3CDTF">2026-10-21T15:36:00Z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2016</vt:lpwstr>
  </property>
  <property fmtid="{D5CDD505-2E9C-101B-9397-08002B2CF9AE}" pid="5" name="LastSaved">
    <vt:filetime>2026-10-13T00:00:00Z</vt:filetime>
  </property>
  <property fmtid="{D5CDD505-2E9C-101B-9397-08002B2CF9AE}" pid="6" name="Producer">
    <vt:lpwstr>www.ilovepdf.com</vt:lpwstr>
  </property>
</Properties>
</file>