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9874" w14:textId="77777777" w:rsidR="001F2F75" w:rsidRDefault="00000000">
      <w:pPr>
        <w:spacing w:after="63" w:line="265" w:lineRule="auto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EXPERIMENT - 3 </w:t>
      </w:r>
    </w:p>
    <w:p w14:paraId="7EAF8A4E" w14:textId="77777777" w:rsidR="001F2F75" w:rsidRDefault="00000000">
      <w:pPr>
        <w:spacing w:after="525" w:line="265" w:lineRule="auto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Performing MITM Attack Using Ettercap  </w:t>
      </w:r>
    </w:p>
    <w:p w14:paraId="2F59CF51" w14:textId="77777777" w:rsidR="001F2F75" w:rsidRDefault="00000000">
      <w:pPr>
        <w:spacing w:after="0"/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Aim :</w:t>
      </w:r>
      <w:proofErr w:type="gramEnd"/>
    </w:p>
    <w:p w14:paraId="23732F5E" w14:textId="77777777" w:rsidR="001F2F75" w:rsidRDefault="00000000">
      <w:pPr>
        <w:spacing w:after="68"/>
        <w:ind w:right="322"/>
      </w:pPr>
      <w:r>
        <w:rPr>
          <w:rFonts w:ascii="Times New Roman" w:eastAsia="Times New Roman" w:hAnsi="Times New Roman" w:cs="Times New Roman"/>
          <w:sz w:val="26"/>
        </w:rPr>
        <w:t xml:space="preserve">To perform and </w:t>
      </w:r>
      <w:proofErr w:type="spellStart"/>
      <w:r>
        <w:rPr>
          <w:rFonts w:ascii="Times New Roman" w:eastAsia="Times New Roman" w:hAnsi="Times New Roman" w:cs="Times New Roman"/>
          <w:sz w:val="26"/>
        </w:rPr>
        <w:t>analyze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 Man-in-the-Middle (MITM) attack using the Ettercap tool in Kali Linux for educational and ethical hacking purpose. </w:t>
      </w:r>
      <w:r>
        <w:rPr>
          <w:rFonts w:ascii="Times New Roman" w:eastAsia="Times New Roman" w:hAnsi="Times New Roman" w:cs="Times New Roman"/>
          <w:b/>
          <w:sz w:val="28"/>
        </w:rPr>
        <w:t>Procedure</w:t>
      </w:r>
      <w:r>
        <w:rPr>
          <w:rFonts w:ascii="Times New Roman" w:eastAsia="Times New Roman" w:hAnsi="Times New Roman" w:cs="Times New Roman"/>
          <w:sz w:val="26"/>
        </w:rPr>
        <w:t>:</w:t>
      </w:r>
    </w:p>
    <w:p w14:paraId="14ECF3EE" w14:textId="77777777" w:rsidR="001F2F75" w:rsidRDefault="00000000">
      <w:pPr>
        <w:pStyle w:val="Heading1"/>
        <w:ind w:left="-5" w:right="0"/>
      </w:pPr>
      <w:r>
        <w:t xml:space="preserve">Step 1: Start Environment </w:t>
      </w:r>
    </w:p>
    <w:p w14:paraId="6156AF93" w14:textId="77777777" w:rsidR="001F2F75" w:rsidRDefault="00000000">
      <w:pPr>
        <w:spacing w:after="85" w:line="248" w:lineRule="auto"/>
        <w:ind w:left="-5" w:right="1414" w:hanging="10"/>
      </w:pPr>
      <w:r>
        <w:rPr>
          <w:rFonts w:ascii="Times New Roman" w:eastAsia="Times New Roman" w:hAnsi="Times New Roman" w:cs="Times New Roman"/>
          <w:sz w:val="28"/>
        </w:rPr>
        <w:t xml:space="preserve">Open Oracle VirtualBox and start Kali Linux virtual machine. Login to the system. </w:t>
      </w:r>
    </w:p>
    <w:p w14:paraId="559A8A7E" w14:textId="77777777" w:rsidR="001F2F75" w:rsidRDefault="00000000">
      <w:pPr>
        <w:pStyle w:val="Heading1"/>
        <w:ind w:left="-5" w:right="0"/>
      </w:pPr>
      <w:r>
        <w:t xml:space="preserve">Step 2: Check Network </w:t>
      </w:r>
    </w:p>
    <w:p w14:paraId="24BFF9CA" w14:textId="77777777" w:rsidR="001F2F75" w:rsidRDefault="00000000">
      <w:pPr>
        <w:spacing w:after="0" w:line="311" w:lineRule="auto"/>
        <w:ind w:left="-5" w:right="4015" w:hanging="10"/>
      </w:pPr>
      <w:r>
        <w:rPr>
          <w:rFonts w:ascii="Times New Roman" w:eastAsia="Times New Roman" w:hAnsi="Times New Roman" w:cs="Times New Roman"/>
          <w:sz w:val="28"/>
        </w:rPr>
        <w:t>Open terminal and verify IP address: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ifconfig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3DE7114" w14:textId="77777777" w:rsidR="001F2F75" w:rsidRDefault="00000000">
      <w:pPr>
        <w:spacing w:after="85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Ensure the attacker and target systems are in the same network. </w:t>
      </w:r>
    </w:p>
    <w:p w14:paraId="37A4FD09" w14:textId="77777777" w:rsidR="001F2F75" w:rsidRDefault="00000000">
      <w:pPr>
        <w:pStyle w:val="Heading1"/>
        <w:ind w:left="-5" w:right="0"/>
      </w:pPr>
      <w:r>
        <w:t xml:space="preserve">Step 3: Launch Tool </w:t>
      </w:r>
    </w:p>
    <w:p w14:paraId="4F8C03FB" w14:textId="661F8F5D" w:rsidR="001F2F75" w:rsidRDefault="00000000">
      <w:pPr>
        <w:spacing w:after="320" w:line="311" w:lineRule="auto"/>
        <w:ind w:left="-5" w:right="4433" w:hanging="10"/>
      </w:pPr>
      <w:r>
        <w:rPr>
          <w:rFonts w:ascii="Times New Roman" w:eastAsia="Times New Roman" w:hAnsi="Times New Roman" w:cs="Times New Roman"/>
          <w:sz w:val="28"/>
        </w:rPr>
        <w:t xml:space="preserve">Start Ettercap in graphical mode: </w:t>
      </w:r>
      <w:r w:rsidR="00910385">
        <w:rPr>
          <w:rFonts w:ascii="Times New Roman" w:eastAsia="Times New Roman" w:hAnsi="Times New Roman" w:cs="Times New Roman"/>
          <w:sz w:val="28"/>
        </w:rPr>
        <w:t xml:space="preserve">Ettercap </w:t>
      </w:r>
      <w:r>
        <w:rPr>
          <w:rFonts w:ascii="Times New Roman" w:eastAsia="Times New Roman" w:hAnsi="Times New Roman" w:cs="Times New Roman"/>
          <w:sz w:val="28"/>
        </w:rPr>
        <w:t xml:space="preserve">-G </w:t>
      </w:r>
    </w:p>
    <w:p w14:paraId="4981997D" w14:textId="77777777" w:rsidR="001F2F75" w:rsidRDefault="00000000">
      <w:pPr>
        <w:pStyle w:val="Heading1"/>
        <w:ind w:left="-5" w:right="0"/>
      </w:pPr>
      <w:r>
        <w:t xml:space="preserve">Step 4: Scan and Select Targets </w:t>
      </w:r>
    </w:p>
    <w:p w14:paraId="1FB316E1" w14:textId="77777777" w:rsidR="00910385" w:rsidRPr="00910385" w:rsidRDefault="00000000">
      <w:pPr>
        <w:numPr>
          <w:ilvl w:val="0"/>
          <w:numId w:val="1"/>
        </w:numPr>
        <w:spacing w:after="24" w:line="298" w:lineRule="auto"/>
        <w:ind w:right="1048" w:hanging="360"/>
      </w:pPr>
      <w:r>
        <w:rPr>
          <w:rFonts w:ascii="Times New Roman" w:eastAsia="Times New Roman" w:hAnsi="Times New Roman" w:cs="Times New Roman"/>
          <w:sz w:val="28"/>
        </w:rPr>
        <w:t xml:space="preserve">Choose </w:t>
      </w:r>
      <w:r>
        <w:rPr>
          <w:rFonts w:ascii="Times New Roman" w:eastAsia="Times New Roman" w:hAnsi="Times New Roman" w:cs="Times New Roman"/>
          <w:b/>
          <w:sz w:val="28"/>
        </w:rPr>
        <w:t>Sniff → Unified Sniffing</w:t>
      </w:r>
      <w:r>
        <w:rPr>
          <w:rFonts w:ascii="Times New Roman" w:eastAsia="Times New Roman" w:hAnsi="Times New Roman" w:cs="Times New Roman"/>
          <w:sz w:val="28"/>
        </w:rPr>
        <w:t xml:space="preserve"> and select interface  </w:t>
      </w:r>
    </w:p>
    <w:p w14:paraId="0BEA1A11" w14:textId="34816B9D" w:rsidR="001F2F75" w:rsidRDefault="00000000">
      <w:pPr>
        <w:numPr>
          <w:ilvl w:val="0"/>
          <w:numId w:val="1"/>
        </w:numPr>
        <w:spacing w:after="24" w:line="298" w:lineRule="auto"/>
        <w:ind w:right="1048" w:hanging="360"/>
      </w:pPr>
      <w:r>
        <w:rPr>
          <w:rFonts w:ascii="Segoe UI Symbol" w:eastAsia="Segoe UI Symbol" w:hAnsi="Segoe UI Symbol" w:cs="Segoe UI Symbo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Scan for hosts  </w:t>
      </w:r>
    </w:p>
    <w:p w14:paraId="2EF6C6DC" w14:textId="77777777" w:rsidR="001F2F75" w:rsidRDefault="00000000">
      <w:pPr>
        <w:numPr>
          <w:ilvl w:val="0"/>
          <w:numId w:val="1"/>
        </w:numPr>
        <w:spacing w:after="85" w:line="248" w:lineRule="auto"/>
        <w:ind w:right="1048" w:hanging="360"/>
      </w:pPr>
      <w:r>
        <w:rPr>
          <w:rFonts w:ascii="Times New Roman" w:eastAsia="Times New Roman" w:hAnsi="Times New Roman" w:cs="Times New Roman"/>
          <w:sz w:val="28"/>
        </w:rPr>
        <w:t xml:space="preserve">Identify:  </w:t>
      </w:r>
    </w:p>
    <w:p w14:paraId="4C37A0BD" w14:textId="77777777" w:rsidR="001F2F75" w:rsidRDefault="00000000">
      <w:pPr>
        <w:spacing w:after="26" w:line="314" w:lineRule="auto"/>
        <w:ind w:left="1090" w:right="5730" w:hanging="10"/>
      </w:pPr>
      <w:r>
        <w:rPr>
          <w:rFonts w:ascii="Courier New" w:eastAsia="Courier New" w:hAnsi="Courier New" w:cs="Courier New"/>
          <w:sz w:val="20"/>
        </w:rPr>
        <w:t xml:space="preserve">o </w:t>
      </w:r>
      <w:r>
        <w:rPr>
          <w:rFonts w:ascii="Times New Roman" w:eastAsia="Times New Roman" w:hAnsi="Times New Roman" w:cs="Times New Roman"/>
          <w:sz w:val="28"/>
        </w:rPr>
        <w:t xml:space="preserve">Target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system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Gateway (router)  </w:t>
      </w:r>
    </w:p>
    <w:p w14:paraId="0D1E630E" w14:textId="77777777" w:rsidR="001F2F75" w:rsidRDefault="00000000">
      <w:pPr>
        <w:pStyle w:val="Heading1"/>
        <w:spacing w:after="35"/>
        <w:ind w:left="-5" w:right="0"/>
      </w:pPr>
      <w:r>
        <w:t xml:space="preserve">Step 5: Perform MITM and Monitor </w:t>
      </w:r>
    </w:p>
    <w:p w14:paraId="61CAD53E" w14:textId="77777777" w:rsidR="001F2F75" w:rsidRDefault="00000000">
      <w:pPr>
        <w:numPr>
          <w:ilvl w:val="0"/>
          <w:numId w:val="2"/>
        </w:numPr>
        <w:spacing w:after="85" w:line="24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Configure MITM using ARP poisoning (conceptually)  </w:t>
      </w:r>
    </w:p>
    <w:p w14:paraId="3D639E77" w14:textId="77777777" w:rsidR="001F2F75" w:rsidRDefault="00000000">
      <w:pPr>
        <w:numPr>
          <w:ilvl w:val="0"/>
          <w:numId w:val="2"/>
        </w:numPr>
        <w:spacing w:after="85" w:line="24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Start sniffing  </w:t>
      </w:r>
    </w:p>
    <w:p w14:paraId="31C30722" w14:textId="77777777" w:rsidR="001F2F75" w:rsidRDefault="00000000">
      <w:pPr>
        <w:numPr>
          <w:ilvl w:val="0"/>
          <w:numId w:val="2"/>
        </w:numPr>
        <w:spacing w:after="85" w:line="248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Observe intercepted network traffic in the tool  </w:t>
      </w:r>
    </w:p>
    <w:p w14:paraId="2CC6482A" w14:textId="77777777" w:rsidR="00910385" w:rsidRDefault="00910385">
      <w:pPr>
        <w:spacing w:after="7" w:line="307" w:lineRule="auto"/>
        <w:ind w:firstLine="6456"/>
        <w:rPr>
          <w:rFonts w:ascii="Times New Roman" w:eastAsia="Times New Roman" w:hAnsi="Times New Roman" w:cs="Times New Roman"/>
          <w:b/>
          <w:sz w:val="26"/>
        </w:rPr>
      </w:pPr>
    </w:p>
    <w:p w14:paraId="09991DEF" w14:textId="77777777" w:rsidR="00910385" w:rsidRDefault="00910385">
      <w:pPr>
        <w:spacing w:after="7" w:line="307" w:lineRule="auto"/>
        <w:ind w:firstLine="6456"/>
        <w:rPr>
          <w:rFonts w:ascii="Times New Roman" w:eastAsia="Times New Roman" w:hAnsi="Times New Roman" w:cs="Times New Roman"/>
          <w:b/>
          <w:sz w:val="26"/>
        </w:rPr>
      </w:pPr>
    </w:p>
    <w:p w14:paraId="647B6574" w14:textId="77777777" w:rsidR="00910385" w:rsidRDefault="00910385">
      <w:pPr>
        <w:spacing w:after="7" w:line="307" w:lineRule="auto"/>
        <w:ind w:firstLine="6456"/>
        <w:rPr>
          <w:rFonts w:ascii="Times New Roman" w:eastAsia="Times New Roman" w:hAnsi="Times New Roman" w:cs="Times New Roman"/>
          <w:b/>
          <w:sz w:val="26"/>
        </w:rPr>
      </w:pPr>
    </w:p>
    <w:p w14:paraId="50DDEBBE" w14:textId="77777777" w:rsidR="00910385" w:rsidRDefault="00910385">
      <w:pPr>
        <w:spacing w:after="7" w:line="307" w:lineRule="auto"/>
        <w:ind w:firstLine="6456"/>
        <w:rPr>
          <w:rFonts w:ascii="Times New Roman" w:eastAsia="Times New Roman" w:hAnsi="Times New Roman" w:cs="Times New Roman"/>
          <w:b/>
          <w:sz w:val="26"/>
        </w:rPr>
      </w:pPr>
    </w:p>
    <w:p w14:paraId="21F57D45" w14:textId="2229993C" w:rsidR="001F2F75" w:rsidRDefault="00000000" w:rsidP="00910385">
      <w:pPr>
        <w:spacing w:after="7" w:line="307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61D37257" w14:textId="30E84945" w:rsidR="001F2F75" w:rsidRDefault="00910385">
      <w:pPr>
        <w:spacing w:after="2730"/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C5F1211" wp14:editId="1B3844C9">
            <wp:simplePos x="0" y="0"/>
            <wp:positionH relativeFrom="margin">
              <wp:align>right</wp:align>
            </wp:positionH>
            <wp:positionV relativeFrom="paragraph">
              <wp:posOffset>379095</wp:posOffset>
            </wp:positionV>
            <wp:extent cx="5727573" cy="3369534"/>
            <wp:effectExtent l="0" t="0" r="6985" b="2540"/>
            <wp:wrapTight wrapText="bothSides">
              <wp:wrapPolygon edited="0">
                <wp:start x="0" y="0"/>
                <wp:lineTo x="0" y="21494"/>
                <wp:lineTo x="21554" y="21494"/>
                <wp:lineTo x="21554" y="0"/>
                <wp:lineTo x="0" y="0"/>
              </wp:wrapPolygon>
            </wp:wrapTight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3369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 w:eastAsia="Times New Roman" w:hAnsi="Times New Roman" w:cs="Times New Roman"/>
          <w:sz w:val="28"/>
        </w:rPr>
        <w:t xml:space="preserve"> </w:t>
      </w:r>
    </w:p>
    <w:p w14:paraId="7D4F245F" w14:textId="77777777" w:rsidR="00910385" w:rsidRDefault="00910385">
      <w:pPr>
        <w:pStyle w:val="Heading1"/>
        <w:ind w:left="-5" w:right="0"/>
      </w:pPr>
    </w:p>
    <w:p w14:paraId="291CEBB7" w14:textId="77777777" w:rsidR="00910385" w:rsidRDefault="00910385">
      <w:pPr>
        <w:pStyle w:val="Heading1"/>
        <w:ind w:left="-5" w:right="0"/>
      </w:pPr>
    </w:p>
    <w:p w14:paraId="6760C2D5" w14:textId="77777777" w:rsidR="00910385" w:rsidRDefault="00910385">
      <w:pPr>
        <w:pStyle w:val="Heading1"/>
        <w:ind w:left="-5" w:right="0"/>
      </w:pPr>
    </w:p>
    <w:p w14:paraId="7B13531F" w14:textId="77777777" w:rsidR="00910385" w:rsidRDefault="00910385">
      <w:pPr>
        <w:pStyle w:val="Heading1"/>
        <w:ind w:left="-5" w:right="0"/>
      </w:pPr>
    </w:p>
    <w:p w14:paraId="07D66F3E" w14:textId="061F552D" w:rsidR="001F2F75" w:rsidRDefault="00000000">
      <w:pPr>
        <w:pStyle w:val="Heading1"/>
        <w:ind w:left="-5" w:right="0"/>
      </w:pPr>
      <w:r>
        <w:t xml:space="preserve">Result </w:t>
      </w:r>
    </w:p>
    <w:p w14:paraId="487645C2" w14:textId="77777777" w:rsidR="001F2F75" w:rsidRDefault="00000000">
      <w:pPr>
        <w:spacing w:after="85" w:line="248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The MITM attack was successfully demonstrated in a controlled environment, showing how unsecured communication can be intercepted and why encryption is important. </w:t>
      </w:r>
    </w:p>
    <w:sectPr w:rsidR="001F2F75">
      <w:pgSz w:w="11900" w:h="16840"/>
      <w:pgMar w:top="1427" w:right="1370" w:bottom="34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C2C19"/>
    <w:multiLevelType w:val="hybridMultilevel"/>
    <w:tmpl w:val="842AA6F0"/>
    <w:lvl w:ilvl="0" w:tplc="D68A16C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24C7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E484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4459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C2E6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70C4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46EF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9A31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A89D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F80F41"/>
    <w:multiLevelType w:val="hybridMultilevel"/>
    <w:tmpl w:val="AA0E5890"/>
    <w:lvl w:ilvl="0" w:tplc="091A8D0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6E5D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2A8C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8628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14F3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5C06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5852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0807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4E64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0391967">
    <w:abstractNumId w:val="0"/>
  </w:num>
  <w:num w:numId="2" w16cid:durableId="1742026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F75"/>
    <w:rsid w:val="001F2F75"/>
    <w:rsid w:val="00910385"/>
    <w:rsid w:val="00CA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4AA47"/>
  <w15:docId w15:val="{DD0F5E0A-F7D2-4E37-9D51-AC79AD2EE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0" w:line="259" w:lineRule="auto"/>
      <w:ind w:left="10" w:right="7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230701107- Exp-3</dc:title>
  <dc:subject/>
  <dc:creator>Janani Kumaresh</dc:creator>
  <cp:keywords/>
  <cp:lastModifiedBy>Janani Kumaresh</cp:lastModifiedBy>
  <cp:revision>2</cp:revision>
  <dcterms:created xsi:type="dcterms:W3CDTF">2026-04-26T12:01:00Z</dcterms:created>
  <dcterms:modified xsi:type="dcterms:W3CDTF">2026-04-26T12:01:00Z</dcterms:modified>
</cp:coreProperties>
</file>