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03" w:rsidRPr="00577F42" w:rsidRDefault="00FA0D03" w:rsidP="00577F42">
      <w:pPr>
        <w:bidi/>
        <w:jc w:val="center"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به نام خداوند</w:t>
      </w: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</w:p>
    <w:p w:rsidR="00FA0D03" w:rsidRPr="00577F42" w:rsidRDefault="00FA0D03" w:rsidP="00FA0D03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>وب سرویس سامانه پستی وستانو، شامل متدهای مورد نیاز تمامی فروشگاه</w:t>
      </w:r>
      <w:r w:rsidRPr="00577F42">
        <w:rPr>
          <w:rFonts w:cs="Nazanin"/>
          <w:sz w:val="28"/>
          <w:szCs w:val="28"/>
          <w:rtl/>
        </w:rPr>
        <w:softHyphen/>
      </w:r>
      <w:r w:rsidRPr="00577F42">
        <w:rPr>
          <w:rFonts w:cs="Nazanin" w:hint="cs"/>
          <w:sz w:val="28"/>
          <w:szCs w:val="28"/>
          <w:rtl/>
        </w:rPr>
        <w:t>های اینترنتی طرف قرار داد است که خواهان استفاده از این سامانه جهت مبادله و تحویل سفارشات به دست مشتریان خود هستند.</w:t>
      </w:r>
    </w:p>
    <w:p w:rsidR="00FA0D03" w:rsidRPr="00577F42" w:rsidRDefault="00FA0D03" w:rsidP="00FB4DDE">
      <w:pPr>
        <w:bidi/>
        <w:rPr>
          <w:rFonts w:cs="Nazanin"/>
          <w:sz w:val="28"/>
          <w:szCs w:val="28"/>
          <w:rtl/>
        </w:rPr>
      </w:pPr>
      <w:r w:rsidRPr="00577F42">
        <w:rPr>
          <w:rFonts w:cs="Nazanin" w:hint="cs"/>
          <w:sz w:val="28"/>
          <w:szCs w:val="28"/>
          <w:rtl/>
        </w:rPr>
        <w:t xml:space="preserve">این وب سرویس </w:t>
      </w:r>
      <w:r w:rsidR="00FB4DDE">
        <w:rPr>
          <w:rFonts w:cs="Nazanin" w:hint="cs"/>
          <w:sz w:val="28"/>
          <w:szCs w:val="28"/>
          <w:rtl/>
        </w:rPr>
        <w:t>در</w:t>
      </w:r>
      <w:r w:rsidRPr="00577F42">
        <w:rPr>
          <w:rFonts w:cs="Nazanin" w:hint="cs"/>
          <w:sz w:val="28"/>
          <w:szCs w:val="28"/>
          <w:rtl/>
        </w:rPr>
        <w:t xml:space="preserve"> نشانی زیر بر روی شبکه اینترنت قرار گرفته است:</w:t>
      </w:r>
    </w:p>
    <w:p w:rsidR="00FA0D03" w:rsidRPr="00577F42" w:rsidRDefault="00CD5E85" w:rsidP="00FA0D03">
      <w:pPr>
        <w:rPr>
          <w:rFonts w:cs="Nazanin"/>
          <w:sz w:val="24"/>
          <w:szCs w:val="24"/>
        </w:rPr>
      </w:pPr>
      <w:hyperlink r:id="rId6" w:history="1">
        <w:r w:rsidR="00FA0D03" w:rsidRPr="00577F42">
          <w:rPr>
            <w:rStyle w:val="Hyperlink"/>
            <w:rFonts w:cs="Nazanin"/>
            <w:sz w:val="28"/>
            <w:szCs w:val="28"/>
          </w:rPr>
          <w:t>http://vestanops.com/soap/VestanoWebService?wsdl</w:t>
        </w:r>
      </w:hyperlink>
    </w:p>
    <w:p w:rsidR="00FA0D03" w:rsidRPr="00577F42" w:rsidRDefault="00FA0D03" w:rsidP="00FA0D03">
      <w:pPr>
        <w:rPr>
          <w:rFonts w:cs="Nazanin"/>
          <w:sz w:val="24"/>
          <w:szCs w:val="24"/>
        </w:rPr>
      </w:pPr>
    </w:p>
    <w:p w:rsidR="00FA0D03" w:rsidRPr="00577F42" w:rsidRDefault="00FA0D03" w:rsidP="00FA0D03">
      <w:pPr>
        <w:bidi/>
        <w:rPr>
          <w:rFonts w:cs="Nazanin"/>
          <w:rtl/>
          <w:lang w:bidi="fa-IR"/>
        </w:rPr>
      </w:pPr>
    </w:p>
    <w:p w:rsid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Default="00FA0D03" w:rsidP="00577F42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متدهای این وب سرویس به شرح ذیل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="00577F42">
        <w:rPr>
          <w:rFonts w:cs="Nazanin" w:hint="cs"/>
          <w:sz w:val="28"/>
          <w:szCs w:val="28"/>
          <w:rtl/>
          <w:lang w:bidi="fa-IR"/>
        </w:rPr>
        <w:t>باشند:</w:t>
      </w:r>
    </w:p>
    <w:p w:rsidR="00577F42" w:rsidRPr="00577F42" w:rsidRDefault="00577F42" w:rsidP="00577F42">
      <w:pPr>
        <w:bidi/>
        <w:rPr>
          <w:rFonts w:cs="Nazanin"/>
          <w:sz w:val="28"/>
          <w:szCs w:val="28"/>
          <w:rtl/>
          <w:lang w:bidi="fa-IR"/>
        </w:rPr>
      </w:pPr>
    </w:p>
    <w:p w:rsidR="00FA0D03" w:rsidRPr="00577F42" w:rsidRDefault="00FA0D03" w:rsidP="00FA0D03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577F42">
        <w:rPr>
          <w:rFonts w:cs="Nazanin"/>
          <w:sz w:val="28"/>
          <w:szCs w:val="28"/>
          <w:lang w:bidi="fa-IR"/>
        </w:rPr>
        <w:t>NewOrder</w:t>
      </w:r>
      <w:proofErr w:type="spellEnd"/>
      <w:r w:rsidRPr="00577F42">
        <w:rPr>
          <w:rFonts w:cs="Nazanin" w:hint="cs"/>
          <w:sz w:val="28"/>
          <w:szCs w:val="28"/>
          <w:rtl/>
          <w:lang w:bidi="fa-IR"/>
        </w:rPr>
        <w:t xml:space="preserve"> (ثبت سفارش جدید):</w:t>
      </w:r>
    </w:p>
    <w:p w:rsidR="00FA0D03" w:rsidRPr="00577F42" w:rsidRDefault="00FA0D03" w:rsidP="00E658CE">
      <w:pPr>
        <w:bidi/>
        <w:rPr>
          <w:rFonts w:cs="Nazanin"/>
          <w:sz w:val="28"/>
          <w:szCs w:val="28"/>
          <w:rtl/>
          <w:lang w:bidi="fa-IR"/>
        </w:rPr>
      </w:pPr>
      <w:r w:rsidRPr="00577F42">
        <w:rPr>
          <w:rFonts w:cs="Nazanin" w:hint="cs"/>
          <w:sz w:val="28"/>
          <w:szCs w:val="28"/>
          <w:rtl/>
          <w:lang w:bidi="fa-IR"/>
        </w:rPr>
        <w:t>از این متد برای ثبت سفارش جدید در سامانه وستانو استفاده می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شود. ورودی</w:t>
      </w:r>
      <w:r w:rsidRPr="00577F42">
        <w:rPr>
          <w:rFonts w:cs="Nazanin"/>
          <w:sz w:val="28"/>
          <w:szCs w:val="28"/>
          <w:rtl/>
          <w:lang w:bidi="fa-IR"/>
        </w:rPr>
        <w:softHyphen/>
      </w:r>
      <w:r w:rsidRPr="00577F42">
        <w:rPr>
          <w:rFonts w:cs="Nazanin" w:hint="cs"/>
          <w:sz w:val="28"/>
          <w:szCs w:val="28"/>
          <w:rtl/>
          <w:lang w:bidi="fa-IR"/>
        </w:rPr>
        <w:t>های این متد عبارتند از:</w:t>
      </w:r>
    </w:p>
    <w:p w:rsidR="00FA0D03" w:rsidRPr="00577F42" w:rsidRDefault="00FA0D03" w:rsidP="00FA0D03">
      <w:pPr>
        <w:bidi/>
        <w:ind w:left="360"/>
        <w:rPr>
          <w:rFonts w:cs="Nazanin"/>
          <w:rtl/>
          <w:lang w:bidi="fa-IR"/>
        </w:rPr>
      </w:pP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683"/>
        <w:gridCol w:w="894"/>
        <w:gridCol w:w="1965"/>
        <w:gridCol w:w="633"/>
      </w:tblGrid>
      <w:tr w:rsidR="00760273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left w:val="single" w:sz="18" w:space="0" w:color="auto"/>
              <w:right w:val="single" w:sz="6" w:space="0" w:color="auto"/>
            </w:tcBorders>
            <w:shd w:val="clear" w:color="auto" w:fill="0070C0"/>
            <w:noWrap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left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left w:val="single" w:sz="6" w:space="0" w:color="auto"/>
              <w:right w:val="single" w:sz="18" w:space="0" w:color="auto"/>
            </w:tcBorders>
            <w:shd w:val="clear" w:color="auto" w:fill="0070C0"/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F14F9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نام فروشگاه (استفاده کننده از وب سرویس)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vendorName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registerFirstName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4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نام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خانوادگی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registerLastName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5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شماره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موبایل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registerCellNumber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6</w:t>
            </w:r>
          </w:p>
        </w:tc>
      </w:tr>
      <w:tr w:rsidR="00760273" w:rsidRPr="00577F42" w:rsidTr="00FA0D03">
        <w:trPr>
          <w:trHeight w:val="546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F14F95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استان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proofErr w:type="spellStart"/>
            <w:r w:rsidR="00E658CE" w:rsidRPr="00E658CE">
              <w:rPr>
                <w:rFonts w:ascii="IRANSansWeb-Light" w:cs="Nazanin"/>
                <w:sz w:val="24"/>
                <w:szCs w:val="24"/>
              </w:rPr>
              <w:t>GetStates</w:t>
            </w:r>
            <w:proofErr w:type="spellEnd"/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D21A77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stateCode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D21A77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7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E658CE" w:rsidRDefault="00F14F95" w:rsidP="00D21A77">
            <w:pPr>
              <w:bidi/>
              <w:rPr>
                <w:rFonts w:ascii="IRANSansWeb-Light"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lastRenderedPageBreak/>
              <w:t>کد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شهر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مقصد</w:t>
            </w:r>
            <w:r w:rsidR="00E658CE">
              <w:rPr>
                <w:rFonts w:ascii="IRANSansWeb-Light" w:cs="Nazanin" w:hint="cs"/>
                <w:sz w:val="24"/>
                <w:szCs w:val="24"/>
                <w:rtl/>
              </w:rPr>
              <w:t xml:space="preserve"> (قابل دریافت از متد </w:t>
            </w:r>
            <w:proofErr w:type="spellStart"/>
            <w:r w:rsidR="00E658CE" w:rsidRPr="00E658CE">
              <w:rPr>
                <w:rFonts w:ascii="IRANSansWeb-Light" w:cs="Nazanin"/>
                <w:sz w:val="24"/>
                <w:szCs w:val="24"/>
              </w:rPr>
              <w:t>GetCities</w:t>
            </w:r>
            <w:proofErr w:type="spellEnd"/>
            <w:r w:rsidR="00E658CE" w:rsidRPr="00E658CE">
              <w:rPr>
                <w:rFonts w:ascii="IRANSansWeb-Light" w:cs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cityCode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8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نشانی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کامل توزیع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Unicode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registerAddress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9</w:t>
            </w:r>
          </w:p>
        </w:tc>
      </w:tr>
      <w:tr w:rsidR="00760273" w:rsidRPr="00577F42" w:rsidTr="00FA0D03">
        <w:trPr>
          <w:trHeight w:val="573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F14F95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کدپستی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تحویل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گیرنده</w:t>
            </w:r>
            <w:r w:rsidRPr="00577F42">
              <w:rPr>
                <w:rFonts w:ascii="IRANSansWeb-Light" w:cs="Nazanin"/>
                <w:sz w:val="24"/>
                <w:szCs w:val="24"/>
              </w:rPr>
              <w:t xml:space="preserve"> </w:t>
            </w:r>
            <w:r w:rsidRPr="00577F42">
              <w:rPr>
                <w:rFonts w:ascii="IRANSansWeb-Light" w:cs="Nazanin" w:hint="cs"/>
                <w:sz w:val="24"/>
                <w:szCs w:val="24"/>
                <w:rtl/>
              </w:rPr>
              <w:t>مرسوله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registerPostalCode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10</w:t>
            </w:r>
          </w:p>
        </w:tc>
      </w:tr>
      <w:tr w:rsidR="00760273" w:rsidRPr="00577F42" w:rsidTr="00FA0D03">
        <w:trPr>
          <w:trHeight w:val="1038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760273" w:rsidRPr="00577F42" w:rsidRDefault="00760273" w:rsidP="00025691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 xml:space="preserve">لیست محصولات سفارش که هر محصول شامل </w:t>
            </w:r>
            <w:r w:rsidR="00025691">
              <w:rPr>
                <w:rFonts w:cs="Nazanin" w:hint="cs"/>
                <w:sz w:val="24"/>
                <w:szCs w:val="24"/>
                <w:rtl/>
              </w:rPr>
              <w:t xml:space="preserve">شناسه </w:t>
            </w:r>
            <w:r w:rsidRPr="00577F42">
              <w:rPr>
                <w:rFonts w:cs="Nazanin" w:hint="cs"/>
                <w:sz w:val="24"/>
                <w:szCs w:val="24"/>
                <w:rtl/>
              </w:rPr>
              <w:t>کالا (</w:t>
            </w:r>
            <w:proofErr w:type="spellStart"/>
            <w:r w:rsidR="00025691">
              <w:rPr>
                <w:rFonts w:cs="Nazanin"/>
                <w:sz w:val="24"/>
                <w:szCs w:val="24"/>
              </w:rPr>
              <w:t>produc</w:t>
            </w:r>
            <w:r w:rsidR="00023C78">
              <w:rPr>
                <w:rFonts w:cs="Nazanin"/>
                <w:sz w:val="24"/>
                <w:szCs w:val="24"/>
              </w:rPr>
              <w:t>t</w:t>
            </w:r>
            <w:r w:rsidR="00025691">
              <w:rPr>
                <w:rFonts w:cs="Nazanin"/>
                <w:sz w:val="24"/>
                <w:szCs w:val="24"/>
              </w:rPr>
              <w:t>Id</w:t>
            </w:r>
            <w:proofErr w:type="spellEnd"/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</w:t>
            </w:r>
          </w:p>
          <w:p w:rsidR="00760273" w:rsidRPr="00577F42" w:rsidRDefault="00760273" w:rsidP="00025691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تعداد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count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)، قیمت (</w:t>
            </w:r>
            <w:r w:rsidRPr="00577F42">
              <w:rPr>
                <w:rFonts w:cs="Nazanin"/>
                <w:sz w:val="24"/>
                <w:szCs w:val="24"/>
                <w:lang w:bidi="fa-IR"/>
              </w:rPr>
              <w:t>price</w:t>
            </w:r>
            <w:r w:rsidR="00025691">
              <w:rPr>
                <w:rFonts w:cs="Nazanin" w:hint="cs"/>
                <w:sz w:val="24"/>
                <w:szCs w:val="24"/>
                <w:rtl/>
                <w:lang w:bidi="fa-IR"/>
              </w:rPr>
              <w:t>) و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درصد تخفیف (</w:t>
            </w:r>
            <w:proofErr w:type="spellStart"/>
            <w:r w:rsidRPr="00577F42">
              <w:rPr>
                <w:rFonts w:cs="Nazanin"/>
                <w:sz w:val="24"/>
                <w:szCs w:val="24"/>
                <w:lang w:bidi="fa-IR"/>
              </w:rPr>
              <w:t>percentDiscount</w:t>
            </w:r>
            <w:proofErr w:type="spellEnd"/>
            <w:r w:rsidR="00025691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می باشد.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Class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products</w:t>
            </w:r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11</w:t>
            </w:r>
          </w:p>
        </w:tc>
      </w:tr>
      <w:tr w:rsidR="00760273" w:rsidRPr="00577F42" w:rsidTr="00FA0D03">
        <w:trPr>
          <w:trHeight w:val="894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پست پیشتاز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پست سفارشی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serviceType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12</w:t>
            </w:r>
          </w:p>
        </w:tc>
      </w:tr>
      <w:tr w:rsidR="00760273" w:rsidRPr="00577F42" w:rsidTr="00FA0D03">
        <w:trPr>
          <w:trHeight w:val="1065"/>
          <w:jc w:val="center"/>
        </w:trPr>
        <w:tc>
          <w:tcPr>
            <w:tcW w:w="3302" w:type="pct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1 = پرداخت در محل (</w:t>
            </w:r>
            <w:r w:rsidRPr="00577F42">
              <w:rPr>
                <w:rFonts w:cs="Nazanin"/>
                <w:sz w:val="24"/>
                <w:szCs w:val="24"/>
              </w:rPr>
              <w:t>COD</w:t>
            </w: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)</w:t>
            </w:r>
          </w:p>
          <w:p w:rsidR="00760273" w:rsidRPr="00577F42" w:rsidRDefault="00760273" w:rsidP="00760273">
            <w:pPr>
              <w:bidi/>
              <w:rPr>
                <w:rFonts w:cs="Nazanin"/>
                <w:sz w:val="24"/>
                <w:szCs w:val="24"/>
                <w:rtl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2 = پرداخت آنلاین</w:t>
            </w:r>
          </w:p>
          <w:p w:rsidR="00760273" w:rsidRPr="00577F42" w:rsidRDefault="00760273" w:rsidP="003643A3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88 = </w:t>
            </w:r>
            <w:r w:rsidR="003643A3" w:rsidRPr="00577F42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ارسال رایگان 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payType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13</w:t>
            </w:r>
          </w:p>
        </w:tc>
      </w:tr>
      <w:tr w:rsidR="00760273" w:rsidRPr="00577F42" w:rsidTr="00FA0D03">
        <w:trPr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تاریخ ارسال سفارش</w:t>
            </w:r>
          </w:p>
        </w:tc>
        <w:tc>
          <w:tcPr>
            <w:tcW w:w="4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orderDate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14</w:t>
            </w:r>
          </w:p>
        </w:tc>
      </w:tr>
      <w:tr w:rsidR="00760273" w:rsidRPr="00577F42" w:rsidTr="00FA0D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D21A77" w:rsidRPr="00577F42" w:rsidRDefault="00760273" w:rsidP="00D21A77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زمان ارسال سفارش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774C11" w:rsidP="00774C11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proofErr w:type="spellStart"/>
            <w:r w:rsidRPr="00577F42">
              <w:rPr>
                <w:rFonts w:cs="Nazanin"/>
              </w:rPr>
              <w:t>orderTime</w:t>
            </w:r>
            <w:proofErr w:type="spellEnd"/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D21A77" w:rsidRPr="00577F42" w:rsidRDefault="00D21A77" w:rsidP="00774C11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15</w:t>
            </w:r>
          </w:p>
        </w:tc>
      </w:tr>
    </w:tbl>
    <w:p w:rsidR="008B44FB" w:rsidRDefault="008B44FB" w:rsidP="00D21A77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</w:rPr>
      </w:pPr>
    </w:p>
    <w:p w:rsidR="00107524" w:rsidRDefault="00107524" w:rsidP="00107524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خروجی این متد در صورتی که به درستی و با ورودی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های معتبر فراخوانی شود، یک کد 7 رقمی از نوع </w:t>
      </w:r>
      <w:r>
        <w:rPr>
          <w:rFonts w:cs="Nazanin"/>
          <w:sz w:val="28"/>
          <w:szCs w:val="28"/>
          <w:lang w:bidi="fa-IR"/>
        </w:rPr>
        <w:t>String</w:t>
      </w:r>
      <w:r>
        <w:rPr>
          <w:rFonts w:cs="Nazanin" w:hint="cs"/>
          <w:sz w:val="28"/>
          <w:szCs w:val="28"/>
          <w:rtl/>
          <w:lang w:bidi="fa-IR"/>
        </w:rPr>
        <w:t xml:space="preserve"> خواهد بود که معرف شناسه سفارش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باشد و فروشگاه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های اینترنتی طرف قرارداد وستانو از طریق این شناسه سفارش قادر به پیگیری مرسوله خود خواهند بود.</w:t>
      </w: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و در صورتی که متد به درستی فراخوانی نشود، خروجی آن یکی از کدهای خطای زیر خواهد بود:</w:t>
      </w:r>
    </w:p>
    <w:p w:rsidR="00A70216" w:rsidRPr="00107524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 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A70216" w:rsidRPr="00577F42" w:rsidTr="00A7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 خطا</w:t>
            </w:r>
          </w:p>
        </w:tc>
      </w:tr>
      <w:tr w:rsidR="00A70216" w:rsidRPr="00577F42" w:rsidTr="00A70216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خطا در داده ورودی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0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عدم تطابق کلمه عبور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ثبت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A70216" w:rsidRPr="00577F42" w:rsidTr="00A70216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lastRenderedPageBreak/>
              <w:t>فیلد کلمه عبور وارد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A70216" w:rsidRPr="00577F42" w:rsidTr="00A70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A70216" w:rsidRPr="00577F42" w:rsidRDefault="00A70216" w:rsidP="00E658CE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نام کاربری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70216" w:rsidRPr="00577F42" w:rsidRDefault="00A70216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</w:tbl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A70216">
        <w:rPr>
          <w:rFonts w:cs="Nazanin"/>
          <w:sz w:val="28"/>
          <w:szCs w:val="28"/>
          <w:lang w:bidi="fa-IR"/>
        </w:rPr>
        <w:t>GetStates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(دریافت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ها)</w:t>
      </w: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این متد فهرست استان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 به همراه کد هر یک را بر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>
        <w:rPr>
          <w:rFonts w:cs="Nazanin"/>
          <w:sz w:val="28"/>
          <w:szCs w:val="28"/>
          <w:lang w:bidi="fa-IR"/>
        </w:rPr>
        <w:t>Codes</w:t>
      </w:r>
      <w:r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>
        <w:rPr>
          <w:rFonts w:cs="Nazanin"/>
          <w:sz w:val="28"/>
          <w:szCs w:val="28"/>
          <w:lang w:bidi="fa-IR"/>
        </w:rPr>
        <w:t>Code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>
        <w:rPr>
          <w:rFonts w:cs="Nazanin"/>
          <w:sz w:val="28"/>
          <w:szCs w:val="28"/>
          <w:lang w:bidi="fa-IR"/>
        </w:rPr>
        <w:t>Name</w:t>
      </w:r>
      <w:r>
        <w:rPr>
          <w:rFonts w:cs="Nazanin" w:hint="cs"/>
          <w:sz w:val="28"/>
          <w:szCs w:val="28"/>
          <w:rtl/>
          <w:lang w:bidi="fa-IR"/>
        </w:rPr>
        <w:t xml:space="preserve"> است.</w:t>
      </w:r>
      <w:r w:rsidR="00E658CE">
        <w:rPr>
          <w:rFonts w:cs="Nazanin" w:hint="cs"/>
          <w:sz w:val="28"/>
          <w:szCs w:val="28"/>
          <w:rtl/>
          <w:lang w:bidi="fa-IR"/>
        </w:rPr>
        <w:t xml:space="preserve"> ورودی</w:t>
      </w:r>
      <w:r w:rsidR="00E658CE">
        <w:rPr>
          <w:rFonts w:cs="Nazanin"/>
          <w:sz w:val="28"/>
          <w:szCs w:val="28"/>
          <w:rtl/>
          <w:lang w:bidi="fa-IR"/>
        </w:rPr>
        <w:softHyphen/>
      </w:r>
      <w:r w:rsidR="00E658CE">
        <w:rPr>
          <w:rFonts w:cs="Nazanin" w:hint="cs"/>
          <w:sz w:val="28"/>
          <w:szCs w:val="28"/>
          <w:rtl/>
          <w:lang w:bidi="fa-IR"/>
        </w:rPr>
        <w:t>های متد عبارتند از: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</w:tbl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bidi/>
        <w:rPr>
          <w:rFonts w:cs="Nazanin"/>
          <w:sz w:val="28"/>
          <w:szCs w:val="28"/>
          <w:rtl/>
          <w:lang w:bidi="fa-IR"/>
        </w:rPr>
      </w:pPr>
    </w:p>
    <w:p w:rsidR="00A70216" w:rsidRDefault="00A70216" w:rsidP="00A70216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متد </w:t>
      </w:r>
      <w:proofErr w:type="spellStart"/>
      <w:r w:rsidRPr="00A70216">
        <w:rPr>
          <w:rFonts w:cs="Nazanin"/>
          <w:sz w:val="28"/>
          <w:szCs w:val="28"/>
          <w:lang w:bidi="fa-IR"/>
        </w:rPr>
        <w:t>GetCities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E658CE">
        <w:rPr>
          <w:rFonts w:cs="Nazanin" w:hint="cs"/>
          <w:sz w:val="28"/>
          <w:szCs w:val="28"/>
          <w:rtl/>
          <w:lang w:bidi="fa-IR"/>
        </w:rPr>
        <w:t>(دریافت فهرست شهرهای هر استان)</w:t>
      </w:r>
    </w:p>
    <w:p w:rsidR="00E658CE" w:rsidRDefault="00E658CE" w:rsidP="00E658CE">
      <w:pPr>
        <w:bidi/>
        <w:rPr>
          <w:rFonts w:cs="Nazanin"/>
          <w:sz w:val="28"/>
          <w:szCs w:val="28"/>
          <w:rtl/>
          <w:lang w:bidi="fa-IR"/>
        </w:rPr>
      </w:pPr>
      <w:r w:rsidRPr="00E658CE">
        <w:rPr>
          <w:rFonts w:cs="Nazanin" w:hint="cs"/>
          <w:sz w:val="28"/>
          <w:szCs w:val="28"/>
          <w:rtl/>
          <w:lang w:bidi="fa-IR"/>
        </w:rPr>
        <w:t xml:space="preserve">این متد فهرست </w:t>
      </w:r>
      <w:r>
        <w:rPr>
          <w:rFonts w:cs="Nazanin" w:hint="cs"/>
          <w:sz w:val="28"/>
          <w:szCs w:val="28"/>
          <w:rtl/>
          <w:lang w:bidi="fa-IR"/>
        </w:rPr>
        <w:t>شهرهای هر استان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به همراه کد هر یک را بر می</w:t>
      </w:r>
      <w:r w:rsidRPr="00E658CE">
        <w:rPr>
          <w:rFonts w:cs="Nazanin"/>
          <w:sz w:val="28"/>
          <w:szCs w:val="28"/>
          <w:rtl/>
          <w:lang w:bidi="fa-IR"/>
        </w:rPr>
        <w:softHyphen/>
      </w:r>
      <w:r w:rsidRPr="00E658CE">
        <w:rPr>
          <w:rFonts w:cs="Nazanin" w:hint="cs"/>
          <w:sz w:val="28"/>
          <w:szCs w:val="28"/>
          <w:rtl/>
          <w:lang w:bidi="fa-IR"/>
        </w:rPr>
        <w:t xml:space="preserve">گرداند. خروجی متد یک لیست از کلاس </w:t>
      </w:r>
      <w:r w:rsidRPr="00E658CE">
        <w:rPr>
          <w:rFonts w:cs="Nazanin"/>
          <w:sz w:val="28"/>
          <w:szCs w:val="28"/>
          <w:lang w:bidi="fa-IR"/>
        </w:rPr>
        <w:t>Codes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شامل فیلدهای </w:t>
      </w:r>
      <w:r w:rsidRPr="00E658CE">
        <w:rPr>
          <w:rFonts w:cs="Nazanin"/>
          <w:sz w:val="28"/>
          <w:szCs w:val="28"/>
          <w:lang w:bidi="fa-IR"/>
        </w:rPr>
        <w:t>Code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E658CE">
        <w:rPr>
          <w:rFonts w:cs="Nazanin"/>
          <w:sz w:val="28"/>
          <w:szCs w:val="28"/>
          <w:lang w:bidi="fa-IR"/>
        </w:rPr>
        <w:t>Name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است.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E658CE" w:rsidRPr="00577F42" w:rsidTr="00E65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E658CE" w:rsidRPr="00577F42" w:rsidTr="00E658CE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E658CE" w:rsidRPr="00577F42" w:rsidTr="00E658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E658CE" w:rsidRPr="00577F42" w:rsidRDefault="00E658CE" w:rsidP="00CD5E85">
            <w:pPr>
              <w:bidi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کد استان مربوطه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E658CE" w:rsidRDefault="00E658CE" w:rsidP="00CD5E85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 w:rsidRPr="00E658CE">
              <w:rPr>
                <w:rFonts w:cs="Nazanin"/>
                <w:sz w:val="20"/>
                <w:szCs w:val="20"/>
              </w:rPr>
              <w:t>Integer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proofErr w:type="spellStart"/>
            <w:r w:rsidRPr="00E658CE">
              <w:rPr>
                <w:rFonts w:cs="Nazanin"/>
              </w:rPr>
              <w:t>stateCode</w:t>
            </w:r>
            <w:proofErr w:type="spellEnd"/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58CE" w:rsidRPr="00577F42" w:rsidRDefault="00E658CE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</w:tbl>
    <w:p w:rsidR="00E658CE" w:rsidRDefault="00E658CE" w:rsidP="00E658CE">
      <w:pPr>
        <w:bidi/>
        <w:rPr>
          <w:rFonts w:cs="Nazanin"/>
          <w:sz w:val="28"/>
          <w:szCs w:val="28"/>
          <w:lang w:bidi="fa-IR"/>
        </w:rPr>
      </w:pPr>
    </w:p>
    <w:p w:rsidR="004F7461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</w:p>
    <w:p w:rsidR="004F7461" w:rsidRDefault="004F7461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0F6877" w:rsidRPr="004F7461" w:rsidRDefault="000F6877" w:rsidP="004F7461">
      <w:pPr>
        <w:pStyle w:val="ListParagraph"/>
        <w:numPr>
          <w:ilvl w:val="0"/>
          <w:numId w:val="4"/>
        </w:numPr>
        <w:bidi/>
        <w:rPr>
          <w:rFonts w:cs="Nazanin"/>
          <w:sz w:val="28"/>
          <w:szCs w:val="28"/>
          <w:lang w:bidi="fa-IR"/>
        </w:rPr>
      </w:pPr>
      <w:r w:rsidRPr="004F7461">
        <w:rPr>
          <w:rFonts w:cs="Nazanin" w:hint="cs"/>
          <w:sz w:val="28"/>
          <w:szCs w:val="28"/>
          <w:rtl/>
          <w:lang w:bidi="fa-IR"/>
        </w:rPr>
        <w:lastRenderedPageBreak/>
        <w:t xml:space="preserve">متد </w:t>
      </w:r>
      <w:proofErr w:type="spellStart"/>
      <w:r w:rsidRPr="004F7461">
        <w:rPr>
          <w:rFonts w:cs="Nazanin"/>
          <w:sz w:val="28"/>
          <w:szCs w:val="28"/>
          <w:lang w:bidi="fa-IR"/>
        </w:rPr>
        <w:t>GetStatus</w:t>
      </w:r>
      <w:proofErr w:type="spellEnd"/>
      <w:r w:rsidRPr="004F7461">
        <w:rPr>
          <w:rFonts w:cs="Nazanin" w:hint="cs"/>
          <w:sz w:val="28"/>
          <w:szCs w:val="28"/>
          <w:rtl/>
          <w:lang w:bidi="fa-IR"/>
        </w:rPr>
        <w:t xml:space="preserve"> (دریافت وضعیت سفارشات)</w:t>
      </w:r>
    </w:p>
    <w:p w:rsidR="000F6877" w:rsidRDefault="000F6877" w:rsidP="004F7461">
      <w:pPr>
        <w:bidi/>
        <w:rPr>
          <w:rFonts w:cs="Nazanin"/>
          <w:sz w:val="28"/>
          <w:szCs w:val="28"/>
          <w:rtl/>
          <w:lang w:bidi="fa-IR"/>
        </w:rPr>
      </w:pPr>
      <w:r w:rsidRPr="00E658CE">
        <w:rPr>
          <w:rFonts w:cs="Nazanin" w:hint="cs"/>
          <w:sz w:val="28"/>
          <w:szCs w:val="28"/>
          <w:rtl/>
          <w:lang w:bidi="fa-IR"/>
        </w:rPr>
        <w:t xml:space="preserve">این متد </w:t>
      </w:r>
      <w:r w:rsidR="004F7461">
        <w:rPr>
          <w:rFonts w:cs="Nazanin" w:hint="cs"/>
          <w:sz w:val="28"/>
          <w:szCs w:val="28"/>
          <w:rtl/>
          <w:lang w:bidi="fa-IR"/>
        </w:rPr>
        <w:t>وضعیت سفارشات را به صورت یک کد</w:t>
      </w:r>
      <w:r w:rsidRPr="00E658CE">
        <w:rPr>
          <w:rFonts w:cs="Nazanin" w:hint="cs"/>
          <w:sz w:val="28"/>
          <w:szCs w:val="28"/>
          <w:rtl/>
          <w:lang w:bidi="fa-IR"/>
        </w:rPr>
        <w:t xml:space="preserve"> بر می</w:t>
      </w:r>
      <w:r w:rsidRPr="00E658CE">
        <w:rPr>
          <w:rFonts w:cs="Nazanin"/>
          <w:sz w:val="28"/>
          <w:szCs w:val="28"/>
          <w:rtl/>
          <w:lang w:bidi="fa-IR"/>
        </w:rPr>
        <w:softHyphen/>
      </w:r>
      <w:r w:rsidR="004F7461">
        <w:rPr>
          <w:rFonts w:cs="Nazanin" w:hint="cs"/>
          <w:sz w:val="28"/>
          <w:szCs w:val="28"/>
          <w:rtl/>
          <w:lang w:bidi="fa-IR"/>
        </w:rPr>
        <w:t>گرداند.</w:t>
      </w:r>
    </w:p>
    <w:tbl>
      <w:tblPr>
        <w:tblStyle w:val="MediumShading2-Accent5"/>
        <w:tblW w:w="5462" w:type="pct"/>
        <w:jc w:val="center"/>
        <w:tblBorders>
          <w:left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12"/>
        <w:gridCol w:w="881"/>
        <w:gridCol w:w="1949"/>
        <w:gridCol w:w="633"/>
      </w:tblGrid>
      <w:tr w:rsidR="000F6877" w:rsidRPr="00577F42" w:rsidTr="00CD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noWrap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توضیحات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نوع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فیلد</w:t>
            </w:r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  <w:rtl/>
                <w:lang w:bidi="fa-IR"/>
              </w:rPr>
            </w:pPr>
            <w:r w:rsidRPr="00577F42">
              <w:rPr>
                <w:rFonts w:cs="Nazanin" w:hint="cs"/>
                <w:rtl/>
                <w:lang w:bidi="fa-IR"/>
              </w:rPr>
              <w:t>ردیف</w:t>
            </w:r>
          </w:p>
        </w:tc>
      </w:tr>
      <w:tr w:rsidR="000F6877" w:rsidRPr="00577F42" w:rsidTr="00CD5E85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0F6877" w:rsidRPr="00577F42" w:rsidRDefault="000F6877" w:rsidP="00CD5E85">
            <w:pPr>
              <w:bidi/>
              <w:rPr>
                <w:rFonts w:cs="Nazanin"/>
                <w:sz w:val="24"/>
                <w:szCs w:val="24"/>
                <w:lang w:bidi="fa-IR"/>
              </w:rPr>
            </w:pPr>
            <w:r w:rsidRPr="00577F42">
              <w:rPr>
                <w:rFonts w:cs="Nazanin" w:hint="cs"/>
                <w:sz w:val="24"/>
                <w:szCs w:val="24"/>
                <w:rtl/>
                <w:lang w:bidi="fa-IR"/>
              </w:rPr>
              <w:t>نام کاربری (از طرف وستانو ارائه می شود)</w:t>
            </w:r>
          </w:p>
        </w:tc>
        <w:tc>
          <w:tcPr>
            <w:tcW w:w="437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username</w:t>
            </w:r>
          </w:p>
        </w:tc>
        <w:tc>
          <w:tcPr>
            <w:tcW w:w="300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1</w:t>
            </w:r>
          </w:p>
        </w:tc>
      </w:tr>
      <w:tr w:rsidR="000F6877" w:rsidRPr="00577F42" w:rsidTr="00CD5E85">
        <w:trPr>
          <w:trHeight w:val="587"/>
          <w:jc w:val="center"/>
        </w:trPr>
        <w:tc>
          <w:tcPr>
            <w:tcW w:w="3302" w:type="pct"/>
            <w:noWrap/>
            <w:vAlign w:val="center"/>
          </w:tcPr>
          <w:p w:rsidR="000F6877" w:rsidRPr="00577F42" w:rsidRDefault="000F6877" w:rsidP="00CD5E85">
            <w:pPr>
              <w:bidi/>
              <w:rPr>
                <w:rFonts w:cs="Nazanin"/>
                <w:sz w:val="24"/>
                <w:szCs w:val="24"/>
              </w:rPr>
            </w:pPr>
            <w:r w:rsidRPr="00577F42">
              <w:rPr>
                <w:rFonts w:cs="Nazanin" w:hint="cs"/>
                <w:sz w:val="24"/>
                <w:szCs w:val="24"/>
                <w:rtl/>
              </w:rPr>
              <w:t>کلمه عبور</w:t>
            </w:r>
          </w:p>
        </w:tc>
        <w:tc>
          <w:tcPr>
            <w:tcW w:w="437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ascii="IRANSansWeb-Light"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password</w:t>
            </w:r>
          </w:p>
        </w:tc>
        <w:tc>
          <w:tcPr>
            <w:tcW w:w="300" w:type="pct"/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 w:hint="cs"/>
                <w:rtl/>
              </w:rPr>
              <w:t>2</w:t>
            </w:r>
          </w:p>
        </w:tc>
      </w:tr>
      <w:tr w:rsidR="000F6877" w:rsidRPr="00577F42" w:rsidTr="00CD5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3"/>
          <w:jc w:val="center"/>
        </w:trPr>
        <w:tc>
          <w:tcPr>
            <w:tcW w:w="33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0F6877" w:rsidRPr="00577F42" w:rsidRDefault="004F7461" w:rsidP="00CD5E85">
            <w:pPr>
              <w:bidi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شناسه سفارش</w:t>
            </w:r>
          </w:p>
        </w:tc>
        <w:tc>
          <w:tcPr>
            <w:tcW w:w="4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6877" w:rsidRPr="00E658CE" w:rsidRDefault="004F7461" w:rsidP="00CD5E85">
            <w:pPr>
              <w:bidi/>
              <w:jc w:val="center"/>
              <w:rPr>
                <w:rFonts w:cs="Nazanin"/>
                <w:sz w:val="20"/>
                <w:szCs w:val="20"/>
              </w:rPr>
            </w:pPr>
            <w:r w:rsidRPr="00577F42">
              <w:rPr>
                <w:rFonts w:ascii="IRANSansWeb-Light" w:cs="Nazanin"/>
                <w:sz w:val="20"/>
                <w:szCs w:val="20"/>
              </w:rPr>
              <w:t>String</w:t>
            </w:r>
          </w:p>
        </w:tc>
        <w:tc>
          <w:tcPr>
            <w:tcW w:w="9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6877" w:rsidRPr="00577F42" w:rsidRDefault="004F7461" w:rsidP="00CD5E85">
            <w:pPr>
              <w:bidi/>
              <w:jc w:val="center"/>
              <w:rPr>
                <w:rFonts w:cs="Nazanin"/>
              </w:rPr>
            </w:pPr>
            <w:proofErr w:type="spellStart"/>
            <w:r>
              <w:rPr>
                <w:rFonts w:cs="Nazanin"/>
              </w:rPr>
              <w:t>orderId</w:t>
            </w:r>
            <w:proofErr w:type="spellEnd"/>
          </w:p>
        </w:tc>
        <w:tc>
          <w:tcPr>
            <w:tcW w:w="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6877" w:rsidRPr="00577F42" w:rsidRDefault="000F6877" w:rsidP="00CD5E85">
            <w:pPr>
              <w:bidi/>
              <w:jc w:val="center"/>
              <w:rPr>
                <w:rFonts w:cs="Nazanin"/>
              </w:rPr>
            </w:pPr>
            <w:r w:rsidRPr="00577F42">
              <w:rPr>
                <w:rFonts w:cs="Nazanin"/>
              </w:rPr>
              <w:t>3</w:t>
            </w:r>
          </w:p>
        </w:tc>
      </w:tr>
    </w:tbl>
    <w:p w:rsidR="000F6877" w:rsidRDefault="000F6877" w:rsidP="000F6877">
      <w:pPr>
        <w:bidi/>
        <w:rPr>
          <w:rFonts w:cs="Nazanin"/>
          <w:sz w:val="28"/>
          <w:szCs w:val="28"/>
          <w:rtl/>
          <w:lang w:bidi="fa-IR"/>
        </w:rPr>
      </w:pPr>
    </w:p>
    <w:p w:rsidR="004F7461" w:rsidRDefault="004F7461" w:rsidP="00CD5E85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خروجی این متد در صورت فراخوانی صحیح </w:t>
      </w:r>
      <w:r w:rsidR="00CD5E85">
        <w:rPr>
          <w:rFonts w:cs="Nazanin" w:hint="cs"/>
          <w:sz w:val="28"/>
          <w:szCs w:val="28"/>
          <w:rtl/>
          <w:lang w:bidi="fa-IR"/>
        </w:rPr>
        <w:t>یکی از کدهای زیر خواهد بود: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4F7461" w:rsidRPr="00577F42" w:rsidTr="004F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shd w:val="clear" w:color="auto" w:fill="00B050"/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shd w:val="clear" w:color="auto" w:fill="00B050"/>
            <w:vAlign w:val="center"/>
          </w:tcPr>
          <w:p w:rsidR="004F7461" w:rsidRPr="00577F42" w:rsidRDefault="004F7461" w:rsidP="004F7461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</w:t>
            </w:r>
          </w:p>
        </w:tc>
      </w:tr>
      <w:tr w:rsidR="004F7461" w:rsidRPr="00577F42" w:rsidTr="00CD5E85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4F7461">
              <w:rPr>
                <w:rFonts w:cs="Nazanin" w:hint="cs"/>
                <w:sz w:val="24"/>
                <w:szCs w:val="24"/>
                <w:rtl/>
                <w:lang w:bidi="fa-IR"/>
              </w:rPr>
              <w:t>تحت</w:t>
            </w:r>
            <w:r w:rsidRPr="004F7461">
              <w:rPr>
                <w:rFonts w:cs="Nazanin"/>
                <w:sz w:val="24"/>
                <w:szCs w:val="24"/>
                <w:rtl/>
                <w:lang w:bidi="fa-IR"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  <w:lang w:bidi="fa-IR"/>
              </w:rPr>
              <w:t>بررسی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0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انصرافی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آماده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اشتباه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در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آماده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به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عدم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حضور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مدیر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5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عدم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قبول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6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توزیع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7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باجه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معطله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8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توقیفی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9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پیش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10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lastRenderedPageBreak/>
              <w:t>برگشتی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11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تایید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70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تسویه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حساب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71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در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صف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پردازش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80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ارسال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شده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از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وستانو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81</w:t>
            </w:r>
          </w:p>
        </w:tc>
      </w:tr>
      <w:tr w:rsidR="004F7461" w:rsidRPr="00577F42" w:rsidTr="004F7461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 w:rsidRPr="004F7461">
              <w:rPr>
                <w:rFonts w:cs="Nazanin" w:hint="cs"/>
                <w:sz w:val="24"/>
                <w:szCs w:val="24"/>
                <w:rtl/>
              </w:rPr>
              <w:t>در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انتظار</w:t>
            </w:r>
            <w:r w:rsidRPr="004F7461">
              <w:rPr>
                <w:rFonts w:cs="Nazanin"/>
                <w:sz w:val="24"/>
                <w:szCs w:val="24"/>
                <w:rtl/>
              </w:rPr>
              <w:t xml:space="preserve"> </w:t>
            </w:r>
            <w:r w:rsidRPr="004F7461">
              <w:rPr>
                <w:rFonts w:cs="Nazanin" w:hint="cs"/>
                <w:sz w:val="24"/>
                <w:szCs w:val="24"/>
                <w:rtl/>
              </w:rPr>
              <w:t>کالا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82</w:t>
            </w:r>
          </w:p>
        </w:tc>
      </w:tr>
      <w:tr w:rsidR="004F7461" w:rsidRPr="00577F42" w:rsidTr="00CD5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لغو شده در وستانو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4F7461" w:rsidRDefault="004F7461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 w:hint="cs"/>
                <w:rtl/>
              </w:rPr>
              <w:t>83</w:t>
            </w:r>
          </w:p>
        </w:tc>
      </w:tr>
    </w:tbl>
    <w:p w:rsidR="004F7461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</w:p>
    <w:p w:rsidR="004F7461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کدهای خطای این متد عبارتند از:</w:t>
      </w:r>
    </w:p>
    <w:tbl>
      <w:tblPr>
        <w:tblStyle w:val="MediumShading2-Accent5"/>
        <w:tblW w:w="430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60" w:firstRow="1" w:lastRow="1" w:firstColumn="0" w:lastColumn="0" w:noHBand="1" w:noVBand="1"/>
      </w:tblPr>
      <w:tblGrid>
        <w:gridCol w:w="6720"/>
        <w:gridCol w:w="1299"/>
      </w:tblGrid>
      <w:tr w:rsidR="004F7461" w:rsidRPr="00577F42" w:rsidTr="00CD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  <w:jc w:val="center"/>
        </w:trPr>
        <w:tc>
          <w:tcPr>
            <w:tcW w:w="4190" w:type="pct"/>
            <w:tcBorders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810" w:type="pct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کد خطا</w:t>
            </w:r>
          </w:p>
        </w:tc>
      </w:tr>
      <w:tr w:rsidR="00F12516" w:rsidRPr="00577F42" w:rsidTr="00CD5E85">
        <w:trPr>
          <w:trHeight w:val="549"/>
          <w:jc w:val="center"/>
        </w:trPr>
        <w:tc>
          <w:tcPr>
            <w:tcW w:w="4190" w:type="pct"/>
            <w:tcBorders>
              <w:top w:val="single" w:sz="18" w:space="0" w:color="auto"/>
              <w:left w:val="single" w:sz="18" w:space="0" w:color="auto"/>
            </w:tcBorders>
            <w:noWrap/>
            <w:vAlign w:val="center"/>
          </w:tcPr>
          <w:p w:rsidR="00F12516" w:rsidRPr="00577F42" w:rsidRDefault="00F12516" w:rsidP="00F12516">
            <w:pPr>
              <w:bidi/>
              <w:jc w:val="center"/>
              <w:rPr>
                <w:rFonts w:cs="Nazanin"/>
                <w:sz w:val="24"/>
                <w:szCs w:val="24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عدم تطابق کلمه عبور</w:t>
            </w:r>
          </w:p>
        </w:tc>
        <w:tc>
          <w:tcPr>
            <w:tcW w:w="8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12516" w:rsidRPr="00577F42" w:rsidRDefault="00F12516" w:rsidP="00F12516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1</w:t>
            </w:r>
            <w:r>
              <w:rPr>
                <w:rFonts w:cs="Nazanin"/>
              </w:rPr>
              <w:t>10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نام کاربری ثبت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2</w:t>
            </w:r>
            <w:r w:rsidR="00F12516">
              <w:rPr>
                <w:rFonts w:cs="Nazanin"/>
              </w:rPr>
              <w:t>10</w:t>
            </w:r>
          </w:p>
        </w:tc>
      </w:tr>
      <w:tr w:rsidR="004F7461" w:rsidRPr="00577F42" w:rsidTr="00CD5E85">
        <w:trPr>
          <w:trHeight w:val="587"/>
          <w:jc w:val="center"/>
        </w:trPr>
        <w:tc>
          <w:tcPr>
            <w:tcW w:w="4190" w:type="pct"/>
            <w:tcBorders>
              <w:left w:val="single" w:sz="18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کلمه عبور وارد نشده</w:t>
            </w:r>
          </w:p>
        </w:tc>
        <w:tc>
          <w:tcPr>
            <w:tcW w:w="810" w:type="pct"/>
            <w:tcBorders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3</w:t>
            </w:r>
            <w:r w:rsidR="00F12516">
              <w:rPr>
                <w:rFonts w:cs="Nazanin"/>
              </w:rPr>
              <w:t>10</w:t>
            </w:r>
          </w:p>
        </w:tc>
      </w:tr>
      <w:tr w:rsidR="004F7461" w:rsidRPr="00577F42" w:rsidTr="00F12516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  <w:sz w:val="24"/>
                <w:szCs w:val="24"/>
                <w:rtl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فیلد نام کاربری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F7461" w:rsidRPr="00577F42" w:rsidRDefault="004F7461" w:rsidP="00CD5E85">
            <w:pPr>
              <w:bidi/>
              <w:jc w:val="center"/>
              <w:rPr>
                <w:rFonts w:cs="Nazanin"/>
              </w:rPr>
            </w:pPr>
            <w:r>
              <w:rPr>
                <w:rFonts w:cs="Nazanin" w:hint="cs"/>
                <w:rtl/>
              </w:rPr>
              <w:t>4</w:t>
            </w:r>
            <w:r w:rsidR="00F12516">
              <w:rPr>
                <w:rFonts w:cs="Nazanin"/>
              </w:rPr>
              <w:t>10</w:t>
            </w:r>
          </w:p>
        </w:tc>
      </w:tr>
      <w:tr w:rsidR="00F12516" w:rsidRPr="00577F42" w:rsidTr="00F12516">
        <w:trPr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F12516" w:rsidRDefault="00F12516" w:rsidP="00CD5E85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فیلد شناسه عبور وارد نشده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12516" w:rsidRDefault="00F12516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/>
              </w:rPr>
              <w:t>105</w:t>
            </w:r>
          </w:p>
        </w:tc>
      </w:tr>
      <w:tr w:rsidR="00F12516" w:rsidRPr="00577F42" w:rsidTr="00CD5E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tcW w:w="4190" w:type="pc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noWrap/>
            <w:vAlign w:val="center"/>
          </w:tcPr>
          <w:p w:rsidR="00F12516" w:rsidRDefault="005A2C2F" w:rsidP="005A2C2F">
            <w:pPr>
              <w:bidi/>
              <w:jc w:val="center"/>
              <w:rPr>
                <w:rFonts w:cs="Nazanin" w:hint="cs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</w:rPr>
              <w:t>(</w:t>
            </w:r>
            <w:r w:rsidR="00F12516">
              <w:rPr>
                <w:rFonts w:cs="Nazanin" w:hint="cs"/>
                <w:sz w:val="24"/>
                <w:szCs w:val="24"/>
                <w:rtl/>
              </w:rPr>
              <w:t xml:space="preserve">شناسه سفارش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نامعتبر است) یا (سفارش حذف شده و موجود نی</w:t>
            </w:r>
            <w:bookmarkStart w:id="0" w:name="_GoBack"/>
            <w:bookmarkEnd w:id="0"/>
            <w:r>
              <w:rPr>
                <w:rFonts w:cs="Nazanin" w:hint="cs"/>
                <w:sz w:val="24"/>
                <w:szCs w:val="24"/>
                <w:rtl/>
                <w:lang w:bidi="fa-IR"/>
              </w:rPr>
              <w:t>ست)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F12516" w:rsidRDefault="00F12516" w:rsidP="00CD5E85">
            <w:pPr>
              <w:bidi/>
              <w:jc w:val="center"/>
              <w:rPr>
                <w:rFonts w:cs="Nazanin" w:hint="cs"/>
                <w:rtl/>
              </w:rPr>
            </w:pPr>
            <w:r>
              <w:rPr>
                <w:rFonts w:cs="Nazanin"/>
              </w:rPr>
              <w:t>106</w:t>
            </w:r>
          </w:p>
        </w:tc>
      </w:tr>
    </w:tbl>
    <w:p w:rsidR="004F7461" w:rsidRPr="00E658CE" w:rsidRDefault="004F7461" w:rsidP="004F7461">
      <w:pPr>
        <w:bidi/>
        <w:rPr>
          <w:rFonts w:cs="Nazanin"/>
          <w:sz w:val="28"/>
          <w:szCs w:val="28"/>
          <w:rtl/>
          <w:lang w:bidi="fa-IR"/>
        </w:rPr>
      </w:pPr>
    </w:p>
    <w:sectPr w:rsidR="004F7461" w:rsidRPr="00E6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-Ligh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A3F"/>
    <w:multiLevelType w:val="hybridMultilevel"/>
    <w:tmpl w:val="43F2E5FA"/>
    <w:lvl w:ilvl="0" w:tplc="496633B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55C3"/>
    <w:multiLevelType w:val="hybridMultilevel"/>
    <w:tmpl w:val="85F213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0F43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CF34BAD"/>
    <w:multiLevelType w:val="hybridMultilevel"/>
    <w:tmpl w:val="E826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85"/>
    <w:rsid w:val="00023C78"/>
    <w:rsid w:val="00025691"/>
    <w:rsid w:val="000F6877"/>
    <w:rsid w:val="00107524"/>
    <w:rsid w:val="00323B77"/>
    <w:rsid w:val="003643A3"/>
    <w:rsid w:val="004F7461"/>
    <w:rsid w:val="00577F42"/>
    <w:rsid w:val="005A2C2F"/>
    <w:rsid w:val="00760273"/>
    <w:rsid w:val="00774C11"/>
    <w:rsid w:val="008B44FB"/>
    <w:rsid w:val="00A57724"/>
    <w:rsid w:val="00A70216"/>
    <w:rsid w:val="00BE6D85"/>
    <w:rsid w:val="00CD5E85"/>
    <w:rsid w:val="00D21A77"/>
    <w:rsid w:val="00E658CE"/>
    <w:rsid w:val="00F12516"/>
    <w:rsid w:val="00F14F95"/>
    <w:rsid w:val="00FA0D03"/>
    <w:rsid w:val="00F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FD83"/>
  <w15:chartTrackingRefBased/>
  <w15:docId w15:val="{C419FC91-7BEE-4722-84EA-846EDA9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21A7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21A7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1A7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21A77"/>
    <w:rPr>
      <w:i/>
      <w:iCs/>
    </w:rPr>
  </w:style>
  <w:style w:type="table" w:styleId="MediumShading2-Accent5">
    <w:name w:val="Medium Shading 2 Accent 5"/>
    <w:basedOn w:val="TableNormal"/>
    <w:uiPriority w:val="64"/>
    <w:rsid w:val="00D21A7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0D03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D03"/>
    <w:rPr>
      <w:color w:val="7F723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estanops.com/soap/VestanoWeb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1011-24D0-4800-BC36-7E67EB5F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mr_babalou@yahoo.com</dc:creator>
  <cp:keywords/>
  <dc:description/>
  <cp:lastModifiedBy>mr_babalou@yahoo.com</cp:lastModifiedBy>
  <cp:revision>13</cp:revision>
  <cp:lastPrinted>2019-06-29T09:34:00Z</cp:lastPrinted>
  <dcterms:created xsi:type="dcterms:W3CDTF">2019-06-28T03:57:00Z</dcterms:created>
  <dcterms:modified xsi:type="dcterms:W3CDTF">2019-07-14T19:00:00Z</dcterms:modified>
</cp:coreProperties>
</file>