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060B8" w14:textId="7E5DCE5D" w:rsidR="00D129B7" w:rsidRPr="001302FE" w:rsidRDefault="00FE3FDE" w:rsidP="00FE3FDE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1302FE">
        <w:rPr>
          <w:rFonts w:asciiTheme="minorHAnsi" w:hAnsiTheme="minorHAnsi" w:cstheme="minorHAnsi"/>
          <w:b/>
          <w:bCs/>
          <w:color w:val="auto"/>
          <w:sz w:val="32"/>
          <w:szCs w:val="32"/>
        </w:rPr>
        <w:t>WEEK 1: Hands-On – Design P</w:t>
      </w:r>
      <w:r w:rsidR="001B6FF4">
        <w:rPr>
          <w:rFonts w:asciiTheme="minorHAnsi" w:hAnsiTheme="minorHAnsi" w:cstheme="minorHAnsi"/>
          <w:b/>
          <w:bCs/>
          <w:color w:val="auto"/>
          <w:sz w:val="32"/>
          <w:szCs w:val="32"/>
        </w:rPr>
        <w:t>atterns</w:t>
      </w:r>
      <w:r w:rsidRPr="001302FE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and P</w:t>
      </w:r>
      <w:r w:rsidR="001B6FF4">
        <w:rPr>
          <w:rFonts w:asciiTheme="minorHAnsi" w:hAnsiTheme="minorHAnsi" w:cstheme="minorHAnsi"/>
          <w:b/>
          <w:bCs/>
          <w:color w:val="auto"/>
          <w:sz w:val="32"/>
          <w:szCs w:val="32"/>
        </w:rPr>
        <w:t>rinciples</w:t>
      </w:r>
      <w:r w:rsidRPr="001302FE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&amp; </w:t>
      </w:r>
      <w:proofErr w:type="spellStart"/>
      <w:r w:rsidR="001B6FF4">
        <w:rPr>
          <w:rFonts w:asciiTheme="minorHAnsi" w:hAnsiTheme="minorHAnsi" w:cstheme="minorHAnsi"/>
          <w:b/>
          <w:bCs/>
          <w:color w:val="auto"/>
          <w:sz w:val="32"/>
          <w:szCs w:val="32"/>
        </w:rPr>
        <w:t>Algorithms_</w:t>
      </w:r>
      <w:r w:rsidRPr="001302FE">
        <w:rPr>
          <w:rFonts w:asciiTheme="minorHAnsi" w:hAnsiTheme="minorHAnsi" w:cstheme="minorHAnsi"/>
          <w:b/>
          <w:bCs/>
          <w:color w:val="auto"/>
          <w:sz w:val="32"/>
          <w:szCs w:val="32"/>
        </w:rPr>
        <w:t>Data</w:t>
      </w:r>
      <w:proofErr w:type="spellEnd"/>
      <w:r w:rsidRPr="001302FE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Structures</w:t>
      </w:r>
    </w:p>
    <w:p w14:paraId="5C44CAD1" w14:textId="77777777" w:rsidR="00FE3FDE" w:rsidRPr="00FE3FDE" w:rsidRDefault="00FE3FDE" w:rsidP="00FE3FDE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</w:pPr>
      <w:r w:rsidRPr="00FE3FDE"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Exercise 1: Implementing the Singleton Pattern</w:t>
      </w:r>
    </w:p>
    <w:p w14:paraId="26773588" w14:textId="2FB39AA5" w:rsidR="00FE3FDE" w:rsidRPr="001302FE" w:rsidRDefault="00FE3FDE" w:rsidP="00FE3FDE">
      <w:pPr>
        <w:pStyle w:val="Heading3"/>
        <w:ind w:left="720"/>
        <w:rPr>
          <w:rFonts w:cstheme="minorHAnsi"/>
          <w:b/>
          <w:bCs/>
          <w:color w:val="auto"/>
          <w:sz w:val="24"/>
          <w:szCs w:val="24"/>
        </w:rPr>
      </w:pPr>
      <w:r w:rsidRPr="001302FE">
        <w:rPr>
          <w:rFonts w:cstheme="minorHAnsi"/>
          <w:b/>
          <w:bCs/>
          <w:color w:val="auto"/>
          <w:sz w:val="24"/>
          <w:szCs w:val="24"/>
        </w:rPr>
        <w:t>Code:</w:t>
      </w:r>
    </w:p>
    <w:p w14:paraId="29BB022A" w14:textId="77777777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4ED882" w14:textId="77777777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</w:p>
    <w:p w14:paraId="19D49F23" w14:textId="77777777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CE9C621" w14:textId="77777777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628D3E" w14:textId="77777777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D178A4" w14:textId="77777777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90DDB75" w14:textId="77777777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FE3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3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3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"Logger initialized."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A8F3F7" w14:textId="77777777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A4411E" w14:textId="77777777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3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62F570" w14:textId="77777777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26EA5DA" w14:textId="77777777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3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FE3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DD5FB4" w14:textId="77777777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CAD6F7B" w14:textId="77777777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3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FE3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9AB286" w14:textId="77777777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DBFADCC" w14:textId="77777777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7B5342" w14:textId="77777777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35F740" w14:textId="77777777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5B17C9" w14:textId="77777777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3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AC4313" w14:textId="77777777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C960D90" w14:textId="77777777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FE3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3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3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"LOG: "</w:t>
      </w:r>
      <w:r w:rsidRPr="00FE3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3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93291A" w14:textId="77777777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9C917B" w14:textId="77777777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85D6A7" w14:textId="77777777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889CA2" w14:textId="6552F8A1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SingletonPattern</w:t>
      </w:r>
      <w:proofErr w:type="spellEnd"/>
    </w:p>
    <w:p w14:paraId="3CEDD622" w14:textId="77777777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B3CA3AE" w14:textId="77777777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FE3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600F12" w14:textId="77777777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02EFC9A" w14:textId="77777777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logger1</w:t>
      </w:r>
      <w:r w:rsidRPr="00FE3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FE3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3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59DA2B2" w14:textId="77777777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logger2</w:t>
      </w:r>
      <w:r w:rsidRPr="00FE3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FE3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3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B775F28" w14:textId="77777777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logger1</w:t>
      </w:r>
      <w:r w:rsidRPr="00FE3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3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3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logged in."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8A48DD" w14:textId="77777777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logger2</w:t>
      </w:r>
      <w:r w:rsidRPr="00FE3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3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3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viewed dashboard."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1A1D20" w14:textId="42742BB4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FE3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3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3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"Both loggers are same instance: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3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3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logger1</w:t>
      </w:r>
      <w:r w:rsidRPr="00FE3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3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logger2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DDC4277" w14:textId="77777777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EEDA60" w14:textId="77777777" w:rsidR="00FE3FDE" w:rsidRPr="00FE3FDE" w:rsidRDefault="00FE3FDE" w:rsidP="00FE3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2C39DC" w14:textId="5D397E73" w:rsidR="00FE3FDE" w:rsidRPr="001302FE" w:rsidRDefault="00FE3FDE" w:rsidP="00FE3FDE">
      <w:pPr>
        <w:pStyle w:val="Heading3"/>
        <w:rPr>
          <w:b/>
          <w:bCs/>
          <w:color w:val="auto"/>
        </w:rPr>
      </w:pPr>
      <w:r>
        <w:lastRenderedPageBreak/>
        <w:tab/>
      </w:r>
      <w:r w:rsidRPr="001302FE">
        <w:rPr>
          <w:b/>
          <w:bCs/>
          <w:color w:val="auto"/>
          <w:sz w:val="24"/>
          <w:szCs w:val="24"/>
        </w:rPr>
        <w:t>Output:</w:t>
      </w:r>
    </w:p>
    <w:p w14:paraId="16B55BE5" w14:textId="152C9B5E" w:rsidR="00FE3FDE" w:rsidRDefault="00FE3FDE" w:rsidP="00FE3FDE">
      <w:pPr>
        <w:jc w:val="center"/>
      </w:pPr>
      <w:r>
        <w:rPr>
          <w:noProof/>
        </w:rPr>
        <w:drawing>
          <wp:inline distT="0" distB="0" distL="0" distR="0" wp14:anchorId="6B511028" wp14:editId="655E8F6D">
            <wp:extent cx="5731510" cy="3223895"/>
            <wp:effectExtent l="0" t="0" r="0" b="0"/>
            <wp:docPr id="57240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08870" name="Picture 5724088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905A" w14:textId="77777777" w:rsidR="001302FE" w:rsidRDefault="001302FE" w:rsidP="00FE3FDE">
      <w:pPr>
        <w:jc w:val="center"/>
      </w:pPr>
    </w:p>
    <w:p w14:paraId="2FC6EDE9" w14:textId="741E3360" w:rsidR="001302FE" w:rsidRDefault="001302FE" w:rsidP="001302FE">
      <w:pPr>
        <w:pStyle w:val="Heading3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Explanation:</w:t>
      </w:r>
    </w:p>
    <w:p w14:paraId="413FD67B" w14:textId="77777777" w:rsidR="00104C49" w:rsidRDefault="00104C49" w:rsidP="00104C49">
      <w:pPr>
        <w:rPr>
          <w:sz w:val="24"/>
          <w:szCs w:val="24"/>
        </w:rPr>
      </w:pPr>
      <w:r w:rsidRPr="00104C49">
        <w:rPr>
          <w:sz w:val="24"/>
          <w:szCs w:val="24"/>
        </w:rPr>
        <w:t>The singleton pattern ensures only one instance of the Logger class exists using a private constructor and a static method, maintaining consistent logging throughout the app.</w:t>
      </w:r>
      <w:r w:rsidRPr="00104C49">
        <w:rPr>
          <w:sz w:val="24"/>
          <w:szCs w:val="24"/>
        </w:rPr>
        <w:br/>
        <w:t>It prevents multiple object creation, saving memory and ensuring all parts of the system use the same logger without conflict.</w:t>
      </w:r>
    </w:p>
    <w:p w14:paraId="7B6299D0" w14:textId="670EE3A3" w:rsidR="00FE3FDE" w:rsidRPr="00104C49" w:rsidRDefault="00000000" w:rsidP="00104C49">
      <w:pPr>
        <w:rPr>
          <w:sz w:val="24"/>
          <w:szCs w:val="24"/>
        </w:rPr>
      </w:pPr>
      <w:r>
        <w:rPr>
          <w:noProof/>
        </w:rPr>
        <w:pict w14:anchorId="312A222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5.6pt;margin-top:9.5pt;width:657pt;height:.6pt;z-index:251658240" o:connectortype="straight"/>
        </w:pict>
      </w:r>
    </w:p>
    <w:p w14:paraId="18CA6A2F" w14:textId="686AB72D" w:rsidR="00FE3FDE" w:rsidRPr="001302FE" w:rsidRDefault="00FE3FDE" w:rsidP="00FE3FDE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302FE">
        <w:rPr>
          <w:rFonts w:asciiTheme="minorHAnsi" w:hAnsiTheme="minorHAnsi" w:cstheme="minorHAnsi"/>
          <w:b/>
          <w:bCs/>
          <w:color w:val="auto"/>
          <w:sz w:val="28"/>
          <w:szCs w:val="28"/>
        </w:rPr>
        <w:t>Exercise 2: Implementing the Factory Method Pattern</w:t>
      </w:r>
    </w:p>
    <w:p w14:paraId="6736EFC9" w14:textId="338C6D59" w:rsidR="00FE3FDE" w:rsidRPr="001302FE" w:rsidRDefault="00FE3FDE" w:rsidP="00FE3FDE">
      <w:pPr>
        <w:pStyle w:val="Heading3"/>
        <w:ind w:left="360"/>
        <w:rPr>
          <w:rFonts w:cstheme="minorHAnsi"/>
          <w:b/>
          <w:bCs/>
          <w:color w:val="auto"/>
          <w:sz w:val="24"/>
          <w:szCs w:val="24"/>
        </w:rPr>
      </w:pPr>
      <w:r w:rsidRPr="001302FE">
        <w:rPr>
          <w:rFonts w:cstheme="minorHAnsi"/>
          <w:b/>
          <w:bCs/>
          <w:color w:val="auto"/>
          <w:sz w:val="24"/>
          <w:szCs w:val="24"/>
        </w:rPr>
        <w:t>Code:</w:t>
      </w:r>
    </w:p>
    <w:p w14:paraId="77168876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7DFC52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IDoc</w:t>
      </w:r>
    </w:p>
    <w:p w14:paraId="1A45AD88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E1F08C7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3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A0BA59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19AC25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WordDoc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IDoc</w:t>
      </w:r>
      <w:proofErr w:type="spellEnd"/>
      <w:proofErr w:type="gramEnd"/>
    </w:p>
    <w:p w14:paraId="3FEDC9AE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05EE191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3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004AD8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D443222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FE3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3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3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"Word </w:t>
      </w:r>
      <w:proofErr w:type="spellStart"/>
      <w:proofErr w:type="gramStart"/>
      <w:r w:rsidRPr="00FE3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document:Opening</w:t>
      </w:r>
      <w:proofErr w:type="spellEnd"/>
      <w:proofErr w:type="gramEnd"/>
      <w:r w:rsidRPr="00FE3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443151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24F115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416176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PdfDoc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IDoc</w:t>
      </w:r>
      <w:proofErr w:type="spellEnd"/>
      <w:proofErr w:type="gramEnd"/>
    </w:p>
    <w:p w14:paraId="4244B380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0A701DA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3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FEE58F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AB95EDD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FE3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3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3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"PDF </w:t>
      </w:r>
      <w:proofErr w:type="spellStart"/>
      <w:proofErr w:type="gramStart"/>
      <w:r w:rsidRPr="00FE3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document:Opening</w:t>
      </w:r>
      <w:proofErr w:type="spellEnd"/>
      <w:proofErr w:type="gramEnd"/>
      <w:r w:rsidRPr="00FE3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791BCE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2C7E4F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F679B0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ExcelDoc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IDoc</w:t>
      </w:r>
      <w:proofErr w:type="spellEnd"/>
      <w:proofErr w:type="gramEnd"/>
    </w:p>
    <w:p w14:paraId="58A7185F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D5EE0A3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3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DC84CF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5DFF0DC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FE3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3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3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"Excel </w:t>
      </w:r>
      <w:proofErr w:type="spellStart"/>
      <w:proofErr w:type="gramStart"/>
      <w:r w:rsidRPr="00FE3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document:Opening</w:t>
      </w:r>
      <w:proofErr w:type="spellEnd"/>
      <w:proofErr w:type="gramEnd"/>
      <w:r w:rsidRPr="00FE3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2804D5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4E4235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4EDB92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</w:p>
    <w:p w14:paraId="4E4A54AB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49EFBCA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IDoc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3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2E3BCA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B89232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WordFactory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proofErr w:type="gramEnd"/>
    </w:p>
    <w:p w14:paraId="6DCD4B86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7D738D4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override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IDoc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3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AC259D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52BB09B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WordDoc</w:t>
      </w:r>
      <w:proofErr w:type="spell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230977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2F0E4B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443AF2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PdfFactory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proofErr w:type="gramEnd"/>
    </w:p>
    <w:p w14:paraId="07963EBE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9F1B6EC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override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IDoc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3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03428B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D1C9AEC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PdfDoc</w:t>
      </w:r>
      <w:proofErr w:type="spell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703410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8A2BF8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C5A0FC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ExcelFactory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proofErr w:type="gramEnd"/>
    </w:p>
    <w:p w14:paraId="3FBDBFDC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D762C5E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override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IDoc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3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90FCFE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A469D5F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ExcelDoc</w:t>
      </w:r>
      <w:proofErr w:type="spell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104472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1E7180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F51C29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FactoryMethodPattern</w:t>
      </w:r>
      <w:proofErr w:type="spellEnd"/>
    </w:p>
    <w:p w14:paraId="45462783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F66A588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FE3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E91D30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D11788D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WordFactory</w:t>
      </w:r>
      <w:proofErr w:type="spell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4AA951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IDoc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wordDoc</w:t>
      </w:r>
      <w:proofErr w:type="spell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3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FE3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3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proofErr w:type="gram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54E5814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3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wordDoc</w:t>
      </w:r>
      <w:r w:rsidRPr="00FE3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3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995ADF7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PdfFactory</w:t>
      </w:r>
      <w:proofErr w:type="spell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3FA723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IDoc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pdfDoc</w:t>
      </w:r>
      <w:proofErr w:type="spell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3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</w:t>
      </w:r>
      <w:r w:rsidRPr="00FE3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3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proofErr w:type="gram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AFBAB5A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3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pdfDoc</w:t>
      </w:r>
      <w:r w:rsidRPr="00FE3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3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3E97A07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ExcelFactory</w:t>
      </w:r>
      <w:proofErr w:type="spell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FB52AF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3F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IDoc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3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excelDoc</w:t>
      </w:r>
      <w:proofErr w:type="spell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3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</w:t>
      </w:r>
      <w:r w:rsidRPr="00FE3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3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proofErr w:type="gram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A9FCBE1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E3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excelDoc</w:t>
      </w:r>
      <w:r w:rsidRPr="00FE3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3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F5D5B71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89DCAF" w14:textId="77777777" w:rsidR="00FE3FDE" w:rsidRPr="00FE3FDE" w:rsidRDefault="00FE3FDE" w:rsidP="00FE3F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7CC2A1" w14:textId="1657B632" w:rsidR="00FE3FDE" w:rsidRPr="001302FE" w:rsidRDefault="00FE3FDE" w:rsidP="00FE3FDE">
      <w:pPr>
        <w:pStyle w:val="Heading3"/>
        <w:rPr>
          <w:b/>
          <w:bCs/>
          <w:color w:val="auto"/>
        </w:rPr>
      </w:pPr>
      <w:r>
        <w:lastRenderedPageBreak/>
        <w:tab/>
      </w:r>
      <w:r w:rsidRPr="001302FE">
        <w:rPr>
          <w:b/>
          <w:bCs/>
          <w:color w:val="auto"/>
          <w:sz w:val="24"/>
          <w:szCs w:val="24"/>
        </w:rPr>
        <w:t>Output:</w:t>
      </w:r>
    </w:p>
    <w:p w14:paraId="066D5EB8" w14:textId="61743FAA" w:rsidR="00FE3FDE" w:rsidRDefault="00FE3FDE" w:rsidP="00104C49">
      <w:pPr>
        <w:jc w:val="center"/>
      </w:pPr>
      <w:r>
        <w:rPr>
          <w:noProof/>
        </w:rPr>
        <w:drawing>
          <wp:inline distT="0" distB="0" distL="0" distR="0" wp14:anchorId="43BB3F24" wp14:editId="7DBD61D1">
            <wp:extent cx="5731510" cy="3223895"/>
            <wp:effectExtent l="0" t="0" r="0" b="0"/>
            <wp:docPr id="263897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97105" name="Picture 2638971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5F78" w14:textId="77777777" w:rsidR="00104C49" w:rsidRDefault="00104C49" w:rsidP="00FE3FDE"/>
    <w:p w14:paraId="7C113A55" w14:textId="33ACCC02" w:rsidR="00104C49" w:rsidRDefault="00104C49" w:rsidP="00104C49">
      <w:pPr>
        <w:pStyle w:val="Heading3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Explanation: </w:t>
      </w:r>
    </w:p>
    <w:p w14:paraId="382C7082" w14:textId="2F411E24" w:rsidR="00104C49" w:rsidRDefault="00104C49" w:rsidP="00104C49">
      <w:pPr>
        <w:rPr>
          <w:sz w:val="24"/>
          <w:szCs w:val="24"/>
        </w:rPr>
      </w:pPr>
      <w:r w:rsidRPr="00104C49">
        <w:rPr>
          <w:sz w:val="24"/>
          <w:szCs w:val="24"/>
        </w:rPr>
        <w:t>The factory method pattern is used to create different document types (Word, PDF, Excel) using abstract and concrete factories, promoting flexibility and scalability.</w:t>
      </w:r>
      <w:r w:rsidRPr="00104C49">
        <w:rPr>
          <w:sz w:val="24"/>
          <w:szCs w:val="24"/>
        </w:rPr>
        <w:br/>
        <w:t>This decouples object creation from the client code, allowing easy addition of new document types without modifying existing logic.</w:t>
      </w:r>
    </w:p>
    <w:p w14:paraId="67D11BB8" w14:textId="09E2C544" w:rsidR="001302FE" w:rsidRPr="00104C49" w:rsidRDefault="00000000" w:rsidP="00104C49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312A2229">
          <v:shape id="_x0000_s1027" type="#_x0000_t32" style="position:absolute;margin-left:-50.4pt;margin-top:21.5pt;width:657pt;height:.6pt;z-index:251659264" o:connectortype="straight"/>
        </w:pict>
      </w:r>
    </w:p>
    <w:p w14:paraId="22E1F75B" w14:textId="5F403263" w:rsidR="00FE3FDE" w:rsidRPr="001302FE" w:rsidRDefault="001302FE" w:rsidP="001302FE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302FE">
        <w:rPr>
          <w:rFonts w:asciiTheme="minorHAnsi" w:hAnsiTheme="minorHAnsi" w:cstheme="minorHAnsi"/>
          <w:b/>
          <w:bCs/>
          <w:color w:val="auto"/>
          <w:sz w:val="28"/>
          <w:szCs w:val="28"/>
        </w:rPr>
        <w:t>E-commerce Platform Search Function</w:t>
      </w:r>
    </w:p>
    <w:p w14:paraId="7E1C9754" w14:textId="5D42D0F0" w:rsidR="001302FE" w:rsidRPr="001302FE" w:rsidRDefault="001302FE" w:rsidP="001302FE">
      <w:pPr>
        <w:pStyle w:val="Heading3"/>
        <w:rPr>
          <w:rFonts w:cstheme="minorHAnsi"/>
          <w:b/>
          <w:bCs/>
          <w:color w:val="auto"/>
          <w:sz w:val="24"/>
          <w:szCs w:val="24"/>
        </w:rPr>
      </w:pPr>
      <w:r w:rsidRPr="001302FE">
        <w:rPr>
          <w:rFonts w:cstheme="minorHAnsi"/>
          <w:b/>
          <w:bCs/>
          <w:color w:val="auto"/>
          <w:sz w:val="24"/>
          <w:szCs w:val="24"/>
        </w:rPr>
        <w:t>Code:</w:t>
      </w:r>
    </w:p>
    <w:p w14:paraId="6B31A3C4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647B21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</w:p>
    <w:p w14:paraId="2BD4949B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555BC34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21CBB8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91077E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D948B5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C74317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B657C3B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5BCA16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6481FD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DB9224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8230A4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90DAF3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ConvertString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2C47D0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9CBBE7F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$"Product {</w:t>
      </w:r>
      <w:proofErr w:type="spellStart"/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130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</w:t>
      </w:r>
      <w:r w:rsidRPr="001302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302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30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spellEnd"/>
      <w:r w:rsidRPr="00130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Name: {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r w:rsidRPr="00130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</w:t>
      </w:r>
      <w:r w:rsidRPr="001302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302F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130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Category</w:t>
      </w:r>
      <w:proofErr w:type="spellEnd"/>
      <w:r w:rsidRPr="00130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{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130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57CFFF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D35CE1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9EE527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C9D29A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Search</w:t>
      </w:r>
    </w:p>
    <w:p w14:paraId="41A111B9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B31AD63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LinearSearch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D59E3C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D243385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foreach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D95959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D4571B0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0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StringComparison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2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OrdinalIgnoreCase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C275C47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0D0C0CDA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30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55C0D1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ED2DF8D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AD704F5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E5F195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71E561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7984A4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E26F95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ADF5F19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503638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3CF12A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2FCA488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40F229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proofErr w:type="spellEnd"/>
      <w:proofErr w:type="gram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proofErr w:type="gramStart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gram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StringComparison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2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OrdinalIgnoreCase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96F95F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0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30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1E96943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0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77E837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0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14344A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B26B81A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718049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5324E5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BB3DC2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3D09C6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AACEA03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369A634F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BE0AEF4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0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0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"Pen"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0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"Stationery"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5A4BE00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0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0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"Notebook"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0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"Stationery"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C19ED67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0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0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 Phone"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0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"Electronics"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9B5555E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0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0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"TV"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0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"Electronics"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C98E5E5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0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0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"Chair"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0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"Furniture"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0B847A6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0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0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"Sofa"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0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"Furniture"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8A193C1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0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0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"Shirt"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0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"Clothing"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9AE34E4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0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0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"Skirt"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0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"Clothing"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30109B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};</w:t>
      </w:r>
    </w:p>
    <w:p w14:paraId="6DF9D4DC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0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product name to search:"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67F1DC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2B65B2A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LinearSearch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D436B8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44103B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E2F63AD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0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"Linear Search:"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0FBF30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ConvertString</w:t>
      </w:r>
      <w:proofErr w:type="spellEnd"/>
      <w:proofErr w:type="gram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6265805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80BB1DF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3B3B418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010CEC4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0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not found using Linear Search."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D90B12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48A9186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2FD8F4D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proofErr w:type="spellEnd"/>
      <w:proofErr w:type="gram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proofErr w:type="gram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proofErr w:type="gram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StringComparison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2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OrdinalIgnoreCase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46F8413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2A6D32" w14:textId="596F49BA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</w:t>
      </w:r>
      <w:r w:rsidR="00562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562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ABFC05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BF01206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0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"Binary Search:"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F05195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ConvertString</w:t>
      </w:r>
      <w:proofErr w:type="spellEnd"/>
      <w:proofErr w:type="gram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576C66D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8A722D6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EF01A0C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C2421F1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0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not found using Binary Search."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36DD63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0D7F9B4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9346F5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15F34F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C6BBDC" w14:textId="77777777" w:rsidR="001302FE" w:rsidRDefault="001302FE" w:rsidP="001302FE"/>
    <w:p w14:paraId="3AC68B10" w14:textId="5B4EF8DE" w:rsidR="001302FE" w:rsidRPr="001302FE" w:rsidRDefault="001302FE" w:rsidP="001302FE">
      <w:pPr>
        <w:pStyle w:val="Heading3"/>
        <w:rPr>
          <w:b/>
          <w:bCs/>
          <w:color w:val="auto"/>
          <w:sz w:val="24"/>
          <w:szCs w:val="24"/>
        </w:rPr>
      </w:pPr>
      <w:r w:rsidRPr="001302FE">
        <w:rPr>
          <w:b/>
          <w:bCs/>
          <w:color w:val="auto"/>
          <w:sz w:val="24"/>
          <w:szCs w:val="24"/>
        </w:rPr>
        <w:t>Output:</w:t>
      </w:r>
    </w:p>
    <w:p w14:paraId="5BA3719A" w14:textId="21511075" w:rsidR="001302FE" w:rsidRDefault="001302FE" w:rsidP="00104C49">
      <w:pPr>
        <w:jc w:val="center"/>
      </w:pPr>
      <w:r>
        <w:rPr>
          <w:noProof/>
        </w:rPr>
        <w:drawing>
          <wp:inline distT="0" distB="0" distL="0" distR="0" wp14:anchorId="43A73B55" wp14:editId="0E564CB9">
            <wp:extent cx="5731510" cy="3223895"/>
            <wp:effectExtent l="0" t="0" r="0" b="0"/>
            <wp:docPr id="509029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29438" name="Picture 5090294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E8B2" w14:textId="77777777" w:rsidR="00104C49" w:rsidRDefault="00104C49" w:rsidP="001302FE"/>
    <w:p w14:paraId="16DD8A73" w14:textId="726A4864" w:rsidR="00104C49" w:rsidRDefault="00104C49" w:rsidP="00104C49">
      <w:pPr>
        <w:pStyle w:val="Heading3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Explanation:</w:t>
      </w:r>
    </w:p>
    <w:p w14:paraId="1FF52B17" w14:textId="060CD8C4" w:rsidR="00104C49" w:rsidRDefault="00104C49" w:rsidP="00104C49">
      <w:pPr>
        <w:rPr>
          <w:sz w:val="24"/>
          <w:szCs w:val="24"/>
        </w:rPr>
      </w:pPr>
      <w:r w:rsidRPr="00104C49">
        <w:rPr>
          <w:sz w:val="24"/>
          <w:szCs w:val="24"/>
        </w:rPr>
        <w:t>The product search program uses both linear and binary search to find a product by name, comparing performance between unsorted and sorted arrays.</w:t>
      </w:r>
      <w:r w:rsidRPr="00104C49">
        <w:rPr>
          <w:sz w:val="24"/>
          <w:szCs w:val="24"/>
        </w:rPr>
        <w:br/>
        <w:t>Linear search is simple but slow (O(n)), while binary search is faster (</w:t>
      </w:r>
      <w:proofErr w:type="gramStart"/>
      <w:r w:rsidRPr="00104C49">
        <w:rPr>
          <w:sz w:val="24"/>
          <w:szCs w:val="24"/>
        </w:rPr>
        <w:t>O(</w:t>
      </w:r>
      <w:proofErr w:type="gramEnd"/>
      <w:r w:rsidRPr="00104C49">
        <w:rPr>
          <w:sz w:val="24"/>
          <w:szCs w:val="24"/>
        </w:rPr>
        <w:t>log n)) after sorting; binary is ideal for large, stable datasets.</w:t>
      </w:r>
    </w:p>
    <w:p w14:paraId="41CFCC7A" w14:textId="66B567B4" w:rsidR="001302FE" w:rsidRPr="00104C49" w:rsidRDefault="00000000" w:rsidP="00104C49">
      <w:pPr>
        <w:rPr>
          <w:sz w:val="24"/>
          <w:szCs w:val="24"/>
        </w:rPr>
      </w:pPr>
      <w:r>
        <w:rPr>
          <w:noProof/>
        </w:rPr>
        <w:pict w14:anchorId="312A2229">
          <v:shape id="_x0000_s1031" type="#_x0000_t32" style="position:absolute;margin-left:-54pt;margin-top:22.7pt;width:657pt;height:.6pt;z-index:251660288" o:connectortype="straight"/>
        </w:pict>
      </w:r>
    </w:p>
    <w:p w14:paraId="10E89C1C" w14:textId="77777777" w:rsidR="001302FE" w:rsidRPr="001302FE" w:rsidRDefault="001302FE" w:rsidP="001302FE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</w:pPr>
      <w:r w:rsidRPr="001302FE"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Financial Forecasting</w:t>
      </w:r>
    </w:p>
    <w:p w14:paraId="7CE64C02" w14:textId="7164ED9B" w:rsidR="00FE3FDE" w:rsidRPr="001302FE" w:rsidRDefault="001302FE" w:rsidP="001302FE">
      <w:pPr>
        <w:pStyle w:val="Heading3"/>
        <w:rPr>
          <w:rFonts w:cstheme="minorHAnsi"/>
          <w:b/>
          <w:bCs/>
          <w:color w:val="auto"/>
          <w:sz w:val="24"/>
          <w:szCs w:val="24"/>
        </w:rPr>
      </w:pPr>
      <w:r w:rsidRPr="001302FE">
        <w:rPr>
          <w:rFonts w:cstheme="minorHAnsi"/>
          <w:b/>
          <w:bCs/>
          <w:color w:val="auto"/>
          <w:sz w:val="24"/>
          <w:szCs w:val="24"/>
        </w:rPr>
        <w:t>Code:</w:t>
      </w:r>
    </w:p>
    <w:p w14:paraId="72ABD9D9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D14A60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FinancialForecasting</w:t>
      </w:r>
      <w:proofErr w:type="spellEnd"/>
    </w:p>
    <w:p w14:paraId="091F1820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ED2F89" w14:textId="013FC22F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currentVal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455F2F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16613B55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30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2DFAA1" w14:textId="62798C7F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0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currentVa</w:t>
      </w:r>
      <w:r w:rsidR="0010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F4C8A9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C2AA86" w14:textId="33A189DD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2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currentVal</w:t>
      </w:r>
      <w:proofErr w:type="spellEnd"/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0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30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14BA30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377F4E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1BB231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90005B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76A74E2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0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starting amount: "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12C311" w14:textId="2B02C075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startingAmount</w:t>
      </w:r>
      <w:proofErr w:type="spellEnd"/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CD22928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0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annual growth rate: "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81D666" w14:textId="4963444A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</w:t>
      </w:r>
      <w:proofErr w:type="spellEnd"/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1302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="0010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0ACBFD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0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years to forecast: "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4086F1" w14:textId="003F9FB5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forecastYears</w:t>
      </w:r>
      <w:proofErr w:type="spellEnd"/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485CA2E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02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startingAmount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forecastYears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AA1FA7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02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302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02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"Future Value: "</w:t>
      </w:r>
      <w:r w:rsidRPr="001302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302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8D1473" w14:textId="77777777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9143EC" w14:textId="3221841C" w:rsidR="001302FE" w:rsidRPr="001302FE" w:rsidRDefault="001302FE" w:rsidP="00130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02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EBBC9C" w14:textId="77777777" w:rsidR="001302FE" w:rsidRDefault="001302FE" w:rsidP="001302FE"/>
    <w:p w14:paraId="0AAC6B3B" w14:textId="1D409D47" w:rsidR="001302FE" w:rsidRPr="001302FE" w:rsidRDefault="001302FE" w:rsidP="001302FE">
      <w:pPr>
        <w:pStyle w:val="Heading3"/>
        <w:rPr>
          <w:b/>
          <w:bCs/>
          <w:color w:val="auto"/>
          <w:sz w:val="24"/>
          <w:szCs w:val="24"/>
        </w:rPr>
      </w:pPr>
      <w:r w:rsidRPr="001302FE">
        <w:rPr>
          <w:b/>
          <w:bCs/>
          <w:color w:val="auto"/>
          <w:sz w:val="24"/>
          <w:szCs w:val="24"/>
        </w:rPr>
        <w:t>Output:</w:t>
      </w:r>
    </w:p>
    <w:p w14:paraId="3A8FCCAD" w14:textId="104A00F4" w:rsidR="001302FE" w:rsidRDefault="001302FE" w:rsidP="00104C49">
      <w:pPr>
        <w:jc w:val="center"/>
      </w:pPr>
      <w:r>
        <w:rPr>
          <w:noProof/>
        </w:rPr>
        <w:drawing>
          <wp:inline distT="0" distB="0" distL="0" distR="0" wp14:anchorId="0213391B" wp14:editId="5EFF9725">
            <wp:extent cx="5731510" cy="3223895"/>
            <wp:effectExtent l="0" t="0" r="0" b="0"/>
            <wp:docPr id="14541287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28764" name="Picture 14541287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3001" w14:textId="77777777" w:rsidR="00104C49" w:rsidRDefault="00104C49" w:rsidP="001302FE"/>
    <w:p w14:paraId="3F9AB220" w14:textId="12C2B83B" w:rsidR="00104C49" w:rsidRDefault="00104C49" w:rsidP="00104C49">
      <w:pPr>
        <w:pStyle w:val="Heading3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Explanation:</w:t>
      </w:r>
    </w:p>
    <w:p w14:paraId="687B9EDA" w14:textId="188709BF" w:rsidR="00104C49" w:rsidRPr="00104C49" w:rsidRDefault="00104C49" w:rsidP="00104C49">
      <w:pPr>
        <w:rPr>
          <w:sz w:val="24"/>
          <w:szCs w:val="24"/>
        </w:rPr>
      </w:pPr>
      <w:r w:rsidRPr="00104C49">
        <w:rPr>
          <w:sz w:val="24"/>
          <w:szCs w:val="24"/>
        </w:rPr>
        <w:t>The recursive method predicts future financial value by multiplying the current amount with (1 + rate) over a number of years.</w:t>
      </w:r>
      <w:r w:rsidRPr="00104C49">
        <w:rPr>
          <w:sz w:val="24"/>
          <w:szCs w:val="24"/>
        </w:rPr>
        <w:br/>
        <w:t>Though recursion expresses the logic elegantly, it uses more memory (O(n)); the iterative version is preferred for efficiency and large inputs.</w:t>
      </w:r>
    </w:p>
    <w:sectPr w:rsidR="00104C49" w:rsidRPr="00104C49" w:rsidSect="001302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455949"/>
    <w:multiLevelType w:val="hybridMultilevel"/>
    <w:tmpl w:val="E9202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487051">
    <w:abstractNumId w:val="1"/>
  </w:num>
  <w:num w:numId="2" w16cid:durableId="16154863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FDE"/>
    <w:rsid w:val="00104C49"/>
    <w:rsid w:val="001302FE"/>
    <w:rsid w:val="0016163D"/>
    <w:rsid w:val="001B6FF4"/>
    <w:rsid w:val="00270DBC"/>
    <w:rsid w:val="00297699"/>
    <w:rsid w:val="004874EC"/>
    <w:rsid w:val="0056227C"/>
    <w:rsid w:val="006A3A7F"/>
    <w:rsid w:val="007D3CB6"/>
    <w:rsid w:val="009E024F"/>
    <w:rsid w:val="00B35341"/>
    <w:rsid w:val="00B84C2A"/>
    <w:rsid w:val="00C26F89"/>
    <w:rsid w:val="00D129B7"/>
    <w:rsid w:val="00F83CEC"/>
    <w:rsid w:val="00FE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6"/>
        <o:r id="V:Rule2" type="connector" idref="#_x0000_s1031"/>
        <o:r id="V:Rule3" type="connector" idref="#_x0000_s1027"/>
      </o:rules>
    </o:shapelayout>
  </w:shapeDefaults>
  <w:decimalSymbol w:val="."/>
  <w:listSeparator w:val=","/>
  <w14:docId w14:val="1810BC66"/>
  <w15:chartTrackingRefBased/>
  <w15:docId w15:val="{7050BC86-E0D7-460C-8530-0FD7B863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F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F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F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3F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3F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F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F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F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F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F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Shanmugarajan TS</dc:creator>
  <cp:keywords/>
  <dc:description/>
  <cp:lastModifiedBy>Shanmugarajan TS</cp:lastModifiedBy>
  <cp:revision>3</cp:revision>
  <dcterms:created xsi:type="dcterms:W3CDTF">2025-06-19T14:29:00Z</dcterms:created>
  <dcterms:modified xsi:type="dcterms:W3CDTF">2025-06-19T15:20:00Z</dcterms:modified>
</cp:coreProperties>
</file>