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2C5A3" w14:textId="50956C77" w:rsidR="00C5221A" w:rsidRDefault="00C5221A" w:rsidP="00C5221A">
      <w:pPr>
        <w:jc w:val="center"/>
      </w:pPr>
      <w:r>
        <w:rPr>
          <w:b/>
          <w:sz w:val="32"/>
        </w:rPr>
        <w:t>Empathy Map Canvas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10"/>
        <w:gridCol w:w="2286"/>
        <w:gridCol w:w="2254"/>
        <w:gridCol w:w="2266"/>
      </w:tblGrid>
      <w:tr w:rsidR="00C5221A" w14:paraId="6A120E0B" w14:textId="77777777" w:rsidTr="00B56241">
        <w:trPr>
          <w:jc w:val="center"/>
        </w:trPr>
        <w:tc>
          <w:tcPr>
            <w:tcW w:w="2592" w:type="dxa"/>
          </w:tcPr>
          <w:p w14:paraId="7104C04D" w14:textId="77777777" w:rsidR="00C5221A" w:rsidRDefault="00C5221A" w:rsidP="00B56241">
            <w:r>
              <w:rPr>
                <w:b/>
              </w:rPr>
              <w:t>Team ID</w:t>
            </w:r>
          </w:p>
        </w:tc>
        <w:tc>
          <w:tcPr>
            <w:tcW w:w="2592" w:type="dxa"/>
          </w:tcPr>
          <w:p w14:paraId="5E522BC1" w14:textId="77777777" w:rsidR="00C5221A" w:rsidRDefault="00C5221A" w:rsidP="00B56241">
            <w:r>
              <w:rPr>
                <w:b/>
              </w:rPr>
              <w:t>Date</w:t>
            </w:r>
          </w:p>
        </w:tc>
        <w:tc>
          <w:tcPr>
            <w:tcW w:w="2592" w:type="dxa"/>
          </w:tcPr>
          <w:p w14:paraId="1165669B" w14:textId="77777777" w:rsidR="00C5221A" w:rsidRDefault="00C5221A" w:rsidP="00B56241">
            <w:r>
              <w:rPr>
                <w:b/>
              </w:rPr>
              <w:t>Project</w:t>
            </w:r>
          </w:p>
        </w:tc>
        <w:tc>
          <w:tcPr>
            <w:tcW w:w="2592" w:type="dxa"/>
          </w:tcPr>
          <w:p w14:paraId="7A1DF377" w14:textId="77777777" w:rsidR="00C5221A" w:rsidRDefault="00C5221A" w:rsidP="00B56241">
            <w:r>
              <w:rPr>
                <w:b/>
              </w:rPr>
              <w:t>Maximum Marks</w:t>
            </w:r>
          </w:p>
        </w:tc>
      </w:tr>
      <w:tr w:rsidR="00C5221A" w14:paraId="1962751A" w14:textId="77777777" w:rsidTr="00B56241">
        <w:trPr>
          <w:jc w:val="center"/>
        </w:trPr>
        <w:tc>
          <w:tcPr>
            <w:tcW w:w="2592" w:type="dxa"/>
          </w:tcPr>
          <w:p w14:paraId="51B1B8E7" w14:textId="77777777" w:rsidR="00C5221A" w:rsidRDefault="00C5221A" w:rsidP="00B56241">
            <w:r>
              <w:t>SWTID-2026-1237</w:t>
            </w:r>
          </w:p>
        </w:tc>
        <w:tc>
          <w:tcPr>
            <w:tcW w:w="2592" w:type="dxa"/>
          </w:tcPr>
          <w:p w14:paraId="2A0F47E4" w14:textId="10DBF177" w:rsidR="00C5221A" w:rsidRDefault="00C5221A" w:rsidP="00B56241">
            <w:r>
              <w:t>2</w:t>
            </w:r>
            <w:r w:rsidR="00D77699">
              <w:t>9</w:t>
            </w:r>
            <w:r>
              <w:t>/0</w:t>
            </w:r>
            <w:r>
              <w:t>9</w:t>
            </w:r>
            <w:r>
              <w:t>/2026</w:t>
            </w:r>
          </w:p>
        </w:tc>
        <w:tc>
          <w:tcPr>
            <w:tcW w:w="2592" w:type="dxa"/>
          </w:tcPr>
          <w:p w14:paraId="2745C4BB" w14:textId="77777777" w:rsidR="00C5221A" w:rsidRDefault="00C5221A" w:rsidP="00B56241">
            <w:proofErr w:type="spellStart"/>
            <w:r>
              <w:t>EduGenie</w:t>
            </w:r>
            <w:proofErr w:type="spellEnd"/>
          </w:p>
        </w:tc>
        <w:tc>
          <w:tcPr>
            <w:tcW w:w="2592" w:type="dxa"/>
          </w:tcPr>
          <w:p w14:paraId="3A98F7AD" w14:textId="77777777" w:rsidR="00C5221A" w:rsidRDefault="00C5221A" w:rsidP="00B56241">
            <w:r>
              <w:t>4 Marks</w:t>
            </w:r>
          </w:p>
        </w:tc>
      </w:tr>
    </w:tbl>
    <w:p w14:paraId="149476D1" w14:textId="77777777" w:rsidR="006A19F8" w:rsidRPr="00290527" w:rsidRDefault="006A19F8">
      <w:pPr>
        <w:rPr>
          <w:b/>
          <w:bCs/>
        </w:rPr>
      </w:pPr>
    </w:p>
    <w:p w14:paraId="6C06AE9D" w14:textId="1FD7B6D0" w:rsidR="00280824" w:rsidRPr="00290527" w:rsidRDefault="00280824">
      <w:pPr>
        <w:rPr>
          <w:b/>
          <w:bCs/>
        </w:rPr>
      </w:pPr>
      <w:r w:rsidRPr="00290527">
        <w:rPr>
          <w:b/>
          <w:bCs/>
        </w:rPr>
        <w:t>Empathy Map Canvas</w:t>
      </w:r>
    </w:p>
    <w:p w14:paraId="71E6E551" w14:textId="1B6F1D81" w:rsidR="00280824" w:rsidRDefault="00280824">
      <w:r w:rsidRPr="00280824">
        <w:t xml:space="preserve">An Empathy Map is a visual tool to understand our target user - College Student. It helps us understand his thoughts, feelings, pains and gains to design </w:t>
      </w:r>
      <w:proofErr w:type="spellStart"/>
      <w:r w:rsidRPr="00280824">
        <w:t>EduGenie</w:t>
      </w:r>
      <w:proofErr w:type="spellEnd"/>
      <w:r w:rsidRPr="00280824">
        <w:t xml:space="preserve"> as an all-in-one learning solution</w:t>
      </w:r>
    </w:p>
    <w:p w14:paraId="21D3CAC6" w14:textId="68DD9839" w:rsidR="00280824" w:rsidRDefault="00280824">
      <w:r>
        <w:rPr>
          <w:noProof/>
          <w14:ligatures w14:val="standardContextual"/>
        </w:rPr>
        <w:drawing>
          <wp:inline distT="0" distB="0" distL="0" distR="0" wp14:anchorId="1825A624" wp14:editId="6CB2A75B">
            <wp:extent cx="5731510" cy="3820795"/>
            <wp:effectExtent l="0" t="0" r="2540" b="8255"/>
            <wp:docPr id="556137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37030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0824" w:rsidSect="004F497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21A"/>
    <w:rsid w:val="001D10AB"/>
    <w:rsid w:val="00280824"/>
    <w:rsid w:val="00290527"/>
    <w:rsid w:val="003F7456"/>
    <w:rsid w:val="004F4975"/>
    <w:rsid w:val="006A19F8"/>
    <w:rsid w:val="008A4AA1"/>
    <w:rsid w:val="009C3812"/>
    <w:rsid w:val="00C5221A"/>
    <w:rsid w:val="00D70267"/>
    <w:rsid w:val="00D77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F3661"/>
  <w15:chartTrackingRefBased/>
  <w15:docId w15:val="{9946C90B-AD28-4E3C-8528-E11D1B5BC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221A"/>
    <w:pPr>
      <w:spacing w:after="200" w:line="276" w:lineRule="auto"/>
    </w:pPr>
    <w:rPr>
      <w:rFonts w:ascii="Aptos" w:eastAsiaTheme="minorEastAsia" w:hAnsi="Aptos"/>
      <w:kern w:val="0"/>
      <w:sz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221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21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21A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21A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21A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21A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21A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21A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21A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2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2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2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2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2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2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2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2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2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52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21A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52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21A"/>
    <w:pPr>
      <w:spacing w:before="160" w:after="160" w:line="259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522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21A"/>
    <w:pPr>
      <w:spacing w:after="160" w:line="259" w:lineRule="auto"/>
      <w:ind w:left="720"/>
      <w:contextualSpacing/>
    </w:pPr>
    <w:rPr>
      <w:rFonts w:asciiTheme="minorHAnsi" w:eastAsiaTheme="minorHAnsi" w:hAnsiTheme="minorHAnsi"/>
      <w:kern w:val="2"/>
      <w:sz w:val="2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522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2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2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21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C5221A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Prathiba P</dc:creator>
  <cp:keywords/>
  <dc:description/>
  <cp:lastModifiedBy>Prathiba P</cp:lastModifiedBy>
  <cp:revision>7</cp:revision>
  <dcterms:created xsi:type="dcterms:W3CDTF">2026-10-02T05:58:00Z</dcterms:created>
  <dcterms:modified xsi:type="dcterms:W3CDTF">2026-10-02T06:08:00Z</dcterms:modified>
</cp:coreProperties>
</file>