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1"/>
        <w:spacing w:lineRule="auto"/>
      </w:pPr>
      <w:r>
        <w:rPr/>
        <w:t xml:space="preserve">План урока по истории для 9 класса</w:t>
      </w:r>
    </w:p>
    <w:p>
      <w:pPr>
        <w:pStyle w:val="Heading2"/>
        <w:spacing w:lineRule="auto"/>
      </w:pPr>
      <w:r>
        <w:rPr/>
        <w:t xml:space="preserve">Тема: Индустриальная революция XVIII-XIX вв.</w:t>
      </w:r>
    </w:p>
    <w:p>
      <w:pPr>
        <w:pStyle w:val="Heading3"/>
        <w:spacing w:lineRule="auto"/>
      </w:pPr>
      <w:r>
        <w:rPr/>
        <w:t xml:space="preserve">Цели урока:</w:t>
      </w:r>
    </w:p>
    <w:p>
      <w:pPr>
        <w:numPr>
          <w:ilvl w:val="0"/>
          <w:numId w:val="1"/>
        </w:numPr>
        <w:spacing w:lineRule="auto"/>
      </w:pPr>
      <w:r>
        <w:rPr/>
        <w:t xml:space="preserve">Ознакомить учащихся с основными причинами, этапами и последствиями индустриальной революции.</w:t>
      </w:r>
    </w:p>
    <w:p>
      <w:pPr>
        <w:numPr>
          <w:ilvl w:val="0"/>
          <w:numId w:val="1"/>
        </w:numPr>
        <w:spacing w:lineRule="auto"/>
      </w:pPr>
      <w:r>
        <w:rPr/>
        <w:t xml:space="preserve">Развивать навыки критического мышления и анализа исторических событий.</w:t>
      </w:r>
    </w:p>
    <w:p>
      <w:pPr>
        <w:numPr>
          <w:ilvl w:val="0"/>
          <w:numId w:val="1"/>
        </w:numPr>
        <w:spacing w:lineRule="auto"/>
      </w:pPr>
      <w:r>
        <w:rPr/>
        <w:t xml:space="preserve">Применять метод STEAM (Science, Technology, Engineering, Art, Mathematics) для понимания исторических процессов.</w:t>
      </w:r>
    </w:p>
    <w:p>
      <w:pPr>
        <w:pStyle w:val="Heading3"/>
        <w:spacing w:lineRule="auto"/>
      </w:pPr>
      <w:r>
        <w:rPr/>
        <w:t xml:space="preserve">Оборудование:</w:t>
      </w:r>
    </w:p>
    <w:p>
      <w:pPr>
        <w:numPr>
          <w:ilvl w:val="0"/>
          <w:numId w:val="2"/>
        </w:numPr>
        <w:spacing w:lineRule="auto"/>
      </w:pPr>
      <w:r>
        <w:rPr/>
        <w:t xml:space="preserve">Интерактивная доска</w:t>
      </w:r>
    </w:p>
    <w:p>
      <w:pPr>
        <w:numPr>
          <w:ilvl w:val="0"/>
          <w:numId w:val="2"/>
        </w:numPr>
        <w:spacing w:lineRule="auto"/>
      </w:pPr>
      <w:r>
        <w:rPr/>
        <w:t xml:space="preserve">Мультимедийная презентация</w:t>
      </w:r>
    </w:p>
    <w:p>
      <w:pPr>
        <w:numPr>
          <w:ilvl w:val="0"/>
          <w:numId w:val="2"/>
        </w:numPr>
        <w:spacing w:lineRule="auto"/>
      </w:pPr>
      <w:r>
        <w:rPr/>
        <w:t xml:space="preserve">Печатные материалы (карты, схемы)</w:t>
      </w:r>
    </w:p>
    <w:p>
      <w:pPr>
        <w:numPr>
          <w:ilvl w:val="0"/>
          <w:numId w:val="2"/>
        </w:numPr>
        <w:spacing w:lineRule="auto"/>
      </w:pPr>
      <w:r>
        <w:rPr/>
        <w:t xml:space="preserve">Лабораторное оборудование (если необходимо)</w:t>
      </w:r>
    </w:p>
    <w:p>
      <w:pPr>
        <w:numPr>
          <w:ilvl w:val="0"/>
          <w:numId w:val="2"/>
        </w:numPr>
        <w:spacing w:lineRule="auto"/>
      </w:pPr>
      <w:r>
        <w:rPr/>
        <w:t xml:space="preserve">Интернет-доступ</w:t>
      </w:r>
    </w:p>
    <w:p>
      <w:pPr>
        <w:pStyle w:val="Heading3"/>
        <w:spacing w:lineRule="auto"/>
      </w:pPr>
      <w:r>
        <w:rPr/>
        <w:t xml:space="preserve">Структура урока: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Время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Этап урока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Деятельность учителя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Деятельность учащихся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Методы и приемы</w:t>
            </w:r>
          </w:p>
        </w:tc>
      </w:t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5 мин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Организационный момент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Приветствие, проверка присутствия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Слушают, отвечают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Организаторские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10 мин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Актуализация знаний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Вопросы по пройденному материалу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Отвечают на вопросы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Беседа, повторение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15 мин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Изучение нового материала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Пояснение темы, показ презентации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Задают вопросы, записывают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Лекция, демонстрация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15 мин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Практическая часть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Инструкция по выполнению задания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Выполнение задания в группах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Работают в группах, обсуждают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10 мин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Представление результатов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Выслушивает представления групп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Презентуют результаты, отвечают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Презентация, обсуждение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5 мин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Обобщение и рефлексия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Обобщение материала, рефлексия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Ответы на вопросы, рефлексия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Обсуждение, обратная связь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5 мин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Домашнее задание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Разъяснение задания на дом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Записывают задание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Инструктаж</w:t>
            </w:r>
          </w:p>
        </w:tc>
      </w:tr>
    </w:tbl>
    <w:p>
      <w:pPr>
        <w:spacing w:lineRule="auto"/>
      </w:pPr>
      <w:r>
        <w:rPr/>
      </w:r>
    </w:p>
    <w:p>
      <w:pPr>
        <w:pStyle w:val="Heading3"/>
        <w:spacing w:lineRule="auto"/>
      </w:pPr>
      <w:r>
        <w:rPr/>
        <w:t xml:space="preserve">Этапы урока:</w:t>
      </w:r>
    </w:p>
    <w:p>
      <w:pPr>
        <w:pStyle w:val="Heading4"/>
        <w:spacing w:lineRule="auto"/>
      </w:pPr>
      <w:r>
        <w:rPr/>
        <w:t xml:space="preserve">Организационный момент</w:t>
      </w:r>
    </w:p>
    <w:p>
      <w:pPr>
        <w:numPr>
          <w:ilvl w:val="0"/>
          <w:numId w:val="3"/>
        </w:numPr>
        <w:spacing w:lineRule="auto"/>
      </w:pPr>
      <w:r>
        <w:rPr/>
        <w:t xml:space="preserve">Приветствие учащихся, проверка присутствия.</w:t>
      </w:r>
    </w:p>
    <w:p>
      <w:pPr>
        <w:numPr>
          <w:ilvl w:val="0"/>
          <w:numId w:val="3"/>
        </w:numPr>
        <w:spacing w:lineRule="auto"/>
      </w:pPr>
      <w:r>
        <w:rPr/>
        <w:t xml:space="preserve">Проверка готовности к уроку.</w:t>
      </w:r>
    </w:p>
    <w:p>
      <w:pPr>
        <w:pStyle w:val="Heading4"/>
        <w:spacing w:lineRule="auto"/>
      </w:pPr>
      <w:r>
        <w:rPr/>
        <w:t xml:space="preserve">Актуализация знаний</w:t>
      </w:r>
    </w:p>
    <w:p>
      <w:pPr>
        <w:numPr>
          <w:ilvl w:val="0"/>
          <w:numId w:val="4"/>
        </w:numPr>
        <w:spacing w:lineRule="auto"/>
      </w:pPr>
      <w:r>
        <w:rPr/>
        <w:t xml:space="preserve">Вопросы по пройденному материалу:</w:t>
      </w:r>
    </w:p>
    <w:p>
      <w:pPr>
        <w:numPr>
          <w:ilvl w:val="1"/>
          <w:numId w:val="5"/>
        </w:numPr>
        <w:spacing w:lineRule="auto"/>
      </w:pPr>
      <w:r>
        <w:rPr/>
        <w:t xml:space="preserve">Чем отличается индустриальное общество от аграрного?</w:t>
      </w:r>
    </w:p>
    <w:p>
      <w:pPr>
        <w:numPr>
          <w:ilvl w:val="1"/>
          <w:numId w:val="5"/>
        </w:numPr>
        <w:spacing w:lineRule="auto"/>
      </w:pPr>
      <w:r>
        <w:rPr/>
        <w:t xml:space="preserve">Какие важные изобретения появились в XVIII веке?</w:t>
      </w:r>
    </w:p>
    <w:p>
      <w:pPr>
        <w:pStyle w:val="Heading4"/>
        <w:spacing w:lineRule="auto"/>
      </w:pPr>
      <w:r>
        <w:rPr/>
        <w:t xml:space="preserve">Изучение нового материала</w:t>
      </w:r>
    </w:p>
    <w:p>
      <w:pPr>
        <w:numPr>
          <w:ilvl w:val="0"/>
          <w:numId w:val="6"/>
        </w:numPr>
        <w:spacing w:lineRule="auto"/>
      </w:pPr>
      <w:r>
        <w:rPr/>
        <w:t xml:space="preserve">Объяснение темы: Индустриальная революция, её причины и последствия.</w:t>
      </w:r>
    </w:p>
    <w:p>
      <w:pPr>
        <w:numPr>
          <w:ilvl w:val="0"/>
          <w:numId w:val="6"/>
        </w:numPr>
        <w:spacing w:lineRule="auto"/>
      </w:pPr>
      <w:r>
        <w:rPr/>
        <w:t xml:space="preserve">Показ презентации с ключевыми датами и событиями, иллюстрациями машин и фабрик.</w:t>
      </w:r>
    </w:p>
    <w:p>
      <w:pPr>
        <w:pStyle w:val="Heading4"/>
        <w:spacing w:lineRule="auto"/>
      </w:pPr>
      <w:r>
        <w:rPr/>
        <w:t xml:space="preserve">Практическая часть</w:t>
      </w:r>
    </w:p>
    <w:p>
      <w:pPr>
        <w:numPr>
          <w:ilvl w:val="0"/>
          <w:numId w:val="7"/>
        </w:numPr>
        <w:spacing w:lineRule="auto"/>
      </w:pPr>
      <w:r>
        <w:rPr/>
        <w:t xml:space="preserve">Разделение на группы, каждая группа получает задачу (исследование технологии, инженерных решений, влияния на общество и искусство, математические расчеты экономического роста).</w:t>
      </w:r>
    </w:p>
    <w:p>
      <w:pPr>
        <w:numPr>
          <w:ilvl w:val="0"/>
          <w:numId w:val="7"/>
        </w:numPr>
        <w:spacing w:lineRule="auto"/>
      </w:pPr>
      <w:r>
        <w:rPr/>
        <w:t xml:space="preserve">Инструкции по выполнению задания.</w:t>
      </w:r>
    </w:p>
    <w:p>
      <w:pPr>
        <w:pStyle w:val="Heading4"/>
        <w:spacing w:lineRule="auto"/>
      </w:pPr>
      <w:r>
        <w:rPr/>
        <w:t xml:space="preserve">Представление результатов</w:t>
      </w:r>
    </w:p>
    <w:p>
      <w:pPr>
        <w:numPr>
          <w:ilvl w:val="0"/>
          <w:numId w:val="8"/>
        </w:numPr>
        <w:spacing w:lineRule="auto"/>
      </w:pPr>
      <w:r>
        <w:rPr/>
        <w:t xml:space="preserve">Каждая группа представляет результаты своей работы.</w:t>
      </w:r>
    </w:p>
    <w:p>
      <w:pPr>
        <w:numPr>
          <w:ilvl w:val="0"/>
          <w:numId w:val="8"/>
        </w:numPr>
        <w:spacing w:lineRule="auto"/>
      </w:pPr>
      <w:r>
        <w:rPr/>
        <w:t xml:space="preserve">Коллективное обсуждение.</w:t>
      </w:r>
    </w:p>
    <w:p>
      <w:pPr>
        <w:pStyle w:val="Heading4"/>
        <w:spacing w:lineRule="auto"/>
      </w:pPr>
      <w:r>
        <w:rPr/>
        <w:t xml:space="preserve">Обобщение и рефлексия</w:t>
      </w:r>
    </w:p>
    <w:p>
      <w:pPr>
        <w:numPr>
          <w:ilvl w:val="0"/>
          <w:numId w:val="9"/>
        </w:numPr>
        <w:spacing w:lineRule="auto"/>
      </w:pPr>
      <w:r>
        <w:rPr/>
        <w:t xml:space="preserve">Повторение основных моментов урока.</w:t>
      </w:r>
    </w:p>
    <w:p>
      <w:pPr>
        <w:numPr>
          <w:ilvl w:val="0"/>
          <w:numId w:val="9"/>
        </w:numPr>
        <w:spacing w:lineRule="auto"/>
      </w:pPr>
      <w:r>
        <w:rPr/>
        <w:t xml:space="preserve">Вопросы для рефлексии:</w:t>
      </w:r>
    </w:p>
    <w:p>
      <w:pPr>
        <w:numPr>
          <w:ilvl w:val="1"/>
          <w:numId w:val="10"/>
        </w:numPr>
        <w:spacing w:lineRule="auto"/>
      </w:pPr>
      <w:r>
        <w:rPr/>
        <w:t xml:space="preserve">Что нового вы узнали на уроке?</w:t>
      </w:r>
    </w:p>
    <w:p>
      <w:pPr>
        <w:numPr>
          <w:ilvl w:val="1"/>
          <w:numId w:val="10"/>
        </w:numPr>
        <w:spacing w:lineRule="auto"/>
      </w:pPr>
      <w:r>
        <w:rPr/>
        <w:t xml:space="preserve">Как индустриализация повлияла на человеческую жизнь?</w:t>
      </w:r>
    </w:p>
    <w:p>
      <w:pPr>
        <w:pStyle w:val="Heading4"/>
        <w:spacing w:lineRule="auto"/>
      </w:pPr>
      <w:r>
        <w:rPr/>
        <w:t xml:space="preserve">Домашнее задание</w:t>
      </w:r>
    </w:p>
    <w:p>
      <w:pPr>
        <w:numPr>
          <w:ilvl w:val="0"/>
          <w:numId w:val="11"/>
        </w:numPr>
        <w:spacing w:lineRule="auto"/>
      </w:pPr>
      <w:r>
        <w:rPr/>
        <w:t xml:space="preserve">Составить эссе на тему «Влияние индустриальной революции на современное общество».</w:t>
      </w:r>
    </w:p>
    <w:p>
      <w:pPr>
        <w:numPr>
          <w:ilvl w:val="0"/>
          <w:numId w:val="11"/>
        </w:numPr>
        <w:spacing w:lineRule="auto"/>
      </w:pPr>
      <w:r>
        <w:rPr/>
        <w:t xml:space="preserve">Подготовить презентацию по одному из изобретений того времени.</w:t>
      </w:r>
    </w:p>
    <w:p>
      <w:pPr>
        <w:pStyle w:val="Heading3"/>
        <w:spacing w:lineRule="auto"/>
      </w:pPr>
      <w:r>
        <w:rPr/>
        <w:t xml:space="preserve">Приложение:</w:t>
      </w:r>
    </w:p>
    <w:p>
      <w:pPr>
        <w:numPr>
          <w:ilvl w:val="0"/>
          <w:numId w:val="12"/>
        </w:numPr>
        <w:spacing w:lineRule="auto"/>
      </w:pPr>
      <w:r>
        <w:rPr>
          <w:b/>
        </w:rPr>
        <w:t xml:space="preserve">Таблица причин и последствий индустриальной революции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Причины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Последствия</w:t>
            </w:r>
          </w:p>
        </w:tc>
      </w:tr>
      <w:tblGrid>
        <w:gridCol w:w="4320"/>
        <w:gridCol w:w="432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Появление новых технологий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Рост городов и урбанизация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Развитие науки и техники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Изменения в социальной структуре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Наличие капиталов для инвестиций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Рост промышленного производства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Обогащение крупных капиталистов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Возникновение новых классов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Создание машин и механизмов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Повышение уровня жизни</w:t>
            </w:r>
          </w:p>
        </w:tc>
      </w:tr>
    </w:tbl>
    <w:p>
      <w:pPr>
        <w:spacing w:lineRule="auto"/>
      </w:pPr>
      <w:r>
        <w:rPr/>
      </w:r>
    </w:p>
    <w:p>
      <w:pPr>
        <w:numPr>
          <w:ilvl w:val="0"/>
          <w:numId w:val="13"/>
        </w:numPr>
        <w:spacing w:lineRule="auto"/>
      </w:pPr>
      <w:r>
        <w:rPr>
          <w:b/>
        </w:rPr>
        <w:t xml:space="preserve">Схема изобретений периода индустриальной революции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Изобретение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Год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Изобретатель</w:t>
            </w:r>
          </w:p>
        </w:tc>
      </w:t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Прядильная машина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1764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Джеймс Харгривс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Паровой двигатель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1760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Джеймс Уатт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Механический ткацкий станок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1784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Эдмунд Картрайт</w:t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  <w:t xml:space="preserve">Этот план урока можно адаптировать под конкретные условия, интересы и уровень подготовки учащихся.вывы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2025-02-06T18:37:28.750Z</dcterms:created>
  <dcterms:modified xsi:type="dcterms:W3CDTF">2025-02-06T18:37:28.750Z</dcterms:modified>
</cp:coreProperties>
</file>