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 xml:space="preserve">Results from validation </w:t>
      </w:r>
      <w:r>
        <w:rPr>
          <w:b/>
          <w:sz w:val="28"/>
          <w:szCs w:val="28"/>
        </w:rPr>
        <w:t>and testing</w:t>
      </w:r>
      <w:r>
        <w:rPr>
          <w:b/>
          <w:sz w:val="28"/>
          <w:szCs w:val="28"/>
        </w:rPr>
        <w:t xml:space="preserve"> under training setting TS</w:t>
      </w:r>
      <w:r>
        <w:rPr>
          <w:b/>
          <w:sz w:val="28"/>
          <w:szCs w:val="28"/>
        </w:rPr>
        <w:t xml:space="preserve">2 </w:t>
      </w:r>
      <w:r>
        <w:rPr>
          <w:b w:val="false"/>
          <w:bCs w:val="false"/>
          <w:sz w:val="20"/>
          <w:szCs w:val="20"/>
        </w:rPr>
        <w:t>(models trained on the 4comb dataset and tested on the 4comb dataset)</w:t>
      </w:r>
      <w:r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  <w:highlight w:val="yellow"/>
        </w:rPr>
        <w:t>tilt</w:t>
      </w:r>
      <w:r>
        <w:rPr>
          <w:b/>
          <w:sz w:val="28"/>
          <w:szCs w:val="28"/>
        </w:rPr>
        <w:t xml:space="preserve"> head gesture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during validation, </w:t>
      </w:r>
      <w:r>
        <w:rPr>
          <w:b w:val="false"/>
          <w:bCs w:val="false"/>
          <w:sz w:val="20"/>
          <w:szCs w:val="20"/>
        </w:rPr>
        <w:t>comparing various model architectures (</w:t>
      </w:r>
      <w:r>
        <w:rPr>
          <w:b w:val="false"/>
          <w:bCs w:val="false"/>
          <w:sz w:val="20"/>
          <w:szCs w:val="20"/>
        </w:rPr>
        <w:t xml:space="preserve">4, </w:t>
      </w:r>
      <w:r>
        <w:rPr>
          <w:b w:val="false"/>
          <w:bCs w:val="false"/>
          <w:sz w:val="20"/>
          <w:szCs w:val="20"/>
        </w:rPr>
        <w:t xml:space="preserve">8, 16, </w:t>
      </w:r>
      <w:r>
        <w:rPr>
          <w:b w:val="false"/>
          <w:bCs w:val="false"/>
          <w:sz w:val="20"/>
          <w:szCs w:val="20"/>
        </w:rPr>
        <w:t>and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32 </w:t>
      </w:r>
      <w:r>
        <w:rPr>
          <w:b w:val="false"/>
          <w:bCs w:val="false"/>
          <w:sz w:val="20"/>
          <w:szCs w:val="20"/>
        </w:rPr>
        <w:t>GRU units)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 xml:space="preserve">testing </w:t>
      </w:r>
      <w:r>
        <w:rPr>
          <w:b w:val="false"/>
          <w:bCs w:val="false"/>
          <w:sz w:val="20"/>
          <w:szCs w:val="20"/>
        </w:rPr>
        <w:t xml:space="preserve">using non-smoothed and smoothed predictions </w:t>
      </w:r>
      <w:r>
        <w:rPr>
          <w:b w:val="false"/>
          <w:bCs w:val="false"/>
          <w:sz w:val="20"/>
          <w:szCs w:val="20"/>
        </w:rPr>
        <w:t>with the best model architecture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number of features is fixed to 12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window size is fixed to 32 frames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0"/>
          <w:szCs w:val="20"/>
        </w:rPr>
        <w:t>the results were generated using the script</w:t>
      </w:r>
      <w:r>
        <w:rPr>
          <w:b w:val="false"/>
          <w:bCs w:val="false"/>
          <w:sz w:val="20"/>
          <w:szCs w:val="20"/>
        </w:rPr>
        <w:t>s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show_training_history.ipynb </w:t>
      </w:r>
      <w:r>
        <w:rPr>
          <w:rFonts w:ascii="Liberation Serif" w:hAnsi="Liberation Serif"/>
          <w:b w:val="false"/>
          <w:bCs w:val="false"/>
          <w:color w:val="auto"/>
          <w:sz w:val="20"/>
          <w:szCs w:val="20"/>
        </w:rPr>
        <w:t>(validation) and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bCs w:val="false"/>
          <w:color w:val="00000A"/>
          <w:sz w:val="20"/>
          <w:szCs w:val="20"/>
        </w:rPr>
        <w:t>deep-virtual-rapport-agent/head_gesture_detector/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evaluate_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4comb_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hgd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>.</w:t>
      </w:r>
      <w:r>
        <w:rPr>
          <w:rFonts w:ascii="Liberation Serif" w:hAnsi="Liberation Serif"/>
          <w:b w:val="false"/>
          <w:bCs w:val="false"/>
          <w:color w:val="FF3333"/>
          <w:sz w:val="20"/>
          <w:szCs w:val="20"/>
        </w:rPr>
        <w:t xml:space="preserve">py </w:t>
      </w:r>
      <w:r>
        <w:rPr>
          <w:rFonts w:ascii="Liberation Serif" w:hAnsi="Liberation Serif"/>
          <w:b w:val="false"/>
          <w:bCs w:val="false"/>
          <w:color w:val="auto"/>
          <w:sz w:val="20"/>
          <w:szCs w:val="20"/>
        </w:rPr>
        <w:t>(testing)</w:t>
      </w:r>
    </w:p>
    <w:p>
      <w:pPr>
        <w:pStyle w:val="Normal"/>
        <w:jc w:val="center"/>
        <w:rPr>
          <w:b/>
          <w:b/>
          <w:highlight w:val="yellow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TESTING - NON-SMOOTHED [for </w:t>
      </w:r>
      <w:r>
        <w:rPr>
          <w:b/>
          <w:highlight w:val="yellow"/>
        </w:rPr>
        <w:t>best model 16 GRU units</w:t>
      </w:r>
      <w:r>
        <w:rPr>
          <w:b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4comb_tilt_32ws_12f_16u.hdf5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4comb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0.7358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 xml:space="preserve"> </w:t>
        <w:tab/>
        <w:t>0.2379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0.1470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0.6238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0.7472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0.2469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 xml:space="preserve"> 0.1526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0.6451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1.8992550373077393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./test_results_4comb_nonS/test_results_4comb_nonS_tilt_32ws_12f_16u.pkl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</w:rPr>
      </w:pPr>
      <w:r>
        <w:rPr>
          <w:b/>
        </w:rPr>
        <w:t>TESTING - SMOOTHED [for best model 16 GRU units]</w:t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Loading model: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4comb_tilt_32ws_12f_16u.hdf5 </w:t>
        <w:tab/>
        <w:t xml:space="preserve"> #params: 1409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Testing on 4comb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bacc: </w:t>
        <w:tab/>
        <w:tab/>
        <w:t xml:space="preserve"> 0.7409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f1: </w:t>
        <w:tab/>
        <w:tab/>
        <w:tab/>
        <w:t xml:space="preserve"> 0.2470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precision: </w:t>
        <w:tab/>
        <w:tab/>
        <w:t xml:space="preserve"> 0.1538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[last] recall: </w:t>
        <w:tab/>
        <w:tab/>
        <w:t xml:space="preserve"> 0.6267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bacc: </w:t>
        <w:tab/>
        <w:tab/>
        <w:t xml:space="preserve"> 0.7537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f1: </w:t>
        <w:tab/>
        <w:tab/>
        <w:t xml:space="preserve"> 0.2580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precision: </w:t>
        <w:tab/>
        <w:t xml:space="preserve"> 0.1609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[majority] recall: </w:t>
        <w:tab/>
        <w:tab/>
        <w:t xml:space="preserve"> 0.6499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2.9409849643707275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Saved to ./test_results_4comb_S/test_results_4comb_S_tilt_32ws_12f_16u.pkl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VALIDATION </w:t>
      </w:r>
      <w:r>
        <w:rPr>
          <w:b/>
        </w:rPr>
        <w:t>[to find the best model architecture]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Loading: 4comb_tilt_32ws_12f_4u.pkl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0.7800 @epoch 57</w:t>
      </w:r>
    </w:p>
    <w:p>
      <w:pPr>
        <w:pStyle w:val="Normal"/>
        <w:rPr/>
      </w:pPr>
      <w:r>
        <w:rPr/>
        <w:tab/>
        <w:t>[last] Max val bacc: 0.8216 @epoch 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0.7802 @epoch 57</w:t>
      </w:r>
    </w:p>
    <w:p>
      <w:pPr>
        <w:pStyle w:val="Normal"/>
        <w:rPr/>
      </w:pPr>
      <w:r>
        <w:rPr/>
        <w:tab/>
        <w:t>[majority] Max val bacc: 0.8291 @epoch 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4comb_tilt_32ws_12f_8u.pkl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0.8147 @epoch 64</w:t>
      </w:r>
    </w:p>
    <w:p>
      <w:pPr>
        <w:pStyle w:val="Normal"/>
        <w:rPr/>
      </w:pPr>
      <w:r>
        <w:rPr/>
        <w:tab/>
        <w:t>[last] Max val bacc: 0.8215 @epoch 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0.8145 @epoch 64</w:t>
      </w:r>
    </w:p>
    <w:p>
      <w:pPr>
        <w:pStyle w:val="Normal"/>
        <w:rPr/>
      </w:pPr>
      <w:r>
        <w:rPr/>
        <w:tab/>
        <w:t>[majority] Max val bacc: 0.8296 @epoch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4comb_tilt_32ws_12f_16u.pkl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0.8627 @epoch 34</w:t>
      </w:r>
    </w:p>
    <w:p>
      <w:pPr>
        <w:pStyle w:val="Normal"/>
        <w:rPr/>
      </w:pPr>
      <w:r>
        <w:rPr/>
        <w:tab/>
        <w:t>[last] Max val bacc: 0.8236 @epoch 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0.8528 @epoch 34</w:t>
      </w:r>
    </w:p>
    <w:p>
      <w:pPr>
        <w:pStyle w:val="Normal"/>
        <w:rPr/>
      </w:pPr>
      <w:r>
        <w:rPr/>
        <w:tab/>
        <w:t>[majority] Max val bacc: 0.8246 @epoch 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Loading: 4comb_tilt_32ws_12f_32u.pkl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[last] Max train bacc: 0.8947 @epoch 13</w:t>
      </w:r>
    </w:p>
    <w:p>
      <w:pPr>
        <w:pStyle w:val="Normal"/>
        <w:rPr/>
      </w:pPr>
      <w:r>
        <w:rPr/>
        <w:tab/>
        <w:t>[last] Max val bacc: 0.7813 @epoch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[majority] Max train bacc: 0.8809 @epoch 12</w:t>
      </w:r>
    </w:p>
    <w:p>
      <w:pPr>
        <w:pStyle w:val="Normal"/>
        <w:rPr/>
      </w:pPr>
      <w:r>
        <w:rPr/>
        <w:tab/>
        <w:t>[majority] Max val bacc: 0.7777 @epoch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654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305</Words>
  <Characters>2026</Characters>
  <CharactersWithSpaces>2381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2020-02-01T12:55:20Z</dcterms:modified>
  <cp:revision>2</cp:revision>
  <dc:subject/>
  <dc:title/>
</cp:coreProperties>
</file>