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2D59534E" w14:textId="356456BF" w:rsidR="00312397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94224" w:history="1">
            <w:r w:rsidR="00312397" w:rsidRPr="007B4AF4">
              <w:rPr>
                <w:rStyle w:val="Hyperlink"/>
                <w:noProof/>
              </w:rPr>
              <w:t>1.Python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_Toc151194224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56DD9081" w14:textId="790A5D25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5" w:history="1">
            <w:r w:rsidR="00312397" w:rsidRPr="007B4AF4">
              <w:rPr>
                <w:rStyle w:val="Hyperlink"/>
                <w:noProof/>
              </w:rPr>
              <w:t>1.1 Propriedades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_Toc151194225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0CFD9569" w14:textId="09773EED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6" w:history="1">
            <w:r w:rsidR="00312397" w:rsidRPr="007B4AF4">
              <w:rPr>
                <w:rStyle w:val="Hyperlink"/>
                <w:noProof/>
              </w:rPr>
              <w:t>1.1.1 Funções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_Toc151194226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775989E0" w14:textId="4068C963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7" w:history="1">
            <w:r w:rsidR="00312397" w:rsidRPr="007B4AF4">
              <w:rPr>
                <w:rStyle w:val="Hyperlink"/>
                <w:noProof/>
              </w:rPr>
              <w:t>1.2 Strings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_Toc151194227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410B4113" w14:textId="3BBFCD08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8" w:history="1">
            <w:r w:rsidR="00312397" w:rsidRPr="007B4AF4">
              <w:rPr>
                <w:rStyle w:val="Hyperlink"/>
                <w:noProof/>
              </w:rPr>
              <w:t>1.3 Lista [  ]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_Toc151194228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67CC428D" w14:textId="77C50BE4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9" w:history="1">
            <w:r w:rsidR="00312397" w:rsidRPr="007B4AF4">
              <w:rPr>
                <w:rStyle w:val="Hyperlink"/>
                <w:noProof/>
              </w:rPr>
              <w:t>1.4 Tupla (  )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_Toc151194229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22221475" w14:textId="60CF8F2F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0" w:history="1">
            <w:r w:rsidR="00312397" w:rsidRPr="007B4AF4">
              <w:rPr>
                <w:rStyle w:val="Hyperlink"/>
                <w:noProof/>
              </w:rPr>
              <w:t>1.5 IF - ELIF – ELSE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_Toc151194230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1077A24D" w14:textId="6FD31B5B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1" w:history="1">
            <w:r w:rsidR="00312397" w:rsidRPr="007B4AF4">
              <w:rPr>
                <w:rStyle w:val="Hyperlink"/>
                <w:noProof/>
              </w:rPr>
              <w:t>1.6 While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_Toc151194231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589A169F" w14:textId="4F426A2F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2" w:history="1">
            <w:r w:rsidR="00312397" w:rsidRPr="007B4AF4">
              <w:rPr>
                <w:rStyle w:val="Hyperlink"/>
                <w:noProof/>
              </w:rPr>
              <w:t>1.7 For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_Toc151194232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2A62C9E0" w14:textId="68656E11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3" w:history="1">
            <w:r w:rsidR="00312397" w:rsidRPr="007B4AF4">
              <w:rPr>
                <w:rStyle w:val="Hyperlink"/>
                <w:noProof/>
              </w:rPr>
              <w:t>1.8 Funções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_Toc151194233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2AE7505F" w14:textId="2D920251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4" w:history="1">
            <w:r w:rsidR="00312397" w:rsidRPr="007B4AF4">
              <w:rPr>
                <w:rStyle w:val="Hyperlink"/>
                <w:noProof/>
              </w:rPr>
              <w:t>1.8.1 Definir uma Função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_Toc151194234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0703169F" w14:textId="18460BB3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5" w:history="1">
            <w:r w:rsidR="00312397" w:rsidRPr="007B4AF4">
              <w:rPr>
                <w:rStyle w:val="Hyperlink"/>
                <w:noProof/>
              </w:rPr>
              <w:t>1.8.2 Escopo da Função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_Toc151194235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1C877787" w14:textId="7FDC0F4E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6" w:history="1">
            <w:r w:rsidR="00312397" w:rsidRPr="007B4AF4">
              <w:rPr>
                <w:rStyle w:val="Hyperlink"/>
                <w:noProof/>
              </w:rPr>
              <w:t>1.8.3 return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_Toc151194236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3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14013E80" w14:textId="4EAEC8BF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7" w:history="1">
            <w:r w:rsidR="00312397" w:rsidRPr="007B4AF4">
              <w:rPr>
                <w:rStyle w:val="Hyperlink"/>
                <w:noProof/>
              </w:rPr>
              <w:t>1.8.4 *args (Argumentos não nomeados)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_Toc151194237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4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0EC780C8" w14:textId="517005AB" w:rsidR="00312397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8" w:history="1">
            <w:r w:rsidR="00312397" w:rsidRPr="007B4AF4">
              <w:rPr>
                <w:rStyle w:val="Hyperlink"/>
                <w:noProof/>
              </w:rPr>
              <w:t>2. SQL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_Toc151194238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5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16A428B0" w14:textId="6A4AF23A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9" w:history="1">
            <w:r w:rsidR="00312397" w:rsidRPr="007B4AF4">
              <w:rPr>
                <w:rStyle w:val="Hyperlink"/>
                <w:noProof/>
              </w:rPr>
              <w:t>2.1 Propriedades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_Toc151194239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5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32B9ABF9" w14:textId="2AEBDCCA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0" w:history="1">
            <w:r w:rsidR="00312397" w:rsidRPr="007B4AF4">
              <w:rPr>
                <w:rStyle w:val="Hyperlink"/>
                <w:noProof/>
              </w:rPr>
              <w:t>2.1.1 Tipos Primitivos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_Toc151194240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5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1807469A" w14:textId="5FD7764F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1" w:history="1">
            <w:r w:rsidR="00312397" w:rsidRPr="007B4AF4">
              <w:rPr>
                <w:rStyle w:val="Hyperlink"/>
                <w:noProof/>
              </w:rPr>
              <w:t>2.2 Create Database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_Toc151194241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6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6A2C3EEF" w14:textId="3265E3A1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2" w:history="1">
            <w:r w:rsidR="00312397" w:rsidRPr="007B4AF4">
              <w:rPr>
                <w:rStyle w:val="Hyperlink"/>
                <w:noProof/>
              </w:rPr>
              <w:t>2.3 Create Table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_Toc151194242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6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3E77517B" w14:textId="6E919E81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3" w:history="1">
            <w:r w:rsidR="00312397" w:rsidRPr="007B4AF4">
              <w:rPr>
                <w:rStyle w:val="Hyperlink"/>
                <w:noProof/>
              </w:rPr>
              <w:t>2.4 Insert Into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_Toc151194243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7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027DC2CA" w14:textId="4170CA99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4" w:history="1">
            <w:r w:rsidR="00312397" w:rsidRPr="007B4AF4">
              <w:rPr>
                <w:rStyle w:val="Hyperlink"/>
                <w:noProof/>
              </w:rPr>
              <w:t>2.5 Alter Table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_Toc151194244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8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2DA67076" w14:textId="2640B75E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5" w:history="1">
            <w:r w:rsidR="00312397" w:rsidRPr="007B4AF4">
              <w:rPr>
                <w:rStyle w:val="Hyperlink"/>
                <w:noProof/>
              </w:rPr>
              <w:t>2.5.1 Renomear tabela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_Toc151194245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8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653537BC" w14:textId="4D6734E4" w:rsidR="00312397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6" w:history="1">
            <w:r w:rsidR="00312397" w:rsidRPr="007B4AF4">
              <w:rPr>
                <w:rStyle w:val="Hyperlink"/>
                <w:noProof/>
              </w:rPr>
              <w:t>2.5.2 Adicionar uma coluna na tabela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_Toc151194246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8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45A8021C" w14:textId="052A9D0C" w:rsidR="00312397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7" w:history="1">
            <w:r w:rsidR="00312397" w:rsidRPr="007B4AF4">
              <w:rPr>
                <w:rStyle w:val="Hyperlink"/>
                <w:noProof/>
              </w:rPr>
              <w:t>2.6 Select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_Toc151194247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9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7A8159CE" w14:textId="5965CBB4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1A24771" w14:textId="2FF78F76" w:rsidR="00781985" w:rsidRDefault="00375DB6" w:rsidP="00375DB6">
      <w:pPr>
        <w:pStyle w:val="Ttulo1"/>
      </w:pPr>
      <w:bookmarkStart w:id="0" w:name="_Toc151194224"/>
      <w:r>
        <w:lastRenderedPageBreak/>
        <w:t>1.Python</w:t>
      </w:r>
      <w:bookmarkEnd w:id="0"/>
    </w:p>
    <w:p w14:paraId="54BCBCD0" w14:textId="7A95EB02" w:rsidR="00375DB6" w:rsidRPr="00BB66A8" w:rsidRDefault="00375DB6" w:rsidP="00BB66A8">
      <w:pPr>
        <w:pStyle w:val="Ttulo2"/>
      </w:pPr>
      <w:bookmarkStart w:id="1" w:name="_Toc151194225"/>
      <w:r>
        <w:t>1.1 Propriedades</w:t>
      </w:r>
      <w:bookmarkEnd w:id="1"/>
    </w:p>
    <w:p w14:paraId="39A7D484" w14:textId="2A85B194" w:rsidR="00375DB6" w:rsidRDefault="00375DB6" w:rsidP="00375DB6">
      <w:pPr>
        <w:pStyle w:val="Ttulo3"/>
      </w:pPr>
      <w:bookmarkStart w:id="2" w:name="_Toc151194226"/>
      <w:r>
        <w:t>1.1.1 Funções</w:t>
      </w:r>
      <w:bookmarkEnd w:id="2"/>
    </w:p>
    <w:p w14:paraId="2BE076DE" w14:textId="260041BA" w:rsidR="00375DB6" w:rsidRDefault="00375DB6" w:rsidP="00375DB6">
      <w:pPr>
        <w:pStyle w:val="Ttulo2"/>
      </w:pPr>
      <w:bookmarkStart w:id="3" w:name="_Toc151194227"/>
      <w:r>
        <w:t>1.2 Strings</w:t>
      </w:r>
      <w:bookmarkEnd w:id="3"/>
    </w:p>
    <w:p w14:paraId="2B8F5FC2" w14:textId="78EF0A68" w:rsidR="00375DB6" w:rsidRDefault="00375DB6" w:rsidP="00375DB6">
      <w:pPr>
        <w:pStyle w:val="Ttulo2"/>
      </w:pPr>
      <w:bookmarkStart w:id="4" w:name="_Toc151194228"/>
      <w:r>
        <w:t xml:space="preserve">1.3 Lista </w:t>
      </w:r>
      <w:proofErr w:type="gramStart"/>
      <w:r>
        <w:t>[  ]</w:t>
      </w:r>
      <w:bookmarkEnd w:id="4"/>
      <w:proofErr w:type="gramEnd"/>
    </w:p>
    <w:p w14:paraId="647BD3B8" w14:textId="005D5FE9" w:rsidR="00375DB6" w:rsidRDefault="00375DB6" w:rsidP="00375DB6">
      <w:pPr>
        <w:pStyle w:val="Ttulo2"/>
      </w:pPr>
      <w:bookmarkStart w:id="5" w:name="_Toc151194229"/>
      <w:r>
        <w:t xml:space="preserve">1.4 Tupla </w:t>
      </w:r>
      <w:proofErr w:type="gramStart"/>
      <w:r>
        <w:t>(  )</w:t>
      </w:r>
      <w:bookmarkEnd w:id="5"/>
      <w:proofErr w:type="gramEnd"/>
    </w:p>
    <w:p w14:paraId="101783DA" w14:textId="16027E8C" w:rsidR="00BB66A8" w:rsidRDefault="00BB66A8" w:rsidP="00BB66A8">
      <w:pPr>
        <w:pStyle w:val="Ttulo2"/>
      </w:pPr>
      <w:bookmarkStart w:id="6" w:name="_Toc151194230"/>
      <w:r>
        <w:t>1.5 IF - ELIF – ELSE</w:t>
      </w:r>
      <w:bookmarkEnd w:id="6"/>
    </w:p>
    <w:p w14:paraId="00A51015" w14:textId="56BBE90F" w:rsidR="00BB66A8" w:rsidRDefault="00BB66A8" w:rsidP="00BB66A8">
      <w:pPr>
        <w:pStyle w:val="Ttulo2"/>
      </w:pPr>
      <w:bookmarkStart w:id="7" w:name="_Toc151194231"/>
      <w:r>
        <w:t xml:space="preserve">1.6 </w:t>
      </w:r>
      <w:proofErr w:type="spellStart"/>
      <w:r>
        <w:t>While</w:t>
      </w:r>
      <w:bookmarkEnd w:id="7"/>
      <w:proofErr w:type="spellEnd"/>
    </w:p>
    <w:p w14:paraId="7AAD912E" w14:textId="4A7331F9" w:rsidR="00BB66A8" w:rsidRDefault="00BB66A8" w:rsidP="00BB66A8">
      <w:pPr>
        <w:pStyle w:val="Ttulo2"/>
      </w:pPr>
      <w:bookmarkStart w:id="8" w:name="_Toc151194232"/>
      <w:r>
        <w:t>1.7 For</w:t>
      </w:r>
      <w:bookmarkEnd w:id="8"/>
    </w:p>
    <w:p w14:paraId="1F3AB262" w14:textId="6D7EE930" w:rsidR="00BB66A8" w:rsidRPr="00BB66A8" w:rsidRDefault="00BB66A8" w:rsidP="00BB66A8">
      <w:pPr>
        <w:pStyle w:val="Ttulo2"/>
      </w:pPr>
      <w:bookmarkStart w:id="9" w:name="_Toc151194233"/>
      <w:r>
        <w:t>1.8 Funções</w:t>
      </w:r>
      <w:bookmarkEnd w:id="9"/>
      <w:r>
        <w:t xml:space="preserve"> </w:t>
      </w:r>
    </w:p>
    <w:p w14:paraId="37DED36D" w14:textId="79519FEC" w:rsidR="00BB66A8" w:rsidRDefault="00BB66A8" w:rsidP="00BB66A8">
      <w:pPr>
        <w:pStyle w:val="Ttulo3"/>
      </w:pPr>
      <w:bookmarkStart w:id="10" w:name="_Toc151194234"/>
      <w:r>
        <w:t>1.8.1 Definir uma Função</w:t>
      </w:r>
      <w:bookmarkEnd w:id="10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BDC837E" w:rsidR="00BB66A8" w:rsidRPr="00BB66A8" w:rsidRDefault="00BB66A8" w:rsidP="00BB66A8">
      <w:pPr>
        <w:pStyle w:val="Ttulo3"/>
      </w:pPr>
      <w:bookmarkStart w:id="11" w:name="_Toc151194235"/>
      <w:r>
        <w:t>1.8.2 Escopo da Função</w:t>
      </w:r>
      <w:bookmarkEnd w:id="11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lastRenderedPageBreak/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77777777" w:rsidR="00A65639" w:rsidRDefault="00681398" w:rsidP="00A65639">
      <w:pPr>
        <w:pStyle w:val="Ttulo3"/>
      </w:pPr>
      <w:bookmarkStart w:id="12" w:name="_Toc151194236"/>
      <w:r>
        <w:t xml:space="preserve">1.8.3 </w:t>
      </w:r>
      <w:proofErr w:type="spellStart"/>
      <w:r w:rsidR="00A65639">
        <w:t>return</w:t>
      </w:r>
      <w:bookmarkEnd w:id="12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lastRenderedPageBreak/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2D59A6F8" w:rsidR="00A65639" w:rsidRDefault="00A65639" w:rsidP="00A65639">
      <w:pPr>
        <w:pStyle w:val="Ttulo3"/>
      </w:pPr>
      <w:bookmarkStart w:id="13" w:name="_Toc151194237"/>
      <w:r>
        <w:t>1.8.4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3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Pr="00312397" w:rsidRDefault="00CA62B4" w:rsidP="00312397">
      <w:r>
        <w:t>6</w:t>
      </w:r>
    </w:p>
    <w:sectPr w:rsidR="00623A88" w:rsidRPr="0031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96ECF"/>
    <w:rsid w:val="001046C8"/>
    <w:rsid w:val="001C180E"/>
    <w:rsid w:val="001F406F"/>
    <w:rsid w:val="002D4DA1"/>
    <w:rsid w:val="00312397"/>
    <w:rsid w:val="00375DB6"/>
    <w:rsid w:val="0042728F"/>
    <w:rsid w:val="004F7E09"/>
    <w:rsid w:val="0060741B"/>
    <w:rsid w:val="00623A88"/>
    <w:rsid w:val="00681398"/>
    <w:rsid w:val="00693433"/>
    <w:rsid w:val="00694ED1"/>
    <w:rsid w:val="00781985"/>
    <w:rsid w:val="007A5F6A"/>
    <w:rsid w:val="00924EBD"/>
    <w:rsid w:val="00973271"/>
    <w:rsid w:val="00A65639"/>
    <w:rsid w:val="00BB66A8"/>
    <w:rsid w:val="00C04D75"/>
    <w:rsid w:val="00C4056F"/>
    <w:rsid w:val="00CA62B4"/>
    <w:rsid w:val="00D45FF6"/>
    <w:rsid w:val="00EE11E0"/>
    <w:rsid w:val="00F06180"/>
    <w:rsid w:val="00F40F08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16</cp:revision>
  <dcterms:created xsi:type="dcterms:W3CDTF">2023-11-11T00:49:00Z</dcterms:created>
  <dcterms:modified xsi:type="dcterms:W3CDTF">2023-11-20T22:54:00Z</dcterms:modified>
</cp:coreProperties>
</file>