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BE7CA1" w:rsidR="00A452EE">
      <w:pPr>
        <w:rPr>
          <w:sz w:val="2"/>
          <w:szCs w:val="2"/>
        </w:rPr>
      </w:pPr>
      <w:r>
        <mc:AlternateContent>
          <mc:Choice Requires="wps"/>
        </mc:AlternateContent>
      </w:r>
    </w:p>
    <w:sectPr w:rsidR="00A452EE">
      <w:pgSz w:w="12240" w:h="15840"/>
      <w:pgMar w:top="1420" w:right="1100" w:bottom="280" w:left="9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043CDF"/>
    <w:multiLevelType w:val="hybridMultilevel"/>
    <w:tmpl w:val="FBEC331E"/>
    <w:lvl w:ilvl="0" w:tplc="56FA1B04">
      <w:numFmt w:val="bullet"/>
      <w:lvlText w:val="o"/>
      <w:lvlJc w:val="left"/>
      <w:pPr>
        <w:ind w:left="740" w:hanging="360"/>
      </w:pPr>
      <w:rPr>
        <w:rFonts w:ascii="Courier New" w:eastAsia="Courier New" w:hAnsi="Courier New" w:cs="Courier New" w:hint="default"/>
        <w:w w:val="100"/>
        <w:sz w:val="28"/>
        <w:szCs w:val="28"/>
      </w:rPr>
    </w:lvl>
    <w:lvl w:ilvl="1" w:tplc="AB86C748">
      <w:numFmt w:val="bullet"/>
      <w:lvlText w:val="•"/>
      <w:lvlJc w:val="left"/>
      <w:pPr>
        <w:ind w:left="1454" w:hanging="360"/>
      </w:pPr>
      <w:rPr>
        <w:rFonts w:hint="default"/>
      </w:rPr>
    </w:lvl>
    <w:lvl w:ilvl="2" w:tplc="C68EB892">
      <w:numFmt w:val="bullet"/>
      <w:lvlText w:val="•"/>
      <w:lvlJc w:val="left"/>
      <w:pPr>
        <w:ind w:left="2169" w:hanging="360"/>
      </w:pPr>
      <w:rPr>
        <w:rFonts w:hint="default"/>
      </w:rPr>
    </w:lvl>
    <w:lvl w:ilvl="3" w:tplc="4D2275C0">
      <w:numFmt w:val="bullet"/>
      <w:lvlText w:val="•"/>
      <w:lvlJc w:val="left"/>
      <w:pPr>
        <w:ind w:left="2883" w:hanging="360"/>
      </w:pPr>
      <w:rPr>
        <w:rFonts w:hint="default"/>
      </w:rPr>
    </w:lvl>
    <w:lvl w:ilvl="4" w:tplc="BFB88AB6">
      <w:numFmt w:val="bullet"/>
      <w:lvlText w:val="•"/>
      <w:lvlJc w:val="left"/>
      <w:pPr>
        <w:ind w:left="3598" w:hanging="360"/>
      </w:pPr>
      <w:rPr>
        <w:rFonts w:hint="default"/>
      </w:rPr>
    </w:lvl>
    <w:lvl w:ilvl="5" w:tplc="F948DE0E">
      <w:numFmt w:val="bullet"/>
      <w:lvlText w:val="•"/>
      <w:lvlJc w:val="left"/>
      <w:pPr>
        <w:ind w:left="4312" w:hanging="360"/>
      </w:pPr>
      <w:rPr>
        <w:rFonts w:hint="default"/>
      </w:rPr>
    </w:lvl>
    <w:lvl w:ilvl="6" w:tplc="593827F0">
      <w:numFmt w:val="bullet"/>
      <w:lvlText w:val="•"/>
      <w:lvlJc w:val="left"/>
      <w:pPr>
        <w:ind w:left="5027" w:hanging="360"/>
      </w:pPr>
      <w:rPr>
        <w:rFonts w:hint="default"/>
      </w:rPr>
    </w:lvl>
    <w:lvl w:ilvl="7" w:tplc="8DDA7918">
      <w:numFmt w:val="bullet"/>
      <w:lvlText w:val="•"/>
      <w:lvlJc w:val="left"/>
      <w:pPr>
        <w:ind w:left="5741" w:hanging="360"/>
      </w:pPr>
      <w:rPr>
        <w:rFonts w:hint="default"/>
      </w:rPr>
    </w:lvl>
    <w:lvl w:ilvl="8" w:tplc="1E74AC06">
      <w:numFmt w:val="bullet"/>
      <w:lvlText w:val="•"/>
      <w:lvlJc w:val="left"/>
      <w:pPr>
        <w:ind w:left="6456" w:hanging="360"/>
      </w:pPr>
      <w:rPr>
        <w:rFonts w:hint="default"/>
      </w:rPr>
    </w:lvl>
  </w:abstractNum>
  <w:abstractNum w:abstractNumId="1" w15:restartNumberingAfterBreak="0">
    <w:nsid w:val="6B561F3B"/>
    <w:multiLevelType w:val="hybridMultilevel"/>
    <w:tmpl w:val="89585B50"/>
    <w:lvl w:ilvl="0" w:tplc="83F82FB0">
      <w:start w:val="2"/>
      <w:numFmt w:val="upperLetter"/>
      <w:lvlText w:val="%1."/>
      <w:lvlJc w:val="left"/>
      <w:pPr>
        <w:ind w:left="660" w:hanging="281"/>
        <w:jc w:val="left"/>
      </w:pPr>
      <w:rPr>
        <w:rFonts w:ascii="Times New Roman" w:eastAsia="Times New Roman" w:hAnsi="Times New Roman" w:cs="Times New Roman" w:hint="default"/>
        <w:b/>
        <w:bCs/>
        <w:spacing w:val="-3"/>
        <w:w w:val="99"/>
        <w:sz w:val="24"/>
        <w:szCs w:val="24"/>
      </w:rPr>
    </w:lvl>
    <w:lvl w:ilvl="1" w:tplc="F850C0B8">
      <w:start w:val="1"/>
      <w:numFmt w:val="decimal"/>
      <w:lvlText w:val="%2)"/>
      <w:lvlJc w:val="left"/>
      <w:pPr>
        <w:ind w:left="979" w:hanging="262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2" w:tplc="C5D88A98">
      <w:numFmt w:val="bullet"/>
      <w:lvlText w:val="•"/>
      <w:lvlJc w:val="left"/>
      <w:pPr>
        <w:ind w:left="1911" w:hanging="262"/>
      </w:pPr>
      <w:rPr>
        <w:rFonts w:hint="default"/>
      </w:rPr>
    </w:lvl>
    <w:lvl w:ilvl="3" w:tplc="7BE4746C">
      <w:numFmt w:val="bullet"/>
      <w:lvlText w:val="•"/>
      <w:lvlJc w:val="left"/>
      <w:pPr>
        <w:ind w:left="2843" w:hanging="262"/>
      </w:pPr>
      <w:rPr>
        <w:rFonts w:hint="default"/>
      </w:rPr>
    </w:lvl>
    <w:lvl w:ilvl="4" w:tplc="C574820E">
      <w:numFmt w:val="bullet"/>
      <w:lvlText w:val="•"/>
      <w:lvlJc w:val="left"/>
      <w:pPr>
        <w:ind w:left="3775" w:hanging="262"/>
      </w:pPr>
      <w:rPr>
        <w:rFonts w:hint="default"/>
      </w:rPr>
    </w:lvl>
    <w:lvl w:ilvl="5" w:tplc="B5C0392C">
      <w:numFmt w:val="bullet"/>
      <w:lvlText w:val="•"/>
      <w:lvlJc w:val="left"/>
      <w:pPr>
        <w:ind w:left="4706" w:hanging="262"/>
      </w:pPr>
      <w:rPr>
        <w:rFonts w:hint="default"/>
      </w:rPr>
    </w:lvl>
    <w:lvl w:ilvl="6" w:tplc="CEF29E18">
      <w:numFmt w:val="bullet"/>
      <w:lvlText w:val="•"/>
      <w:lvlJc w:val="left"/>
      <w:pPr>
        <w:ind w:left="5638" w:hanging="262"/>
      </w:pPr>
      <w:rPr>
        <w:rFonts w:hint="default"/>
      </w:rPr>
    </w:lvl>
    <w:lvl w:ilvl="7" w:tplc="A36E4178">
      <w:numFmt w:val="bullet"/>
      <w:lvlText w:val="•"/>
      <w:lvlJc w:val="left"/>
      <w:pPr>
        <w:ind w:left="6570" w:hanging="262"/>
      </w:pPr>
      <w:rPr>
        <w:rFonts w:hint="default"/>
      </w:rPr>
    </w:lvl>
    <w:lvl w:ilvl="8" w:tplc="06E25DE2">
      <w:numFmt w:val="bullet"/>
      <w:lvlText w:val="•"/>
      <w:lvlJc w:val="left"/>
      <w:pPr>
        <w:ind w:left="7501" w:hanging="262"/>
      </w:pPr>
      <w:rPr>
        <w:rFonts w:hint="default"/>
      </w:rPr>
    </w:lvl>
  </w:abstractNum>
  <w:abstractNum w:abstractNumId="2" w15:restartNumberingAfterBreak="0">
    <w:nsid w:val="76FC620B"/>
    <w:multiLevelType w:val="hybridMultilevel"/>
    <w:tmpl w:val="13366E74"/>
    <w:lvl w:ilvl="0" w:tplc="C2166C92">
      <w:start w:val="2"/>
      <w:numFmt w:val="decimal"/>
      <w:lvlText w:val="%1."/>
      <w:lvlJc w:val="left"/>
      <w:pPr>
        <w:ind w:left="320" w:hanging="300"/>
        <w:jc w:val="left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</w:rPr>
    </w:lvl>
    <w:lvl w:ilvl="1" w:tplc="834A43E2">
      <w:start w:val="1"/>
      <w:numFmt w:val="decimal"/>
      <w:lvlText w:val="%2."/>
      <w:lvlJc w:val="left"/>
      <w:pPr>
        <w:ind w:left="236" w:hanging="238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2" w:tplc="C324F210">
      <w:numFmt w:val="bullet"/>
      <w:lvlText w:val="•"/>
      <w:lvlJc w:val="left"/>
      <w:pPr>
        <w:ind w:left="1325" w:hanging="238"/>
      </w:pPr>
      <w:rPr>
        <w:rFonts w:hint="default"/>
      </w:rPr>
    </w:lvl>
    <w:lvl w:ilvl="3" w:tplc="07022246">
      <w:numFmt w:val="bullet"/>
      <w:lvlText w:val="•"/>
      <w:lvlJc w:val="left"/>
      <w:pPr>
        <w:ind w:left="2330" w:hanging="238"/>
      </w:pPr>
      <w:rPr>
        <w:rFonts w:hint="default"/>
      </w:rPr>
    </w:lvl>
    <w:lvl w:ilvl="4" w:tplc="250ECBFE">
      <w:numFmt w:val="bullet"/>
      <w:lvlText w:val="•"/>
      <w:lvlJc w:val="left"/>
      <w:pPr>
        <w:ind w:left="3335" w:hanging="238"/>
      </w:pPr>
      <w:rPr>
        <w:rFonts w:hint="default"/>
      </w:rPr>
    </w:lvl>
    <w:lvl w:ilvl="5" w:tplc="521EB170">
      <w:numFmt w:val="bullet"/>
      <w:lvlText w:val="•"/>
      <w:lvlJc w:val="left"/>
      <w:pPr>
        <w:ind w:left="4340" w:hanging="238"/>
      </w:pPr>
      <w:rPr>
        <w:rFonts w:hint="default"/>
      </w:rPr>
    </w:lvl>
    <w:lvl w:ilvl="6" w:tplc="B746AE92">
      <w:numFmt w:val="bullet"/>
      <w:lvlText w:val="•"/>
      <w:lvlJc w:val="left"/>
      <w:pPr>
        <w:ind w:left="5345" w:hanging="238"/>
      </w:pPr>
      <w:rPr>
        <w:rFonts w:hint="default"/>
      </w:rPr>
    </w:lvl>
    <w:lvl w:ilvl="7" w:tplc="C8F2A788">
      <w:numFmt w:val="bullet"/>
      <w:lvlText w:val="•"/>
      <w:lvlJc w:val="left"/>
      <w:pPr>
        <w:ind w:left="6350" w:hanging="238"/>
      </w:pPr>
      <w:rPr>
        <w:rFonts w:hint="default"/>
      </w:rPr>
    </w:lvl>
    <w:lvl w:ilvl="8" w:tplc="C00C37BE">
      <w:numFmt w:val="bullet"/>
      <w:lvlText w:val="•"/>
      <w:lvlJc w:val="left"/>
      <w:pPr>
        <w:ind w:left="7355" w:hanging="238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A452EE"/>
    <w:rsid w:val="00972982"/>
    <w:rsid w:val="00A452EE"/>
    <w:rsid w:val="00BE7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54"/>
    <o:shapelayout v:ext="edit">
      <o:idmap v:ext="edit" data="1"/>
    </o:shapelayout>
  </w:shapeDefaults>
  <w:decimalSymbol w:val="."/>
  <w:listSeparator w:val=","/>
  <w14:docId w14:val="0DDD3F25"/>
  <w15:docId w15:val="{AEB92275-C814-40B9-B716-54152299F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"/>
      <w:ind w:left="2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<Relationships xmlns="http://schemas.openxmlformats.org/package/2006/relationships"><Relationship Id="rId13" Type="http://schemas.openxmlformats.org/officeDocument/2006/relationships/hyperlink" Target="mailto:loleta.sartin@mga.edu" TargetMode="External" /><Relationship Id="rId18" Type="http://schemas.openxmlformats.org/officeDocument/2006/relationships/hyperlink" Target="https://isminc.com/pdf/free/administrators-faculty/history_education.pdf" TargetMode="External" /><Relationship Id="rId26" Type="http://schemas.openxmlformats.org/officeDocument/2006/relationships/hyperlink" Target="http://search.ebscohost.com/login.aspx?direct=true" TargetMode="External" /><Relationship Id="rId39" Type="http://schemas.openxmlformats.org/officeDocument/2006/relationships/hyperlink" Target="https://www.gapsc.com/Ethics/EthicsQuestionaire/frmEthicsQuestionaire.aspx" TargetMode="External" /><Relationship Id="rId3" Type="http://schemas.openxmlformats.org/officeDocument/2006/relationships/settings" Target="settings.xml" /><Relationship Id="rId21" Type="http://schemas.openxmlformats.org/officeDocument/2006/relationships/hyperlink" Target="https://www.ted.com/talks/ken_robinson_how_to_escape_education_s_death_valley?utm_source=tedcomshare&amp;amp;utm_medium=referral&amp;amp;utm_campaign=tedspread" TargetMode="External" /><Relationship Id="rId34" Type="http://schemas.openxmlformats.org/officeDocument/2006/relationships/hyperlink" Target="https://www.gapsc.com/Ethics/MoralTurpitude.aspx" TargetMode="External" /><Relationship Id="rId42" Type="http://schemas.openxmlformats.org/officeDocument/2006/relationships/hyperlink" Target="http://search.ebscohost.com/login.aspx?direct" TargetMode="External" /><Relationship Id="rId47" Type="http://schemas.openxmlformats.org/officeDocument/2006/relationships/hyperlink" Target="https://oregonstate.edu/instruct/ed416/Task4.html" TargetMode="External" /><Relationship Id="rId50" Type="http://schemas.openxmlformats.org/officeDocument/2006/relationships/fontTable" Target="fontTable.xml" /><Relationship Id="rId7" Type="http://schemas.openxmlformats.org/officeDocument/2006/relationships/image" Target="media/image3.png" /><Relationship Id="rId12" Type="http://schemas.openxmlformats.org/officeDocument/2006/relationships/hyperlink" Target="mailto:barbara.ratzlaff@mga.edu" TargetMode="External" /><Relationship Id="rId17" Type="http://schemas.openxmlformats.org/officeDocument/2006/relationships/hyperlink" Target="https://eric.ed.gov/?id=EJ1045352" TargetMode="External" /><Relationship Id="rId25" Type="http://schemas.openxmlformats.org/officeDocument/2006/relationships/hyperlink" Target="https://iris.peabody.vanderbilt.edu/module/cnm/" TargetMode="External" /><Relationship Id="rId33" Type="http://schemas.openxmlformats.org/officeDocument/2006/relationships/hyperlink" Target="http://www.gapsc.com/Rules/Current/Ethics/505-6-.01.pdf" TargetMode="External" /><Relationship Id="rId38" Type="http://schemas.openxmlformats.org/officeDocument/2006/relationships/hyperlink" Target="http://view.earthchannel.com/PlayerHD.aspx?PGD=dekalbschga&amp;amp;eID=474" TargetMode="External" /><Relationship Id="rId46" Type="http://schemas.openxmlformats.org/officeDocument/2006/relationships/hyperlink" Target="http://www.ccsso.org/resource-library/intasc-model-core-teaching-standards" TargetMode="External" /><Relationship Id="rId2" Type="http://schemas.openxmlformats.org/officeDocument/2006/relationships/styles" Target="styles.xml" /><Relationship Id="rId16" Type="http://schemas.openxmlformats.org/officeDocument/2006/relationships/hyperlink" Target="http://guides.mga.edu/OERPortal" TargetMode="External" /><Relationship Id="rId20" Type="http://schemas.openxmlformats.org/officeDocument/2006/relationships/hyperlink" Target="https://www.ted.com/talks/ken_robinson_how_to_escape_education_s_death_valley?utm_source=tedcomshare&amp;amp;utm_medium=referral&amp;amp;utm_campaign=tedspread" TargetMode="External" /><Relationship Id="rId29" Type="http://schemas.openxmlformats.org/officeDocument/2006/relationships/hyperlink" Target="https://ed.ted.com/on/tOyP1gMy" TargetMode="External" /><Relationship Id="rId41" Type="http://schemas.openxmlformats.org/officeDocument/2006/relationships/hyperlink" Target="http://search.ebscohost.com/login.aspx?direct" TargetMode="Externa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hyperlink" Target="http://creativecommons.org/licenses/by/4.0/" TargetMode="External" /><Relationship Id="rId24" Type="http://schemas.openxmlformats.org/officeDocument/2006/relationships/hyperlink" Target="http://www.eds-resources.com/educationhistorytimeline.html" TargetMode="External" /><Relationship Id="rId32" Type="http://schemas.openxmlformats.org/officeDocument/2006/relationships/hyperlink" Target="http://www2.ed.gov/policy/landing.jhtm?src=ft" TargetMode="External" /><Relationship Id="rId37" Type="http://schemas.openxmlformats.org/officeDocument/2006/relationships/hyperlink" Target="https://www.youtube.com/watch?v=j15B2TdawZE" TargetMode="External" /><Relationship Id="rId40" Type="http://schemas.openxmlformats.org/officeDocument/2006/relationships/hyperlink" Target="http://search.ebscohost.com/login.aspx?direct" TargetMode="External" /><Relationship Id="rId45" Type="http://schemas.openxmlformats.org/officeDocument/2006/relationships/hyperlink" Target="https://www.youtube.com/watch?v=sgtinODaW78" TargetMode="External" /><Relationship Id="rId5" Type="http://schemas.openxmlformats.org/officeDocument/2006/relationships/image" Target="media/image1.png" /><Relationship Id="rId15" Type="http://schemas.openxmlformats.org/officeDocument/2006/relationships/image" Target="media/image8.jpeg" /><Relationship Id="rId23" Type="http://schemas.openxmlformats.org/officeDocument/2006/relationships/hyperlink" Target="http://fod.infobase.com/PortalPlaylists.aspx?wID=11" TargetMode="External" /><Relationship Id="rId28" Type="http://schemas.openxmlformats.org/officeDocument/2006/relationships/hyperlink" Target="http://www.pacer.org/parent/php/PHP-c128.pdf" TargetMode="External" /><Relationship Id="rId36" Type="http://schemas.openxmlformats.org/officeDocument/2006/relationships/hyperlink" Target="https://www.youtube.com/watch?v=_8juebyo_Z4" TargetMode="External" /><Relationship Id="rId49" Type="http://schemas.openxmlformats.org/officeDocument/2006/relationships/hyperlink" Target="https://www.valuescentre.com/our-products/products-individuals/personal-values-assessment-pva" TargetMode="External" /><Relationship Id="rId10" Type="http://schemas.openxmlformats.org/officeDocument/2006/relationships/image" Target="media/image6.png" /><Relationship Id="rId19" Type="http://schemas.openxmlformats.org/officeDocument/2006/relationships/hyperlink" Target="https://fod.infobase.com/PortalPlaylists.aspx?wID=114464&amp;amp;xtid=115849" TargetMode="External" /><Relationship Id="rId31" Type="http://schemas.openxmlformats.org/officeDocument/2006/relationships/hyperlink" Target="http://www.literacynet.org/mi/assessment/findyourstrengths.html" TargetMode="External" /><Relationship Id="rId44" Type="http://schemas.openxmlformats.org/officeDocument/2006/relationships/hyperlink" Target="https://www.teachingchannel.org/videos/teaching-diverse-learners" TargetMode="External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7.jpeg" /><Relationship Id="rId22" Type="http://schemas.openxmlformats.org/officeDocument/2006/relationships/hyperlink" Target="http://fod.infobase.com/PortalPlaylists.aspx?wID=11" TargetMode="External" /><Relationship Id="rId27" Type="http://schemas.openxmlformats.org/officeDocument/2006/relationships/hyperlink" Target="http://search.ebscohost.com/login.aspx?direct=true" TargetMode="External" /><Relationship Id="rId30" Type="http://schemas.openxmlformats.org/officeDocument/2006/relationships/hyperlink" Target="https://www.ted.com/talks/chimamanda_adichie_the_danger_of_a_single_story" TargetMode="External" /><Relationship Id="rId35" Type="http://schemas.openxmlformats.org/officeDocument/2006/relationships/hyperlink" Target="https://www.gapsc.com/Ethics/DisciplinaryAction.aspx" TargetMode="External" /><Relationship Id="rId43" Type="http://schemas.openxmlformats.org/officeDocument/2006/relationships/hyperlink" Target="http://files.eric.ed.gov/fulltext/EJ1114663.pdf" TargetMode="External" /><Relationship Id="rId48" Type="http://schemas.openxmlformats.org/officeDocument/2006/relationships/hyperlink" Target="https://www.valuescentre.com/our-products/products-individuals/personal-values-assessment-pva" TargetMode="External" /><Relationship Id="rId8" Type="http://schemas.openxmlformats.org/officeDocument/2006/relationships/image" Target="media/image4.png" /><Relationship Id="rId5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46</Words>
  <Characters>267</Characters>
  <Application>Microsoft Office Word</Application>
  <DocSecurity>0</DocSecurity>
  <Lines>2</Lines>
  <Paragraphs>1</Paragraphs>
  <ScaleCrop>false</ScaleCrop>
  <Company>University System of Georgia Board of Regents</Company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 Gallant</dc:creator>
  <cp:lastModifiedBy>Jeff Gallant</cp:lastModifiedBy>
  <cp:revision>4</cp:revision>
  <dcterms:created xsi:type="dcterms:W3CDTF">2018-01-25T14:03:00Z</dcterms:created>
  <dcterms:modified xsi:type="dcterms:W3CDTF">2018-01-25T14:25:00Z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2018-01-16T00:00:00Z</vt:filetime>
  </property>
  <property fmtid="{D5CDD505-2E9C-101B-9397-08002B2CF9AE}" pid="3" name="Creator">
    <vt:lpwstr>Adobe Acrobat Pro DC 18.9.20050</vt:lpwstr>
  </property>
  <property fmtid="{D5CDD505-2E9C-101B-9397-08002B2CF9AE}" pid="4" name="LastSaved">
    <vt:filetime>2018-01-25T00:00:00Z</vt:filetime>
  </property>
  <property name="SuperdocVersion" fmtid="{D5CDD505-2E9C-101B-9397-08002B2CF9AE}" pid="5">
    <vt:lpwstr>1.10.0</vt:lpwstr>
  </property>
  <property name="DocumentGuid" fmtid="{D5CDD505-2E9C-101B-9397-08002B2CF9AE}" pid="6">
    <vt:lpwstr>AEB92275-C814-40B9-B716-54152299F918</vt:lpwstr>
  </property>
</Properties>
</file>