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1F06886" w14:textId="15280C7E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3EE6AA75" w14:textId="3C740D93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119272" w14:textId="77777777" w:rsidR="00404FC0" w:rsidRDefault="00404FC0" w:rsidP="00404FC0"/>
          <w:p w14:paraId="67E7438D" w14:textId="6C307BFD" w:rsidR="00404FC0" w:rsidRDefault="00404FC0" w:rsidP="00404FC0">
            <w:r>
              <w:t>r1c0</w:t>
            </w:r>
          </w:p>
        </w:tc>
        <w:tc>
          <w:tcPr>
            <w:tcW w:w="3120" w:type="dxa"/>
          </w:tcPr>
          <w:p w14:paraId="2E1761F3" w14:textId="4F595E7F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20C0E7" w14:textId="1A61D7A2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A9517FC" w14:textId="369A25AA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74C615FB" w14:textId="52A3ACFE" w:rsidR="00404FC0" w:rsidRDefault="00404FC0" w:rsidP="00404FC0">
            <w:r>
              <w:t>r2c2</w:t>
            </w:r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2026-04-23T16:57:00Z</dcterms:created>
  <dcterms:modified xsi:type="dcterms:W3CDTF">2026-04-23T16:58:00Z</dcterms:modified>
</cp:coreProperties>
</file>