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634"/>
        <w:gridCol w:w="4636"/>
      </w:tblGrid>
      <w:tr w:rsidR="006337BB" w14:paraId="14769FC0" w14:textId="77777777" w:rsidTr="006337BB">
        <w:tc>
          <w:tcPr>
            <w:tcW w:w="4675" w:type="dxa"/>
            <w:tcBorders>
              <w:bottom w:val="dotted" w:sz="4" w:space="0" w:color="A5C9EB" w:themeColor="text2" w:themeTint="40"/>
            </w:tcBorders>
          </w:tcPr>
          <w:p w14:paraId="07B38EFE" w14:textId="6A31E8E7" w:rsidR="006337BB" w:rsidRDefault="006337BB">
            <w:r w:rsidRPr="006337BB">
              <w:rPr>
                <w:bdr w:val="dashSmallGap" w:sz="4" w:space="0" w:color="C00000"/>
              </w:rPr>
              <w:t>This text</w:t>
            </w:r>
            <w:r>
              <w:t xml:space="preserve"> has borders</w:t>
            </w:r>
          </w:p>
        </w:tc>
        <w:tc>
          <w:tcPr>
            <w:tcW w:w="4675" w:type="dxa"/>
          </w:tcPr>
          <w:p w14:paraId="0E816118" w14:textId="422BBA21" w:rsidR="006337BB" w:rsidRDefault="006337BB" w:rsidP="006337BB">
            <w:pPr>
              <w:pBdr>
                <w:top w:val="double" w:sz="4" w:space="0" w:color="B3E5A1" w:themeColor="accent6" w:themeTint="66"/>
                <w:left w:val="double" w:sz="4" w:space="0" w:color="B3E5A1" w:themeColor="accent6" w:themeTint="66"/>
                <w:bottom w:val="double" w:sz="4" w:space="0" w:color="B3E5A1" w:themeColor="accent6" w:themeTint="66"/>
                <w:right w:val="double" w:sz="4" w:space="0" w:color="B3E5A1" w:themeColor="accent6" w:themeTint="66"/>
              </w:pBdr>
            </w:pPr>
            <w:r>
              <w:t>This paragraph has borders</w:t>
            </w:r>
          </w:p>
        </w:tc>
      </w:tr>
      <w:tr w:rsidR="006337BB" w14:paraId="249D469D" w14:textId="77777777" w:rsidTr="006337BB">
        <w:tc>
          <w:tcPr>
            <w:tcW w:w="4675" w:type="dxa"/>
            <w:tcBorders>
              <w:top w:val="dotted" w:sz="4" w:space="0" w:color="A5C9EB" w:themeColor="text2" w:themeTint="40"/>
              <w:left w:val="dotted" w:sz="4" w:space="0" w:color="A5C9EB" w:themeColor="text2" w:themeTint="40"/>
              <w:bottom w:val="dotted" w:sz="4" w:space="0" w:color="A5C9EB" w:themeColor="text2" w:themeTint="40"/>
              <w:right w:val="dotted" w:sz="4" w:space="0" w:color="A5C9EB" w:themeColor="text2" w:themeTint="40"/>
            </w:tcBorders>
          </w:tcPr>
          <w:p w14:paraId="25DB4DE9" w14:textId="7B0324B4" w:rsidR="006337BB" w:rsidRDefault="006337BB">
            <w:r>
              <w:t>This cell has borders</w:t>
            </w:r>
          </w:p>
        </w:tc>
        <w:tc>
          <w:tcPr>
            <w:tcW w:w="4675" w:type="dxa"/>
            <w:tcBorders>
              <w:left w:val="dotted" w:sz="4" w:space="0" w:color="A5C9EB" w:themeColor="text2" w:themeTint="40"/>
            </w:tcBorders>
          </w:tcPr>
          <w:p w14:paraId="6948B038" w14:textId="77777777" w:rsidR="006337BB" w:rsidRDefault="006337BB"/>
        </w:tc>
      </w:tr>
    </w:tbl>
    <w:p w14:paraId="3FC78BA8" w14:textId="77777777" w:rsidR="00772649" w:rsidRDefault="00772649"/>
    <w:sectPr w:rsidR="00772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BB"/>
    <w:rsid w:val="000168BD"/>
    <w:rsid w:val="002D0577"/>
    <w:rsid w:val="003549D6"/>
    <w:rsid w:val="006337BB"/>
    <w:rsid w:val="00772649"/>
    <w:rsid w:val="008D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7DAB6"/>
  <w15:chartTrackingRefBased/>
  <w15:docId w15:val="{E2F3F037-D9E6-674E-99C2-B336E514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3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Novak</dc:creator>
  <cp:keywords/>
  <dc:description/>
  <cp:lastModifiedBy>Tony Novak</cp:lastModifiedBy>
  <cp:revision>1</cp:revision>
  <dcterms:created xsi:type="dcterms:W3CDTF">2025-11-22T19:52:00Z</dcterms:created>
  <dcterms:modified xsi:type="dcterms:W3CDTF">2025-11-22T19:55:00Z</dcterms:modified>
</cp:coreProperties>
</file>