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7A42" w14:textId="1450D34A" w:rsidR="003C58BC" w:rsidRDefault="00DA22B4">
      <w:r>
        <w:t>Simple text</w:t>
      </w:r>
      <w:r>
        <w:rPr>
          <w:rStyle w:val="FootnoteReference"/>
        </w:rPr>
        <w:footnoteReference w:id="1"/>
      </w:r>
      <w:r>
        <w:t xml:space="preserve"> with footnotes </w:t>
      </w:r>
      <w:r>
        <w:rPr>
          <w:rStyle w:val="FootnoteReference"/>
        </w:rPr>
        <w:footnoteReference w:id="2"/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3E678" w14:textId="77777777" w:rsidR="00D84805" w:rsidRDefault="00D84805" w:rsidP="00DA22B4">
      <w:r>
        <w:separator/>
      </w:r>
    </w:p>
  </w:endnote>
  <w:endnote w:type="continuationSeparator" w:id="0">
    <w:p w14:paraId="0C80EB84" w14:textId="77777777" w:rsidR="00D84805" w:rsidRDefault="00D84805" w:rsidP="00DA2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E9026" w14:textId="77777777" w:rsidR="00D84805" w:rsidRDefault="00D84805" w:rsidP="00DA22B4">
      <w:r>
        <w:separator/>
      </w:r>
    </w:p>
  </w:footnote>
  <w:footnote w:type="continuationSeparator" w:id="0">
    <w:p w14:paraId="01625DEC" w14:textId="77777777" w:rsidR="00D84805" w:rsidRDefault="00D84805" w:rsidP="00DA22B4">
      <w:r>
        <w:continuationSeparator/>
      </w:r>
    </w:p>
  </w:footnote>
  <w:footnote w:id="1">
    <w:p w14:paraId="085458EE" w14:textId="51F08CA7" w:rsidR="00DA22B4" w:rsidRDefault="00DA22B4">
      <w:pPr>
        <w:pStyle w:val="FootnoteText"/>
      </w:pPr>
      <w:r>
        <w:rPr>
          <w:rStyle w:val="FootnoteReference"/>
        </w:rPr>
        <w:footnoteRef/>
      </w:r>
      <w:r>
        <w:t xml:space="preserve"> This is a simple footnote</w:t>
      </w:r>
    </w:p>
  </w:footnote>
  <w:footnote w:id="2">
    <w:p w14:paraId="78E82317" w14:textId="77777777" w:rsidR="00DA22B4" w:rsidRDefault="00DA22B4">
      <w:pPr>
        <w:pStyle w:val="FootnoteText"/>
      </w:pPr>
      <w:r>
        <w:rPr>
          <w:rStyle w:val="FootnoteReference"/>
        </w:rPr>
        <w:footnoteRef/>
      </w:r>
      <w:r>
        <w:t xml:space="preserve"> A longer one with a table </w:t>
      </w:r>
    </w:p>
    <w:p w14:paraId="698E4B39" w14:textId="77777777" w:rsidR="00DA22B4" w:rsidRDefault="00DA22B4">
      <w:pPr>
        <w:pStyle w:val="Footnot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22B4" w14:paraId="047FCC33" w14:textId="77777777" w:rsidTr="00DA22B4">
        <w:tc>
          <w:tcPr>
            <w:tcW w:w="3116" w:type="dxa"/>
          </w:tcPr>
          <w:p w14:paraId="7800854F" w14:textId="132F530C" w:rsidR="00DA22B4" w:rsidRDefault="00DA22B4">
            <w:pPr>
              <w:pStyle w:val="FootnoteText"/>
            </w:pPr>
            <w:r>
              <w:t>a</w:t>
            </w:r>
          </w:p>
        </w:tc>
        <w:tc>
          <w:tcPr>
            <w:tcW w:w="3117" w:type="dxa"/>
          </w:tcPr>
          <w:p w14:paraId="47070F2D" w14:textId="1991BA8B" w:rsidR="00DA22B4" w:rsidRDefault="00DA22B4">
            <w:pPr>
              <w:pStyle w:val="FootnoteText"/>
            </w:pPr>
            <w:r>
              <w:t>b</w:t>
            </w:r>
          </w:p>
        </w:tc>
        <w:tc>
          <w:tcPr>
            <w:tcW w:w="3117" w:type="dxa"/>
          </w:tcPr>
          <w:p w14:paraId="74DE0557" w14:textId="06AE2F68" w:rsidR="00DA22B4" w:rsidRDefault="00DA22B4">
            <w:pPr>
              <w:pStyle w:val="FootnoteText"/>
            </w:pPr>
            <w:r>
              <w:t>c</w:t>
            </w:r>
          </w:p>
        </w:tc>
      </w:tr>
      <w:tr w:rsidR="00DA22B4" w14:paraId="5A9B2DBD" w14:textId="77777777" w:rsidTr="00DA22B4">
        <w:tc>
          <w:tcPr>
            <w:tcW w:w="3116" w:type="dxa"/>
          </w:tcPr>
          <w:p w14:paraId="35C98217" w14:textId="635D5224" w:rsidR="00DA22B4" w:rsidRDefault="00DA22B4">
            <w:pPr>
              <w:pStyle w:val="FootnoteText"/>
            </w:pPr>
            <w:r>
              <w:t>d</w:t>
            </w:r>
          </w:p>
        </w:tc>
        <w:tc>
          <w:tcPr>
            <w:tcW w:w="3117" w:type="dxa"/>
          </w:tcPr>
          <w:p w14:paraId="0E9083BA" w14:textId="0E25131C" w:rsidR="00DA22B4" w:rsidRDefault="00DA22B4">
            <w:pPr>
              <w:pStyle w:val="FootnoteText"/>
            </w:pPr>
            <w:r>
              <w:t>e</w:t>
            </w:r>
          </w:p>
        </w:tc>
        <w:tc>
          <w:tcPr>
            <w:tcW w:w="3117" w:type="dxa"/>
          </w:tcPr>
          <w:p w14:paraId="591A221A" w14:textId="059CD815" w:rsidR="00DA22B4" w:rsidRDefault="00DA22B4">
            <w:pPr>
              <w:pStyle w:val="FootnoteText"/>
            </w:pPr>
            <w:r>
              <w:t>F</w:t>
            </w:r>
          </w:p>
        </w:tc>
      </w:tr>
    </w:tbl>
    <w:p w14:paraId="7BC67194" w14:textId="48AB910B" w:rsidR="00DA22B4" w:rsidRDefault="00DA22B4">
      <w:pPr>
        <w:pStyle w:val="FootnoteText"/>
      </w:pPr>
    </w:p>
    <w:p w14:paraId="4C31ADE8" w14:textId="4FA70B4A" w:rsidR="00DA22B4" w:rsidRDefault="00DA22B4">
      <w:pPr>
        <w:pStyle w:val="FootnoteText"/>
      </w:pPr>
      <w:r>
        <w:t>And multi-paragraph content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B4"/>
    <w:rsid w:val="001C5D54"/>
    <w:rsid w:val="00360F1B"/>
    <w:rsid w:val="003C1D14"/>
    <w:rsid w:val="003C58BC"/>
    <w:rsid w:val="00931F1A"/>
    <w:rsid w:val="00D84805"/>
    <w:rsid w:val="00DA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73A5A"/>
  <w15:chartTrackingRefBased/>
  <w15:docId w15:val="{9F933AA6-71C8-8342-913F-5A07EC3C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2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B4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22B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2B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2B4"/>
    <w:rPr>
      <w:vertAlign w:val="superscript"/>
    </w:rPr>
  </w:style>
  <w:style w:type="table" w:styleId="TableGrid">
    <w:name w:val="Table Grid"/>
    <w:basedOn w:val="TableNormal"/>
    <w:uiPriority w:val="39"/>
    <w:rsid w:val="00DA2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C68C3A-17AB-5648-A428-33899C17C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2026-01-13T17:54:00Z</dcterms:created>
  <dcterms:modified xsi:type="dcterms:W3CDTF">2026-01-13T17:55:00Z</dcterms:modified>
</cp:coreProperties>
</file>