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r>
        <w:t>First paragraph.</w:t>
      </w:r>
    </w:p>
    <w:p>
      <w:r>
        <w:t>Second paragraph.</w:t>
      </w:r>
    </w:p>
    <w:p>
      <w:r>
        <w:drawing>
          <wp:inline distT="0" distB="0" distL="0" distR="0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