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Alpha gamma</w:t>
                </w:r>
                <w:r>
                  <w:t>.</w:t>
                </w:r>
              </w:p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i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i/>
                  </w:rPr>
                </w:pPr>
                <w:r>
                  <w:t>Alpha beta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