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rPrChange w:id="1" w:author="Jubarte" w:date="2026-10-24T02:59:01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01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3" w:date="2026-10-24T02:59:01Z">
                  <w:r>
                    <w:t>One</w:t>
                  </w:r>
                </w:ins>
                <w:del w:author="Jubarte" w:id="4" w:date="2026-10-24T02:59:01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01Z"/>
                    <w:sz w:val="32"/>
                  </w:rPr>
                </w:pPr>
                <w:ins w:author="Jubarte" w:id="6" w:date="2026-10-24T02:59:01Z">
                  <w:r>
                    <w:t>One.</w:t>
                  </w:r>
                </w:ins>
              </w:p>
              <w:p>
                <w:pPr>
                  <w:jc w:val="left"/>
                  <w:rPr>
                    <w:rPrChange w:id="7" w:author="Jubarte" w:date="2026-10-24T02:59:01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9:01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  <w:pPrChange w:id="9" w:author="Jubarte" w:date="2026-10-24T02:59:01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9:01Z">
                  <w:r>
                    <w:t>Three</w:t>
                  </w:r>
                </w:ins>
                <w:del w:author="Jubarte" w:id="11" w:date="2026-10-24T02:59:01Z">
                  <w:r>
                    <w:delText>One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