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Alpha beta.</w:t>
                </w:r>
              </w:p>
              <w:p>
                <w:pPr>
                  <w:jc w:val="center"/>
                </w:pPr>
                <w:r>
                  <w:t>One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r>
                  <w:t>One</w:t>
                </w:r>
                <w:r>
                  <w:t>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