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pPr>
        <w:ind w:left="5755"/>
        <w:rPr>
          <w:rFonts w:eastAsia="Times New Roman"/>
        </w:rPr>
      </w:pPr>
      <w:r>
        <w:rPr>
          <w:rFonts w:eastAsia="Times New Roman"/>
        </w:rPr>
        <w:t>PATVIRTINTA                                                                                                                                                                          Jonavos Jeronimo Ralio gimnazijos direktoriaus 2019 m. balandžio 16 d. įsakymu Nr. V1-91</w:t>
      </w:r>
    </w:p>
    <w:p w14:paraId="5D5DFAFC" w14:textId="77777777">
      <w:pPr>
        <w:tabs>
          <w:tab w:val="left" w:pos="360"/>
        </w:tabs>
        <w:outlineLvl w:val="0"/>
        <w:rPr>
          <w:rFonts w:eastAsia="Times New Roman"/>
          <w:lang w:val="pt-PT"/>
        </w:rPr>
      </w:pPr>
    </w:p>
    <w:p w14:paraId="79727D18" w14:textId="77777777">
      <w:pPr>
        <w:jc w:val="center"/>
        <w:rPr>
          <w:rFonts w:eastAsia="Times New Roman"/>
          <w:b/>
        </w:rPr>
      </w:pPr>
    </w:p>
    <w:p w14:paraId="383602F9" w14:textId="77777777">
      <w:pPr>
        <w:tabs>
          <w:tab w:val="left" w:pos="851"/>
          <w:tab w:val="left" w:pos="1134"/>
        </w:tabs>
        <w:ind w:firstLine="567"/>
        <w:jc w:val="center"/>
        <w:rPr>
          <w:rFonts w:eastAsia="Times New Roman"/>
          <w:b/>
        </w:rPr>
      </w:pPr>
      <w:r>
        <w:rPr>
          <w:rFonts w:eastAsia="Times New Roman"/>
          <w:b/>
        </w:rPr>
        <w:t>JONAVOS JERONIMO RALIO GINMAZIJOS</w:t>
      </w:r>
    </w:p>
    <w:p w14:paraId="0B1CCAAD" w14:textId="77777777">
      <w:pPr>
        <w:tabs>
          <w:tab w:val="left" w:pos="851"/>
          <w:tab w:val="left" w:pos="1134"/>
        </w:tabs>
        <w:ind w:firstLine="567"/>
        <w:jc w:val="center"/>
        <w:rPr>
          <w:rStyle w:val="FontStyle11"/>
          <w:rFonts w:eastAsia="Times New Roman"/>
          <w:bCs w:val="0"/>
          <w:color w:val="auto"/>
          <w:sz w:val="24"/>
          <w:szCs w:val="24"/>
        </w:rPr>
      </w:pPr>
      <w:r>
        <w:rPr>
          <w:rFonts w:eastAsia="Times New Roman"/>
          <w:b/>
        </w:rPr>
        <w:t>EKONOMIKOS IR VERSLUMO</w:t>
      </w:r>
      <w:r>
        <w:rPr>
          <w:rFonts w:eastAsia="Times New Roman"/>
          <w:b/>
        </w:rPr>
        <w:t xml:space="preserve"> MOKYTOJO PAREIGYBĖS APRAŠYMAS</w:t>
      </w:r>
    </w:p>
    <w:p w14:paraId="6A97F582" w14:textId="77777777">
      <w:pPr>
        <w:pStyle w:val="Style4"/>
        <w:tabs>
          <w:tab w:val="left" w:pos="158"/>
          <w:tab w:val="left" w:pos="851"/>
          <w:tab w:val="left" w:pos="1134"/>
        </w:tabs>
        <w:ind w:firstLine="567"/>
        <w:jc w:val="center"/>
        <w:rPr>
          <w:rStyle w:val="FontStyle11"/>
          <w:sz w:val="24"/>
          <w:szCs w:val="24"/>
        </w:rPr>
      </w:pPr>
    </w:p>
    <w:p w14:paraId="62B271F0" w14:textId="77777777">
      <w:pPr>
        <w:pStyle w:val="Style4"/>
        <w:tabs>
          <w:tab w:val="left" w:pos="0"/>
          <w:tab w:val="left" w:pos="709"/>
          <w:tab w:val="left" w:pos="1134"/>
        </w:tabs>
        <w:ind w:firstLine="567"/>
        <w:jc w:val="center"/>
        <w:rPr>
          <w:rStyle w:val="FontStyle11"/>
          <w:sz w:val="24"/>
          <w:szCs w:val="24"/>
        </w:rPr>
      </w:pPr>
      <w:r>
        <w:rPr>
          <w:rStyle w:val="FontStyle11"/>
          <w:sz w:val="24"/>
          <w:szCs w:val="24"/>
        </w:rPr>
        <w:t>I</w:t>
      </w:r>
      <w:r>
        <w:rPr>
          <w:rStyle w:val="FontStyle11"/>
          <w:sz w:val="24"/>
          <w:szCs w:val="24"/>
        </w:rPr>
        <w:tab/>
        <w:t xml:space="preserve"> SKYRIUS</w:t>
      </w:r>
    </w:p>
    <w:p w14:paraId="72C9EBBC" w14:textId="77777777">
      <w:pPr>
        <w:pStyle w:val="Style3"/>
        <w:tabs>
          <w:tab w:val="left" w:pos="851"/>
          <w:tab w:val="left" w:pos="1134"/>
        </w:tabs>
        <w:spacing w:line="240" w:lineRule="auto"/>
        <w:ind w:firstLine="567"/>
        <w:rPr>
          <w:rStyle w:val="FontStyle11"/>
          <w:sz w:val="24"/>
          <w:szCs w:val="24"/>
        </w:rPr>
      </w:pPr>
      <w:r>
        <w:rPr>
          <w:rStyle w:val="FontStyle11"/>
          <w:sz w:val="24"/>
          <w:szCs w:val="24"/>
        </w:rPr>
        <w:t>PAREIGYBĖ</w:t>
      </w:r>
    </w:p>
    <w:p w14:paraId="47658C8C" w14:textId="77777777">
      <w:pPr>
        <w:pStyle w:val="Style3"/>
        <w:tabs>
          <w:tab w:val="left" w:pos="851"/>
          <w:tab w:val="left" w:pos="1134"/>
        </w:tabs>
        <w:spacing w:line="240" w:lineRule="auto"/>
        <w:ind w:firstLine="567"/>
        <w:rPr>
          <w:rStyle w:val="FontStyle11"/>
          <w:sz w:val="24"/>
          <w:szCs w:val="24"/>
        </w:rPr>
      </w:pPr>
    </w:p>
    <w:p w14:paraId="1DCDBD70"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pavadinimas: </w:t>
      </w:r>
      <w:r>
        <w:rPr>
          <w:rStyle w:val="FontStyle12"/>
          <w:sz w:val="24"/>
          <w:szCs w:val="24"/>
        </w:rPr>
        <w:t>Jonavos Jeronimo Ralio gimnazijo</w:t>
      </w:r>
      <w:r>
        <w:rPr>
          <w:rStyle w:val="FontStyle12"/>
          <w:sz w:val="24"/>
          <w:szCs w:val="24"/>
        </w:rPr>
        <w:t>s ekonomikos ir verslumo</w:t>
      </w:r>
      <w:r>
        <w:rPr>
          <w:rStyle w:val="FontStyle12"/>
          <w:sz w:val="24"/>
          <w:szCs w:val="24"/>
        </w:rPr>
        <w:t xml:space="preserve"> mokytojas.</w:t>
      </w:r>
    </w:p>
    <w:p w14:paraId="78E93EB6"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Pareigybės grupė:</w:t>
      </w:r>
      <w:r>
        <w:rPr>
          <w:rStyle w:val="FontStyle12"/>
          <w:sz w:val="24"/>
          <w:szCs w:val="24"/>
        </w:rPr>
        <w:t xml:space="preserve"> Jonavos Jeronimo Ralio gimnazijos specialistas.</w:t>
      </w:r>
    </w:p>
    <w:p w14:paraId="2717C1D5" w14:textId="77777777">
      <w:pPr>
        <w:pStyle w:val="Style5"/>
        <w:numPr>
          <w:ilvl w:val="0"/>
          <w:numId w:val="1"/>
        </w:numPr>
        <w:tabs>
          <w:tab w:val="left" w:pos="725"/>
          <w:tab w:val="left" w:pos="851"/>
          <w:tab w:val="left" w:pos="1134"/>
        </w:tabs>
        <w:ind w:firstLine="567"/>
        <w:jc w:val="both"/>
        <w:rPr>
          <w:rStyle w:val="FontStyle12"/>
          <w:sz w:val="24"/>
          <w:szCs w:val="24"/>
        </w:rPr>
      </w:pPr>
      <w:r>
        <w:rPr>
          <w:rStyle w:val="FontStyle11"/>
          <w:sz w:val="24"/>
          <w:szCs w:val="24"/>
        </w:rPr>
        <w:t xml:space="preserve">Pareigybės lygis: </w:t>
      </w:r>
      <w:r>
        <w:rPr>
          <w:rStyle w:val="FontStyle12"/>
          <w:sz w:val="24"/>
          <w:szCs w:val="24"/>
        </w:rPr>
        <w:t>A2.</w:t>
      </w:r>
    </w:p>
    <w:p w14:paraId="5573C9A4"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pavaldumas: </w:t>
      </w:r>
      <w:r>
        <w:rPr>
          <w:rStyle w:val="FontStyle12"/>
          <w:sz w:val="24"/>
          <w:szCs w:val="24"/>
        </w:rPr>
        <w:t>Jonavos Jeronimo Ralio gimnazijos</w:t>
      </w:r>
      <w:r>
        <w:rPr>
          <w:rStyle w:val="FontStyle12"/>
          <w:sz w:val="24"/>
          <w:szCs w:val="24"/>
        </w:rPr>
        <w:t xml:space="preserve"> ekonomikos ir verslumo</w:t>
      </w:r>
      <w:r>
        <w:rPr>
          <w:rStyle w:val="FontStyle12"/>
          <w:sz w:val="24"/>
          <w:szCs w:val="24"/>
        </w:rPr>
        <w:t xml:space="preserve"> mokytojas tiesiogiai pavaldus direktoriaus pavaduotojui ugdymui.</w:t>
      </w:r>
    </w:p>
    <w:p w14:paraId="560B7A6F" w14:textId="77777777">
      <w:pPr>
        <w:pStyle w:val="Style4"/>
        <w:tabs>
          <w:tab w:val="left" w:pos="245"/>
          <w:tab w:val="left" w:pos="851"/>
          <w:tab w:val="left" w:pos="1134"/>
        </w:tabs>
        <w:ind w:firstLine="567"/>
        <w:jc w:val="center"/>
        <w:rPr>
          <w:rStyle w:val="FontStyle11"/>
          <w:sz w:val="24"/>
          <w:szCs w:val="24"/>
        </w:rPr>
      </w:pPr>
    </w:p>
    <w:p w14:paraId="1164D6B5" w14:textId="77777777">
      <w:pPr>
        <w:pStyle w:val="Style4"/>
        <w:tabs>
          <w:tab w:val="left" w:pos="245"/>
          <w:tab w:val="left" w:pos="851"/>
          <w:tab w:val="left" w:pos="1134"/>
        </w:tabs>
        <w:ind w:firstLine="567"/>
        <w:jc w:val="center"/>
        <w:rPr>
          <w:rStyle w:val="FontStyle11"/>
          <w:sz w:val="24"/>
          <w:szCs w:val="24"/>
        </w:rPr>
      </w:pPr>
      <w:r>
        <w:rPr>
          <w:rStyle w:val="FontStyle11"/>
          <w:sz w:val="24"/>
          <w:szCs w:val="24"/>
        </w:rPr>
        <w:t>II</w:t>
      </w:r>
      <w:r>
        <w:rPr>
          <w:rStyle w:val="FontStyle11"/>
          <w:sz w:val="24"/>
          <w:szCs w:val="24"/>
        </w:rPr>
        <w:tab/>
        <w:t>SKYRIUS</w:t>
      </w:r>
    </w:p>
    <w:p w14:paraId="648DA42F" w14:textId="77777777">
      <w:pPr>
        <w:pStyle w:val="Style3"/>
        <w:tabs>
          <w:tab w:val="left" w:pos="851"/>
          <w:tab w:val="left" w:pos="1134"/>
        </w:tabs>
        <w:spacing w:line="240" w:lineRule="auto"/>
        <w:ind w:firstLine="567"/>
        <w:rPr>
          <w:rStyle w:val="FontStyle11"/>
          <w:sz w:val="24"/>
          <w:szCs w:val="24"/>
        </w:rPr>
      </w:pPr>
      <w:r>
        <w:rPr>
          <w:rStyle w:val="FontStyle11"/>
          <w:sz w:val="24"/>
          <w:szCs w:val="24"/>
        </w:rPr>
        <w:t>SPECIALŪS REIKALAVIMAI ŠIAS PAREIGAS EINANČIAM MOKYTOJUI</w:t>
      </w:r>
    </w:p>
    <w:p w14:paraId="28E09563" w14:textId="77777777">
      <w:pPr>
        <w:pStyle w:val="Style3"/>
        <w:tabs>
          <w:tab w:val="left" w:pos="851"/>
          <w:tab w:val="left" w:pos="1134"/>
        </w:tabs>
        <w:spacing w:line="240" w:lineRule="auto"/>
        <w:ind w:firstLine="567"/>
        <w:rPr>
          <w:rStyle w:val="FontStyle11"/>
          <w:sz w:val="24"/>
          <w:szCs w:val="24"/>
        </w:rPr>
      </w:pPr>
    </w:p>
    <w:p w14:paraId="4ACFC989"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einantis šias pareigas, turi atitikti šiuos specialius reikalavimus:</w:t>
      </w:r>
    </w:p>
    <w:p w14:paraId="20736D0E"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aukštąjį (aukštesnįjį, įgytą iki 2009 metų, ar specialųjį vidurinį, įgytą iki 1995 metų) išsilavinimą;</w:t>
      </w:r>
    </w:p>
    <w:p w14:paraId="072B753A"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įgijęs pedagogo kvalifikaciją;</w:t>
      </w:r>
    </w:p>
    <w:p w14:paraId="293CDBF5" w14:textId="77777777">
      <w:pPr>
        <w:pStyle w:val="ListParagraph"/>
        <w:numPr>
          <w:ilvl w:val="1"/>
          <w:numId w:val="1"/>
        </w:numPr>
        <w:tabs>
          <w:tab w:val="left" w:pos="993"/>
        </w:tabs>
        <w:ind w:left="0" w:firstLine="567"/>
        <w:jc w:val="both"/>
        <w:rPr>
          <w:rStyle w:val="FontStyle12"/>
          <w:sz w:val="24"/>
          <w:szCs w:val="24"/>
        </w:rPr>
      </w:pPr>
      <w:r>
        <w:rPr>
          <w:rStyle w:val="FontStyle12"/>
          <w:sz w:val="24"/>
          <w:szCs w:val="24"/>
        </w:rPr>
        <w:t xml:space="preserve">būti baigęs </w:t>
      </w:r>
      <w:r>
        <w:rPr>
          <w:rStyle w:val="FontStyle13"/>
          <w:sz w:val="24"/>
          <w:szCs w:val="24"/>
        </w:rPr>
        <w:t>ekonomikos mokytojų rengimo programą; ekonomikos programą;</w:t>
      </w:r>
    </w:p>
    <w:p w14:paraId="1ECF0E16" w14:textId="77777777">
      <w:pPr>
        <w:numPr>
          <w:ilvl w:val="1"/>
          <w:numId w:val="1"/>
        </w:numPr>
        <w:tabs>
          <w:tab w:val="left" w:pos="993"/>
        </w:tabs>
        <w:ind w:left="0" w:firstLine="567"/>
        <w:jc w:val="both"/>
        <w:rPr>
          <w:rStyle w:val="FontStyle12"/>
          <w:sz w:val="24"/>
          <w:szCs w:val="24"/>
        </w:rPr>
      </w:pPr>
      <w:r>
        <w:rPr>
          <w:rStyle w:val="FontStyle12"/>
          <w:sz w:val="24"/>
          <w:szCs w:val="24"/>
        </w:rPr>
        <w: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t>
      </w:r>
    </w:p>
    <w:p w14:paraId="085C31CB"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t>
      </w:r>
    </w:p>
    <w:p w14:paraId="53EEFD61"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atitikti kitus reikalavimus, nustatytus Reikalavimų mokytojų kvalifikacijai apraše;</w:t>
      </w:r>
    </w:p>
    <w:p w14:paraId="127B5AC4"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nepriekaištingos reputacijos, kaip ji apibrėžta Lietuvos Respublikos švietimo įstatyme;</w:t>
      </w:r>
    </w:p>
    <w:p w14:paraId="2155D397"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t>
      </w:r>
    </w:p>
    <w:p w14:paraId="74A31F25" w14:textId="77777777">
      <w:pPr>
        <w:pStyle w:val="Style4"/>
        <w:tabs>
          <w:tab w:val="left" w:pos="341"/>
          <w:tab w:val="left" w:pos="851"/>
          <w:tab w:val="left" w:pos="1134"/>
        </w:tabs>
        <w:ind w:firstLine="567"/>
        <w:jc w:val="center"/>
        <w:rPr>
          <w:rStyle w:val="FontStyle11"/>
          <w:sz w:val="24"/>
          <w:szCs w:val="24"/>
        </w:rPr>
      </w:pPr>
    </w:p>
    <w:p w14:paraId="30EEBFBC" w14:textId="77777777">
      <w:pPr>
        <w:pStyle w:val="Style4"/>
        <w:tabs>
          <w:tab w:val="left" w:pos="341"/>
          <w:tab w:val="left" w:pos="851"/>
          <w:tab w:val="left" w:pos="1134"/>
        </w:tabs>
        <w:ind w:firstLine="567"/>
        <w:jc w:val="center"/>
        <w:rPr>
          <w:rStyle w:val="FontStyle11"/>
          <w:sz w:val="24"/>
          <w:szCs w:val="24"/>
        </w:rPr>
      </w:pPr>
      <w:r>
        <w:rPr>
          <w:rStyle w:val="FontStyle11"/>
          <w:sz w:val="24"/>
          <w:szCs w:val="24"/>
        </w:rPr>
        <w:t>III</w:t>
      </w:r>
      <w:r>
        <w:rPr>
          <w:rStyle w:val="FontStyle11"/>
          <w:sz w:val="24"/>
          <w:szCs w:val="24"/>
        </w:rPr>
        <w:tab/>
        <w:t xml:space="preserve"> SKYRIUS</w:t>
      </w:r>
    </w:p>
    <w:p w14:paraId="523E5B59" w14:textId="77777777">
      <w:pPr>
        <w:pStyle w:val="Style3"/>
        <w:tabs>
          <w:tab w:val="left" w:pos="851"/>
          <w:tab w:val="left" w:pos="1134"/>
        </w:tabs>
        <w:spacing w:line="240" w:lineRule="auto"/>
        <w:ind w:firstLine="567"/>
        <w:rPr>
          <w:rStyle w:val="FontStyle11"/>
          <w:sz w:val="24"/>
          <w:szCs w:val="24"/>
        </w:rPr>
      </w:pPr>
      <w:r>
        <w:rPr>
          <w:rStyle w:val="FontStyle11"/>
          <w:sz w:val="24"/>
          <w:szCs w:val="24"/>
        </w:rPr>
        <w:t>ŠIAS PAREIGAS EINANČIO MOKYTOJO FUNKCIJOS</w:t>
      </w:r>
    </w:p>
    <w:p w14:paraId="3D434D2F" w14:textId="77777777">
      <w:pPr>
        <w:pStyle w:val="Style3"/>
        <w:tabs>
          <w:tab w:val="left" w:pos="851"/>
          <w:tab w:val="left" w:pos="1134"/>
        </w:tabs>
        <w:spacing w:line="240" w:lineRule="auto"/>
        <w:ind w:firstLine="567"/>
        <w:rPr>
          <w:rStyle w:val="FontStyle11"/>
          <w:sz w:val="24"/>
          <w:szCs w:val="24"/>
        </w:rPr>
      </w:pPr>
    </w:p>
    <w:p w14:paraId="59F4D479" w14:textId="77777777">
      <w:pPr>
        <w:pStyle w:val="Style1"/>
        <w:numPr>
          <w:ilvl w:val="0"/>
          <w:numId w:val="1"/>
        </w:numPr>
        <w:tabs>
          <w:tab w:val="left" w:pos="993"/>
          <w:tab w:val="left" w:pos="1134"/>
        </w:tabs>
        <w:spacing w:line="240" w:lineRule="auto"/>
        <w:ind w:firstLine="567"/>
        <w:rPr>
          <w:rStyle w:val="FontStyle12"/>
          <w:sz w:val="24"/>
          <w:szCs w:val="24"/>
        </w:rPr>
      </w:pPr>
      <w:r>
        <w:rPr>
          <w:rStyle w:val="FontStyle12"/>
          <w:sz w:val="24"/>
          <w:szCs w:val="24"/>
        </w:rPr>
        <w:t>Šias pareigas einantis mokytojas vykdo šias funkcijas:</w:t>
      </w:r>
    </w:p>
    <w:p w14:paraId="2087FBFA"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ugdo mokinius paga</w:t>
      </w:r>
      <w:r>
        <w:rPr>
          <w:rStyle w:val="FontStyle12"/>
          <w:sz w:val="24"/>
          <w:szCs w:val="24"/>
        </w:rPr>
        <w:t>l ekonomikos ir verslumo</w:t>
      </w:r>
      <w:r>
        <w:rPr>
          <w:rStyle w:val="FontStyle12"/>
          <w:sz w:val="24"/>
          <w:szCs w:val="24"/>
        </w:rPr>
        <w:t xml:space="preserve"> bendrąją programą ir jai įgyvendinti mokyklos ugdymo planuose numatytas valandas;</w:t>
      </w:r>
    </w:p>
    <w:p w14:paraId="1BDA6D61"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privalomų ar pasirenkamų mokomųjų dalykų ar jų modulių programas ir skirtas valandas;</w:t>
      </w:r>
    </w:p>
    <w:p w14:paraId="25A2E7A0"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neformaliojo švietimo programas ir skirtas valandas bei valandas, skirtas ugdymosi poreikiams tenkinti bei mokymosi pagalbai teikti;</w:t>
      </w:r>
    </w:p>
    <w:p w14:paraId="759CA03E"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užtikrina ugdomų mokinių saugumą ugdymo veikloje;</w:t>
      </w:r>
    </w:p>
    <w:p w14:paraId="14BC506E"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veda pamokas vadovaudamasis gimnazijos direktoriaus patvirtintu tvarkaraščiu;</w:t>
      </w:r>
    </w:p>
    <w:p w14:paraId="176640A3"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planuoja ugdomąją veiklą;</w:t>
      </w:r>
    </w:p>
    <w:p w14:paraId="48CA7B4A"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ruošiasi pamokoms ir kitoms ugdomosioms veikloms;</w:t>
      </w:r>
    </w:p>
    <w:p w14:paraId="1AE8AA1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vertina mokinių pasiekimus, stebi, fiksuoja, analizuoja mokinio asmeninę ūgtį, informuoja apie mokymosi pažangą, pasiekimus mokinių tėvus (globėjus, rūpintojus) ir gimnazijos vadovus;</w:t>
      </w:r>
    </w:p>
    <w:p w14:paraId="6AD0FC08"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tvarko mokinių ugdomosios veiklos apskaitos dokumentus;</w:t>
      </w:r>
    </w:p>
    <w:p w14:paraId="6E619F09"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moko mokinius namuose pagal dalyko bendrąją programą ir skirtas valandas, jeigu jiems paskirtas toks mokymas, pagal Mokinių mokymo stacionarinėje asmens sveikatos priežiūros įstaigoje ir namuose organizavimo tvarkos aprašą;</w:t>
      </w:r>
    </w:p>
    <w:p w14:paraId="321F1E45"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dirba su specialiųjų poreikių mokiniais, ruošia pritaikytą ar individualizuotą dalyko programą;</w:t>
      </w:r>
    </w:p>
    <w:p w14:paraId="6ED91C99"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imasi adekvačių priemonių, pastebėjęs ar įtaręs mokinį esant apsvaigus nuo psichiką veikiančių medžiagų, mokinio atžvilgiu taikomą psichologinę, fizinę prievartą ar įvairaus pobūdžio išnaudojimą;</w:t>
      </w:r>
    </w:p>
    <w:p w14:paraId="1A2B0A2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bendradarbiauja su kitais gimnazijos pedagoginiais darbuotojais;</w:t>
      </w:r>
    </w:p>
    <w:p w14:paraId="003040BA"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analizuoja ir įsivertina savo pedagoginę veiklą;</w:t>
      </w:r>
    </w:p>
    <w:p w14:paraId="562FBD8A"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tobulina profesines kompetencijas;</w:t>
      </w:r>
    </w:p>
    <w:p w14:paraId="00874A27"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pagal savo kvalifikacinę kategoriją vykdo metodinę veiklą;</w:t>
      </w:r>
    </w:p>
    <w:p w14:paraId="6134750F"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ir teikia pasiūlymus kuriant ir įgyvendinant gimnazijos strateginį, metinį, ugdymo planus;</w:t>
      </w:r>
    </w:p>
    <w:p w14:paraId="347BB7D0"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gimnazijos veiklos kokybės įsivertinime;</w:t>
      </w:r>
    </w:p>
    <w:p w14:paraId="0947731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pamokų ar pertraukų metu kilus pavojui ar jį paskelbus gimnazijoje, užtikrina esamų mokinių pasišalinimą iš pavojingos vietos į saugią;</w:t>
      </w:r>
    </w:p>
    <w:p w14:paraId="1516181D"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budi pertraukų ar renginių metu vadovaudamasis gimnazijos direktoriaus patvirtintu budėjimo grafiku;</w:t>
      </w:r>
    </w:p>
    <w:p w14:paraId="0BA7C836"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vykdo kitas veiklas gimnazijos bendruomenei vadovaudamasis su gimnazijos direktoriumi kiekvienų mokslo metų pradžioje pasirašomu atskiru susitarimu.</w:t>
      </w:r>
    </w:p>
    <w:p w14:paraId="3EB87185" w14:textId="77777777">
      <w:pPr>
        <w:pStyle w:val="Style3"/>
        <w:tabs>
          <w:tab w:val="left" w:pos="851"/>
          <w:tab w:val="left" w:pos="1134"/>
        </w:tabs>
        <w:spacing w:line="240" w:lineRule="auto"/>
        <w:ind w:firstLine="567"/>
        <w:rPr>
          <w:rStyle w:val="FontStyle11"/>
          <w:sz w:val="24"/>
          <w:szCs w:val="24"/>
        </w:rPr>
      </w:pPr>
    </w:p>
    <w:p w14:paraId="44E7D41B" w14:textId="77777777">
      <w:pPr>
        <w:pStyle w:val="Style3"/>
        <w:tabs>
          <w:tab w:val="left" w:pos="851"/>
          <w:tab w:val="left" w:pos="1134"/>
        </w:tabs>
        <w:spacing w:line="240" w:lineRule="auto"/>
        <w:ind w:firstLine="567"/>
        <w:rPr>
          <w:rStyle w:val="FontStyle11"/>
          <w:sz w:val="24"/>
          <w:szCs w:val="24"/>
        </w:rPr>
      </w:pPr>
      <w:r>
        <w:rPr>
          <w:rStyle w:val="FontStyle11"/>
          <w:sz w:val="24"/>
          <w:szCs w:val="24"/>
        </w:rPr>
        <w:t>IV SKYRIUS</w:t>
      </w:r>
    </w:p>
    <w:p w14:paraId="0CC0F304" w14:textId="77777777">
      <w:pPr>
        <w:pStyle w:val="Style3"/>
        <w:tabs>
          <w:tab w:val="left" w:pos="851"/>
          <w:tab w:val="left" w:pos="1134"/>
        </w:tabs>
        <w:spacing w:line="240" w:lineRule="auto"/>
        <w:ind w:firstLine="567"/>
        <w:rPr>
          <w:rStyle w:val="FontStyle11"/>
          <w:sz w:val="24"/>
          <w:szCs w:val="24"/>
        </w:rPr>
      </w:pPr>
      <w:r>
        <w:rPr>
          <w:rStyle w:val="FontStyle11"/>
          <w:sz w:val="24"/>
          <w:szCs w:val="24"/>
        </w:rPr>
        <w:t>ATSAKOMYBĖ</w:t>
      </w:r>
    </w:p>
    <w:p w14:paraId="6137A6CF" w14:textId="77777777">
      <w:pPr>
        <w:pStyle w:val="Style3"/>
        <w:tabs>
          <w:tab w:val="left" w:pos="851"/>
          <w:tab w:val="left" w:pos="1134"/>
        </w:tabs>
        <w:spacing w:line="240" w:lineRule="auto"/>
        <w:ind w:firstLine="567"/>
        <w:rPr>
          <w:rStyle w:val="FontStyle11"/>
          <w:sz w:val="24"/>
          <w:szCs w:val="24"/>
        </w:rPr>
      </w:pPr>
    </w:p>
    <w:p w14:paraId="2F07428B" w14:textId="77777777">
      <w:pPr>
        <w:pStyle w:val="Style2"/>
        <w:tabs>
          <w:tab w:val="left" w:pos="851"/>
          <w:tab w:val="left" w:pos="1134"/>
        </w:tabs>
        <w:spacing w:line="240" w:lineRule="auto"/>
        <w:ind w:firstLine="567"/>
        <w:jc w:val="both"/>
        <w:rPr>
          <w:rStyle w:val="FontStyle12"/>
          <w:sz w:val="24"/>
          <w:szCs w:val="24"/>
        </w:rPr>
      </w:pPr>
      <w:r>
        <w:rPr>
          <w:rStyle w:val="FontStyle12"/>
          <w:sz w:val="24"/>
          <w:szCs w:val="24"/>
        </w:rPr>
        <w:t>8. Jonavos Jeronimo Ralio gimnazijo</w:t>
      </w:r>
      <w:r>
        <w:rPr>
          <w:rStyle w:val="FontStyle12"/>
          <w:sz w:val="24"/>
          <w:szCs w:val="24"/>
        </w:rPr>
        <w:t xml:space="preserve">s </w:t>
      </w:r>
      <w:r>
        <w:rPr>
          <w:rStyle w:val="FontStyle12"/>
          <w:sz w:val="24"/>
          <w:szCs w:val="24"/>
        </w:rPr>
        <w:t>ekonomikos ir verslumo</w:t>
      </w:r>
      <w:r>
        <w:rPr>
          <w:rStyle w:val="FontStyle12"/>
          <w:sz w:val="24"/>
          <w:szCs w:val="24"/>
        </w:rPr>
        <w:t xml:space="preserve"> mokytojas prisiima atsakomybę už:</w:t>
      </w:r>
    </w:p>
    <w:p w14:paraId="4490A530"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tinkamą savo pareigų vykdymą;</w:t>
      </w:r>
    </w:p>
    <w:p w14:paraId="7C1E0258"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mokinių drausmę ir saugumą;</w:t>
      </w:r>
    </w:p>
    <w:p w14:paraId="264CD6FE"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emociškai saugios mokymo(si) aplinkos gimnazijoje puoselėjimą, reagavimą į smurtą ir patyčias pagal gimnazijos nustatytą tvarką;</w:t>
      </w:r>
    </w:p>
    <w:p w14:paraId="6CE08CD6"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duomenų apsaugą teisės aktų nustatyta tvarka;</w:t>
      </w:r>
    </w:p>
    <w:p w14:paraId="7D87E147"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švaros ir tvarkos palaikymą klasėse, kuriose veda pamokas;</w:t>
      </w:r>
    </w:p>
    <w:p w14:paraId="60DA6471"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tvarkingą, atsakingą įrenginių ir kitų darbo priemonių eksploataciją;</w:t>
      </w:r>
    </w:p>
    <w:p w14:paraId="354C226F"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teisingą darbo laiko naudojimą;</w:t>
      </w:r>
    </w:p>
    <w:p w14:paraId="44D1DEEE" w14:textId="77777777">
      <w:pPr>
        <w:pStyle w:val="Style1"/>
        <w:numPr>
          <w:ilvl w:val="1"/>
          <w:numId w:val="5"/>
        </w:numPr>
        <w:tabs>
          <w:tab w:val="left" w:pos="993"/>
          <w:tab w:val="left" w:pos="1134"/>
        </w:tabs>
        <w:spacing w:line="240" w:lineRule="auto"/>
        <w:ind w:left="0" w:firstLine="567"/>
        <w:rPr>
          <w:rStyle w:val="FontStyle12"/>
          <w:sz w:val="24"/>
          <w:szCs w:val="24"/>
        </w:rPr>
      </w:pPr>
      <w:r>
        <w:rPr>
          <w:rStyle w:val="FontStyle12"/>
          <w:sz w:val="24"/>
          <w:szCs w:val="24"/>
        </w:rPr>
        <w:t>darbo drausmės taisyklių ar nuostatų laikymąsi;</w:t>
      </w:r>
    </w:p>
    <w:p w14:paraId="42622BCC" w14:textId="77777777">
      <w:pPr>
        <w:pStyle w:val="Style1"/>
        <w:numPr>
          <w:ilvl w:val="1"/>
          <w:numId w:val="6"/>
        </w:numPr>
        <w:tabs>
          <w:tab w:val="left" w:pos="993"/>
          <w:tab w:val="left" w:pos="1134"/>
        </w:tabs>
        <w:spacing w:line="240" w:lineRule="auto"/>
        <w:ind w:left="0" w:firstLine="567"/>
        <w:rPr>
          <w:rStyle w:val="FontStyle12"/>
          <w:sz w:val="24"/>
          <w:szCs w:val="24"/>
        </w:rPr>
      </w:pPr>
      <w:r>
        <w:rPr>
          <w:rStyle w:val="FontStyle12"/>
          <w:sz w:val="24"/>
          <w:szCs w:val="24"/>
        </w:rPr>
        <w:t>žalą, padarytą gimnazijai dėl savo kaltės ar neatsargumo.</w:t>
      </w:r>
    </w:p>
    <w:p w14:paraId="4B371B0F" w14:textId="77777777">
      <w:pPr>
        <w:jc w:val="center"/>
        <w:rPr>
          <w:rStyle w:val="FontStyle12"/>
          <w:color w:val="auto"/>
          <w:sz w:val="24"/>
          <w:szCs w:val="24"/>
        </w:rPr>
      </w:pPr>
      <w:r>
        <w:rPr>
          <w:rStyle w:val="FontStyle12"/>
          <w:color w:val="auto"/>
          <w:sz w:val="24"/>
          <w:szCs w:val="24"/>
        </w:rPr>
        <w:t>___________________</w:t>
      </w:r>
    </w:p>
    <w:p w14:paraId="1C15E226" w14:textId="77777777"/>
    <w:p w14:paraId="0E917B2A" w14:textId="77777777"/>
    <w:p w14:paraId="7E2EA5F0" w14:textId="77777777"/>
    <w:p w14:paraId="5EA0E46B" w14:textId="77777777"/>
    <w:p w14:paraId="5D67BCDA" w14:textId="77777777"/>
    <w:p w14:paraId="6FC4EB2F" w14:textId="77777777">
      <w:pPr>
        <w:rPr>
          <w:rFonts w:eastAsia="Times New Roman"/>
        </w:rPr>
      </w:pPr>
    </w:p>
    <w:p w14:paraId="707F4ACE" w14:textId="77777777">
      <w:pPr>
        <w:rPr>
          <w:rFonts w:eastAsia="Times New Roman"/>
        </w:rPr>
      </w:pPr>
      <w:r>
        <w:rPr>
          <w:rFonts w:eastAsia="Times New Roman"/>
        </w:rPr>
        <w:t>SUSIPAŽINAU IR SUTINKU</w:t>
      </w:r>
    </w:p>
    <w:p w14:paraId="5E65ADDB" w14:textId="77777777">
      <w:pPr>
        <w:rPr>
          <w:rFonts w:eastAsia="Times New Roman"/>
        </w:rPr>
      </w:pPr>
    </w:p>
    <w:p w14:paraId="7DCB8F7C" w14:textId="77777777">
      <w:pPr>
        <w:rPr>
          <w:rFonts w:eastAsia="Times New Roman"/>
        </w:rPr>
      </w:pPr>
      <w:r>
        <w:rPr>
          <w:rFonts w:eastAsia="Times New Roman"/>
        </w:rPr>
        <w:t>________________________________________      _________________</w:t>
      </w:r>
      <w:r>
        <w:rPr>
          <w:rFonts w:eastAsia="Times New Roman"/>
        </w:rPr>
        <w:tab/>
        <w:t>______________</w:t>
      </w:r>
    </w:p>
    <w:p w14:paraId="054C7B97" w14:textId="77777777">
      <w:r>
        <w:rPr>
          <w:rFonts w:eastAsia="Times New Roman"/>
          <w:sz w:val="20"/>
          <w:szCs w:val="20"/>
        </w:rPr>
        <w:t xml:space="preserve">           (Vardas Pavardė)        </w:t>
      </w:r>
      <w:r>
        <w:rPr>
          <w:rFonts w:eastAsia="Times New Roman"/>
          <w:sz w:val="20"/>
          <w:szCs w:val="20"/>
        </w:rPr>
        <w:tab/>
      </w:r>
      <w:r>
        <w:rPr>
          <w:rFonts w:eastAsia="Times New Roman"/>
          <w:sz w:val="20"/>
          <w:szCs w:val="20"/>
        </w:rPr>
        <w:tab/>
      </w:r>
      <w:r>
        <w:rPr>
          <w:rFonts w:eastAsia="Times New Roman"/>
          <w:sz w:val="20"/>
          <w:szCs w:val="20"/>
        </w:rPr>
        <w:tab/>
        <w:t xml:space="preserve">                  (parašas)</w:t>
      </w:r>
      <w:r>
        <w:rPr>
          <w:rFonts w:eastAsia="Times New Roman"/>
          <w:sz w:val="20"/>
          <w:szCs w:val="20"/>
        </w:rPr>
        <w:tab/>
        <w:t xml:space="preserve">            (data)           </w:t>
      </w:r>
    </w:p>
    <w:sectPr>
      <w:headerReference w:type="default" r:id="rId10"/>
      <w:pgSz w:code="9"/>
      <w:pgMar w:top="1134" w:right="567" w:bottom="1134" w:left="1701" w:header="567" w:footer="567" w:gutter="0"/>
      <w:cols w:space="1296"/>
      <w:titlePg/>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E243C42" w14:textId="77777777">
      <w:r>
        <w:separator/>
      </w:r>
    </w:p>
  </w:endnote>
  <w:endnote w:type="continuationSeparator" w:id="0">
    <w:p w14:paraId="1EE043C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25B38072" w14:textId="77777777">
      <w:r>
        <w:separator/>
      </w:r>
    </w:p>
  </w:footnote>
  <w:footnote w:type="continuationSeparator" w:id="0">
    <w:p w14:paraId="03E8D8EC" w14:textId="77777777">
      <w:r>
        <w:continuationSeparator/>
      </w:r>
    </w:p>
  </w:footnote>
</w:footnotes>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pPr>
      <w:pStyle w:val="Header"/>
      <w:jc w:val="center"/>
    </w:pPr>
    <w:sdt>
      <w:sdtPr>
        <w:id w:val="-1591000760"/>
        <w:docPartObj>
          <w:docPartGallery w:val="Page Numbers (Top of Page)"/>
          <w:docPartUnique/>
        </w:docPartObj>
      </w:sdtPr>
      <w:sdtEndPr/>
      <w:sdtContent>
        <w:r>
          <w:fldChar w:fldCharType="begin"/>
        </w:r>
        <w:r>
          <w:instrText>PAGE   \* MERGEFORMAT</w:instrText>
        </w:r>
        <w:r>
          <w:fldChar w:fldCharType="separate"/>
        </w:r>
        <w:r>
          <w:rPr>
            <w:noProof/>
          </w:rPr>
          <w:t>3</w:t>
        </w:r>
        <w:r>
          <w:fldChar w:fldCharType="end"/>
        </w:r>
      </w:sdtContent>
    </w:sdt>
  </w:p>
  <w:p w14:paraId="175E55F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445077860">
    <w:abstractNumId w:val="3"/>
  </w:num>
  <w:num w:numId="2" w16cid:durableId="1943537440">
    <w:abstractNumId w:val="5"/>
  </w:num>
  <w:num w:numId="3" w16cid:durableId="322509480">
    <w:abstractNumId w:val="0"/>
  </w:num>
  <w:num w:numId="4" w16cid:durableId="755398891">
    <w:abstractNumId w:val="2"/>
  </w:num>
  <w:num w:numId="5" w16cid:durableId="118302239">
    <w:abstractNumId w:val="1"/>
  </w:num>
  <w:num w:numId="6" w16cid:durableId="17483344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1040D"/>
    <w:rsid w:val="00030996"/>
    <w:rsid w:val="00060208"/>
    <w:rsid w:val="000630F3"/>
    <w:rsid w:val="00073B08"/>
    <w:rsid w:val="00093DA8"/>
    <w:rsid w:val="000A0547"/>
    <w:rsid w:val="000B38BF"/>
    <w:rsid w:val="000C0918"/>
    <w:rsid w:val="000F2AA4"/>
    <w:rsid w:val="00104D4A"/>
    <w:rsid w:val="00136778"/>
    <w:rsid w:val="00143477"/>
    <w:rsid w:val="001474A6"/>
    <w:rsid w:val="00164F34"/>
    <w:rsid w:val="00166C85"/>
    <w:rsid w:val="001922EE"/>
    <w:rsid w:val="001A4839"/>
    <w:rsid w:val="001A4EE1"/>
    <w:rsid w:val="001F3D5C"/>
    <w:rsid w:val="0022198D"/>
    <w:rsid w:val="0026339B"/>
    <w:rsid w:val="0028012C"/>
    <w:rsid w:val="0028293B"/>
    <w:rsid w:val="00287B9A"/>
    <w:rsid w:val="002972E1"/>
    <w:rsid w:val="002D5892"/>
    <w:rsid w:val="00300E47"/>
    <w:rsid w:val="00317F79"/>
    <w:rsid w:val="00356067"/>
    <w:rsid w:val="00360022"/>
    <w:rsid w:val="003771DF"/>
    <w:rsid w:val="0039623B"/>
    <w:rsid w:val="00450B68"/>
    <w:rsid w:val="0047247D"/>
    <w:rsid w:val="004C14F7"/>
    <w:rsid w:val="004C3C0A"/>
    <w:rsid w:val="004C7C49"/>
    <w:rsid w:val="004E2CE5"/>
    <w:rsid w:val="00510D00"/>
    <w:rsid w:val="00556119"/>
    <w:rsid w:val="00564DD8"/>
    <w:rsid w:val="00593F45"/>
    <w:rsid w:val="005A1A81"/>
    <w:rsid w:val="005C17A2"/>
    <w:rsid w:val="005C434C"/>
    <w:rsid w:val="005C7D0A"/>
    <w:rsid w:val="005E16EF"/>
    <w:rsid w:val="005E18F2"/>
    <w:rsid w:val="0061659E"/>
    <w:rsid w:val="006756BF"/>
    <w:rsid w:val="006B6F7A"/>
    <w:rsid w:val="006D2079"/>
    <w:rsid w:val="006E3F27"/>
    <w:rsid w:val="007021CF"/>
    <w:rsid w:val="007049D8"/>
    <w:rsid w:val="007222D9"/>
    <w:rsid w:val="00737858"/>
    <w:rsid w:val="007701BB"/>
    <w:rsid w:val="007A0315"/>
    <w:rsid w:val="007B378F"/>
    <w:rsid w:val="007C5083"/>
    <w:rsid w:val="007C526F"/>
    <w:rsid w:val="007D0A4E"/>
    <w:rsid w:val="007E16D3"/>
    <w:rsid w:val="007F56FF"/>
    <w:rsid w:val="007F6BD6"/>
    <w:rsid w:val="00812EE1"/>
    <w:rsid w:val="00835326"/>
    <w:rsid w:val="0084024D"/>
    <w:rsid w:val="00845EEC"/>
    <w:rsid w:val="008521CC"/>
    <w:rsid w:val="00871CEF"/>
    <w:rsid w:val="00875E83"/>
    <w:rsid w:val="008D6B2C"/>
    <w:rsid w:val="008D7A91"/>
    <w:rsid w:val="008E03B9"/>
    <w:rsid w:val="008E5725"/>
    <w:rsid w:val="00900712"/>
    <w:rsid w:val="009142BA"/>
    <w:rsid w:val="00926A05"/>
    <w:rsid w:val="00931A53"/>
    <w:rsid w:val="009638DB"/>
    <w:rsid w:val="009652DC"/>
    <w:rsid w:val="009711FB"/>
    <w:rsid w:val="009A0911"/>
    <w:rsid w:val="009A0F97"/>
    <w:rsid w:val="009B53FC"/>
    <w:rsid w:val="009D4242"/>
    <w:rsid w:val="009F7C5B"/>
    <w:rsid w:val="00A039A7"/>
    <w:rsid w:val="00A1133F"/>
    <w:rsid w:val="00A22EF2"/>
    <w:rsid w:val="00A40285"/>
    <w:rsid w:val="00A44B37"/>
    <w:rsid w:val="00A65DE9"/>
    <w:rsid w:val="00A76C02"/>
    <w:rsid w:val="00A92B0F"/>
    <w:rsid w:val="00AD5CFE"/>
    <w:rsid w:val="00AE7315"/>
    <w:rsid w:val="00AF61B6"/>
    <w:rsid w:val="00B00FCA"/>
    <w:rsid w:val="00B01C19"/>
    <w:rsid w:val="00B12424"/>
    <w:rsid w:val="00B13B65"/>
    <w:rsid w:val="00B255B6"/>
    <w:rsid w:val="00B4169C"/>
    <w:rsid w:val="00B6411C"/>
    <w:rsid w:val="00B90DDE"/>
    <w:rsid w:val="00BA3565"/>
    <w:rsid w:val="00BA476F"/>
    <w:rsid w:val="00BD2F29"/>
    <w:rsid w:val="00BE2263"/>
    <w:rsid w:val="00BE364B"/>
    <w:rsid w:val="00BE4E3B"/>
    <w:rsid w:val="00C00F9D"/>
    <w:rsid w:val="00C06DA5"/>
    <w:rsid w:val="00C22FF8"/>
    <w:rsid w:val="00C42BF0"/>
    <w:rsid w:val="00C445E2"/>
    <w:rsid w:val="00C5680C"/>
    <w:rsid w:val="00C67BC2"/>
    <w:rsid w:val="00C73E7B"/>
    <w:rsid w:val="00C907F7"/>
    <w:rsid w:val="00CB2C3B"/>
    <w:rsid w:val="00CB498E"/>
    <w:rsid w:val="00CD2DBB"/>
    <w:rsid w:val="00CE1AEB"/>
    <w:rsid w:val="00CE7BF6"/>
    <w:rsid w:val="00CF18BC"/>
    <w:rsid w:val="00D04A57"/>
    <w:rsid w:val="00D27934"/>
    <w:rsid w:val="00D27CD8"/>
    <w:rsid w:val="00D43076"/>
    <w:rsid w:val="00D526E0"/>
    <w:rsid w:val="00D53B63"/>
    <w:rsid w:val="00D71123"/>
    <w:rsid w:val="00D9729E"/>
    <w:rsid w:val="00DA392C"/>
    <w:rsid w:val="00DA5B8B"/>
    <w:rsid w:val="00DB1E27"/>
    <w:rsid w:val="00DC5224"/>
    <w:rsid w:val="00DE2009"/>
    <w:rsid w:val="00E12A92"/>
    <w:rsid w:val="00E238FB"/>
    <w:rsid w:val="00E24A46"/>
    <w:rsid w:val="00E25720"/>
    <w:rsid w:val="00E27E69"/>
    <w:rsid w:val="00E43151"/>
    <w:rsid w:val="00E9304A"/>
    <w:rsid w:val="00E972FD"/>
    <w:rsid w:val="00EA6D90"/>
    <w:rsid w:val="00EE16B7"/>
    <w:rsid w:val="00EE2151"/>
    <w:rsid w:val="00EE44A5"/>
    <w:rsid w:val="00EF4338"/>
    <w:rsid w:val="00F02E9D"/>
    <w:rsid w:val="00F13ED3"/>
    <w:rsid w:val="00F21BA5"/>
    <w:rsid w:val="00F32015"/>
    <w:rsid w:val="00F4710D"/>
    <w:rsid w:val="00F74347"/>
    <w:rsid w:val="00F82914"/>
    <w:rsid w:val="00FC2E39"/>
    <w:rsid w:val="00FD7F03"/>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9FCF"/>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eastAsiaTheme="minorEastAsia" w:ascii="Times New Roman" w:cs="Times New Roman" w:hAnsi="Times New Roman"/>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HeaderChar">
    <w:name w:val="Header Char"/>
    <w:basedOn w:val="DefaultParagraphFont"/>
    <w:link w:val="Header"/>
    <w:uiPriority w:val="99"/>
    <w:rsid w:val="007701BB"/>
    <w:rPr>
      <w:lang w:val="de-AT"/>
    </w:rPr>
  </w:style>
  <w:style w:type="paragraph" w:styleId="Footer">
    <w:name w:val="footer"/>
    <w:basedOn w:val="Normal"/>
    <w:link w:val="Foot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FooterChar">
    <w:name w:val="Footer Char"/>
    <w:basedOn w:val="DefaultParagraphFont"/>
    <w:link w:val="Footer"/>
    <w:uiPriority w:val="99"/>
    <w:rsid w:val="007701BB"/>
    <w:rPr>
      <w:lang w:val="de-AT"/>
    </w:rPr>
  </w:style>
  <w:style w:type="paragraph" w:styleId="BalloonText">
    <w:name w:val="Balloon Text"/>
    <w:basedOn w:val="Normal"/>
    <w:link w:val="BalloonTextChar"/>
    <w:uiPriority w:val="99"/>
    <w:semiHidden/>
    <w:unhideWhenUsed/>
    <w:rsid w:val="00164F34"/>
    <w:pPr>
      <w:widowControl/>
      <w:autoSpaceDE/>
      <w:autoSpaceDN/>
      <w:spacing w:after="160" w:line="259" w:lineRule="auto"/>
    </w:pPr>
    <w:rPr>
      <w:rFonts w:ascii="Segoe UI" w:eastAsiaTheme="minorHAnsi" w:hAnsi="Segoe UI" w:cs="Segoe UI"/>
      <w:sz w:val="18"/>
      <w:szCs w:val="18"/>
      <w:lang w:val="de-AT" w:eastAsia="en-US"/>
    </w:rPr>
  </w:style>
  <w:style w:type="character" w:customStyle="1" w:styleId="BalloonTextChar">
    <w:name w:val="Balloon Text Char"/>
    <w:basedOn w:val="DefaultParagraphFont"/>
    <w:link w:val="BalloonText"/>
    <w:uiPriority w:val="99"/>
    <w:semiHidden/>
    <w:rsid w:val="00E12A92"/>
    <w:rPr>
      <w:rFonts w:ascii="Segoe UI" w:hAnsi="Segoe UI" w:cs="Segoe UI"/>
      <w:sz w:val="18"/>
      <w:szCs w:val="18"/>
      <w:lang w:val="de-AT"/>
    </w:rPr>
  </w:style>
  <w:style w:type="character" w:styleId="Hyperlink">
    <w:name w:val="Hyperlink"/>
    <w:basedOn w:val="DefaultParagraphFont"/>
    <w:uiPriority w:val="99"/>
    <w:unhideWhenUsed/>
    <w:rsid w:val="00E9304A"/>
    <w:rPr>
      <w:color w:val="0563C1" w:themeColor="hyperlink"/>
      <w:u w:val="single"/>
    </w:rPr>
  </w:style>
  <w:style w:type="character" w:styleId="UnresolvedMention">
    <w:name w:val="Unresolved Mention"/>
    <w:basedOn w:val="DefaultParagraphFont"/>
    <w:uiPriority w:val="99"/>
    <w:semiHidden/>
    <w:unhideWhenUsed/>
    <w:rsid w:val="00E9304A"/>
    <w:rPr>
      <w:color w:val="605E5C"/>
      <w:shd w:val="clear" w:color="auto" w:fill="E1DFDD"/>
    </w:rPr>
  </w:style>
  <w:style w:type="character" w:styleId="CommentReference">
    <w:name w:val="annotation reference"/>
    <w:basedOn w:val="DefaultParagraphFont"/>
    <w:uiPriority w:val="99"/>
    <w:semiHidden/>
    <w:unhideWhenUsed/>
    <w:rsid w:val="00E9304A"/>
    <w:rPr>
      <w:sz w:val="16"/>
      <w:szCs w:val="16"/>
    </w:rPr>
  </w:style>
  <w:style w:type="paragraph" w:styleId="CommentText">
    <w:name w:val="annotation text"/>
    <w:basedOn w:val="Normal"/>
    <w:link w:val="CommentTextChar"/>
    <w:uiPriority w:val="99"/>
    <w:semiHidden/>
    <w:unhideWhenUsed/>
    <w:rsid w:val="00164F34"/>
    <w:pPr>
      <w:widowControl/>
      <w:autoSpaceDE/>
      <w:autoSpaceDN/>
      <w:spacing w:after="160" w:line="259" w:lineRule="auto"/>
    </w:pPr>
    <w:rPr>
      <w:rFonts w:asciiTheme="minorHAnsi" w:eastAsiaTheme="minorHAnsi" w:hAnsiTheme="minorHAnsi" w:cstheme="minorBidi"/>
      <w:sz w:val="20"/>
      <w:szCs w:val="20"/>
      <w:lang w:val="de-AT" w:eastAsia="en-US"/>
    </w:rPr>
  </w:style>
  <w:style w:type="character" w:customStyle="1" w:styleId="CommentTextChar">
    <w:name w:val="Comment Text Char"/>
    <w:basedOn w:val="DefaultParagraphFont"/>
    <w:link w:val="CommentText"/>
    <w:uiPriority w:val="99"/>
    <w:semiHidden/>
    <w:rsid w:val="00E9304A"/>
    <w:rPr>
      <w:sz w:val="20"/>
      <w:szCs w:val="20"/>
      <w:lang w:val="de-AT"/>
    </w:rPr>
  </w:style>
  <w:style w:type="paragraph" w:styleId="CommentSubject">
    <w:name w:val="annotation subject"/>
    <w:basedOn w:val="CommentText"/>
    <w:next w:val="CommentText"/>
    <w:link w:val="CommentSubjectChar"/>
    <w:uiPriority w:val="99"/>
    <w:semiHidden/>
    <w:unhideWhenUsed/>
    <w:rsid w:val="00E9304A"/>
    <w:rPr>
      <w:b/>
      <w:bCs/>
    </w:rPr>
  </w:style>
  <w:style w:type="character" w:customStyle="1" w:styleId="CommentSubjectChar">
    <w:name w:val="Comment Subject Char"/>
    <w:basedOn w:val="CommentTextChar"/>
    <w:link w:val="CommentSubject"/>
    <w:uiPriority w:val="99"/>
    <w:semiHidden/>
    <w:rsid w:val="00E9304A"/>
    <w:rPr>
      <w:b/>
      <w:bCs/>
      <w:sz w:val="20"/>
      <w:szCs w:val="20"/>
      <w:lang w:val="de-AT"/>
    </w:rPr>
  </w:style>
  <w:style w:type="character" w:customStyle="1" w:styleId="resourcesheetexpandedtext-sc-10h5z5t-3">
    <w:name w:val="resourcesheet__expandedtext-sc-10h5z5t-3"/>
    <w:basedOn w:val="DefaultParagraphFont"/>
    <w:rsid w:val="00E9304A"/>
  </w:style>
  <w:style w:type="character" w:styleId="FollowedHyperlink">
    <w:name w:val="FollowedHyperlink"/>
    <w:basedOn w:val="DefaultParagraphFont"/>
    <w:uiPriority w:val="99"/>
    <w:semiHidden/>
    <w:unhideWhenUsed/>
    <w:rsid w:val="00E9304A"/>
    <w:rPr>
      <w:color w:val="954F72" w:themeColor="followedHyperlink"/>
      <w:u w:val="single"/>
    </w:rPr>
  </w:style>
  <w:style w:type="character" w:customStyle="1" w:styleId="text-space-pre-line">
    <w:name w:val="text-space-pre-line"/>
    <w:basedOn w:val="DefaultParagraphFont"/>
    <w:rsid w:val="00E93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s>
</file>

<file path=word/_rels/header2.xml.rels><?xml version="1.0" encoding="UTF-8" standalone="yes"?>
<Relationships xmlns="http://schemas.openxmlformats.org/package/2006/relationships">
  <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94245-A84C-7744-BFA3-B0D07803C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1503</Words>
  <Characters>8571</Characters>
  <Application>Microsoft Office Word</Application>
  <DocSecurity>0</DocSecurity>
  <Lines>71</Lines>
  <Paragraphs>20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