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4E9F7" w14:textId="091D46F3" w:rsidR="00DE0A42" w:rsidRDefault="00BD00BC" w:rsidP="00BD00BC">
      <w:pPr>
        <w:pStyle w:val="Heading1"/>
      </w:pPr>
      <w:r>
        <w:t>Mixed Formatting Test</w:t>
      </w:r>
    </w:p>
    <w:p w14:paraId="47913EE9" w14:textId="2A275127" w:rsidR="00BD00BC" w:rsidRDefault="00BD00BC" w:rsidP="00BD00BC">
      <w:r>
        <w:t>This paragraph has no direct formatting — everything comes from the Normal style.</w:t>
      </w:r>
    </w:p>
    <w:p w14:paraId="45AA6481" w14:textId="2198ABBC" w:rsidR="00BD00BC" w:rsidRDefault="00BD00BC" w:rsidP="00BD00BC">
      <w:pPr>
        <w:rPr>
          <w:b/>
          <w:color w:val="FF0000"/>
        </w:rPr>
      </w:pPr>
      <w:r>
        <w:t xml:space="preserve">This sentence is </w:t>
      </w:r>
      <w:r w:rsidRPr="00BD00BC">
        <w:rPr>
          <w:b/>
        </w:rPr>
        <w:t>bold</w:t>
      </w:r>
      <w:r>
        <w:rPr>
          <w:b/>
        </w:rPr>
        <w:t xml:space="preserve"> and this word is </w:t>
      </w:r>
      <w:r w:rsidRPr="00BD00BC">
        <w:rPr>
          <w:b/>
          <w:color w:val="FF0000"/>
        </w:rPr>
        <w:t>red</w:t>
      </w:r>
      <w:r>
        <w:rPr>
          <w:b/>
          <w:color w:val="FF0000"/>
        </w:rPr>
        <w:t xml:space="preserve"> — only bold and color should survive export as inline w:rPr.</w:t>
      </w:r>
    </w:p>
    <w:p w14:paraId="3B45808A" w14:textId="46BE4CAF" w:rsidR="00BD00BC" w:rsidRDefault="00BD00BC" w:rsidP="00BD00BC">
      <w:pPr>
        <w:rPr>
          <w:rFonts w:ascii="Courier New" w:hAnsi="Courier New" w:cs="Courier New"/>
          <w:sz w:val="28"/>
        </w:rPr>
      </w:pPr>
      <w:r w:rsidRPr="00BD00BC">
        <w:rPr>
          <w:rFonts w:ascii="Courier New" w:hAnsi="Courier New" w:cs="Courier New"/>
          <w:sz w:val="28"/>
        </w:rPr>
        <w:t xml:space="preserve">Courier New 14pt override: </w:t>
      </w:r>
      <w:r>
        <w:rPr>
          <w:rFonts w:ascii="Courier New" w:hAnsi="Courier New" w:cs="Courier New"/>
          <w:sz w:val="28"/>
        </w:rPr>
        <w:t>back to normal style here.</w:t>
      </w:r>
    </w:p>
    <w:p w14:paraId="03D139BC" w14:textId="0CA08DBC" w:rsidR="00BD00BC" w:rsidRDefault="00BD00BC" w:rsidP="00BD00BC">
      <w:pPr>
        <w:pStyle w:val="Heading2"/>
      </w:pPr>
      <w:r>
        <w:t>Character Style Test</w:t>
      </w:r>
    </w:p>
    <w:p w14:paraId="2D9EA89D" w14:textId="4A4E871B" w:rsidR="00BD00BC" w:rsidRDefault="00BD00BC" w:rsidP="00BD00BC">
      <w:pPr>
        <w:rPr>
          <w:b/>
          <w:i/>
        </w:rPr>
      </w:pPr>
      <w:r>
        <w:t xml:space="preserve">Normal text, then </w:t>
      </w:r>
      <w:r w:rsidRPr="00BD00BC">
        <w:rPr>
          <w:b/>
          <w:i/>
        </w:rPr>
        <w:t>bold italic override</w:t>
      </w:r>
      <w:r>
        <w:rPr>
          <w:b/>
          <w:i/>
        </w:rPr>
        <w:t xml:space="preserve"> which should export only w:b and w:i, not the inherited font/size.</w:t>
      </w:r>
    </w:p>
    <w:p w14:paraId="61AA3AE7" w14:textId="6C2697C0" w:rsidR="00E62A58" w:rsidRDefault="00E62A58">
      <w:pPr>
        <w:pPrChange w:id="0" w:author="Caio Pizzol" w:date="2026-08-04T06:07:00Z" w16du:dateUtc="2026-08-04T10:07:00Z">
          <w:pPr>
            <w:pStyle w:val="ListParagraph"/>
            <w:numPr>
              <w:numId w:val="1"/>
            </w:numPr>
            <w:ind w:hanging="360"/>
          </w:pPr>
        </w:pPrChange>
      </w:pPr>
    </w:p>
    <w:sectPr w:rsidR="00E62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8243AB"/>
    <w:multiLevelType w:val="hybridMultilevel"/>
    <w:tmpl w:val="6D2C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2564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58"/>
    <w:rsid w:val="002031F9"/>
    <w:rsid w:val="00360F1B"/>
    <w:rsid w:val="00371A74"/>
    <w:rsid w:val="003C1D14"/>
    <w:rsid w:val="003C58BC"/>
    <w:rsid w:val="00744453"/>
    <w:rsid w:val="007A075E"/>
    <w:rsid w:val="00824004"/>
    <w:rsid w:val="008A5608"/>
    <w:rsid w:val="00931F1A"/>
    <w:rsid w:val="00A16521"/>
    <w:rsid w:val="00BD00BC"/>
    <w:rsid w:val="00D2352C"/>
    <w:rsid w:val="00D320B7"/>
    <w:rsid w:val="00DE0A42"/>
    <w:rsid w:val="00E6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5BF00"/>
  <w15:chartTrackingRefBased/>
  <w15:docId w15:val="{826B2ABE-374E-1B41-9372-C5C11D26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B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B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B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B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B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B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B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B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58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