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2EDBC5" w14:textId="77777777" w:rsidR="0016578B" w:rsidRDefault="0016578B">
      <w:pPr>
        <w:rPr>
          <w:color w:val="00B0F0"/>
        </w:rPr>
      </w:pPr>
      <w:r>
        <w:rPr>
          <w:color w:val="00B0F0"/>
        </w:rPr>
        <w:t>file_181.docx</w:t>
      </w:r>
    </w:p>
    <w:p w14:paraId="3D01EA68" w14:textId="2707A417" w:rsidR="00ED5A18" w:rsidRDefault="00363381">
      <w:r>
        <w:rPr>
          <w:color w:val="00B0F0"/>
        </w:rPr>
        <w:t>Font Color Blue Demo</w:t>
      </w:r>
    </w:p>
    <w:p w14:paraId="75C9A125" w14:textId="77777777" w:rsidR="00ED5A18" w:rsidRDefault="00363381">
      <w:r>
        <w:rPr>
          <w:color w:val="00B0F0"/>
        </w:rPr>
        <w:t>This document demonstrates blue font color.</w:t>
      </w:r>
    </w:p>
    <w:p w14:paraId="17FC8442" w14:textId="77777777" w:rsidR="00ED5A18" w:rsidRDefault="00363381">
      <w:r>
        <w:rPr>
          <w:color w:val="00B0F0"/>
        </w:rPr>
        <w:t>Blue text is commonly used for links and headings.</w:t>
      </w:r>
    </w:p>
    <w:sectPr w:rsidR="00ED5A1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A18"/>
    <w:rsid w:val="0016578B"/>
    <w:rsid w:val="00D53FE7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2026-05-14T16:55:00Z</dcterms:created>
  <dcterms:modified xsi:type="dcterms:W3CDTF">2026-07-11T01:33:00Z</dcterms:modified>
</cp:coreProperties>
</file>