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sz w:val="10"/>
        </w:rPr>
      </w:pPr>
    </w:p>
    <w:p>
      <w:pPr>
        <w:pStyle w:val="Heading1"/>
        <w:ind w:left="332" w:right="111"/>
        <w:jc w:val="center"/>
      </w:pPr>
      <w:r>
        <w:rPr/>
        <w:t>Stock</w:t>
      </w:r>
      <w:r>
        <w:rPr>
          <w:spacing w:val="-5"/>
        </w:rPr>
        <w:t> </w:t>
      </w:r>
      <w:r>
        <w:rPr/>
        <w:t>Transfer Form</w:t>
      </w:r>
    </w:p>
    <w:p>
      <w:pPr>
        <w:pStyle w:val="BodyText"/>
        <w:spacing w:line="319" w:lineRule="exact"/>
        <w:ind w:left="330" w:right="111"/>
        <w:jc w:val="center"/>
      </w:pPr>
      <w:r>
        <w:rPr/>
        <w:t>Avon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Farms</w:t>
      </w:r>
      <w:r>
        <w:rPr>
          <w:spacing w:val="-1"/>
        </w:rPr>
        <w:t> </w:t>
      </w:r>
      <w:r>
        <w:rPr/>
        <w:t>School</w:t>
      </w:r>
    </w:p>
    <w:p>
      <w:pPr>
        <w:pStyle w:val="BodyText"/>
        <w:ind w:left="2296" w:right="2072" w:hanging="2"/>
        <w:jc w:val="center"/>
      </w:pPr>
      <w:r>
        <w:rPr/>
        <w:t>500 Old Farms Road, Avon, CT 06001</w:t>
      </w:r>
      <w:r>
        <w:rPr>
          <w:spacing w:val="1"/>
        </w:rPr>
        <w:t> </w:t>
      </w:r>
      <w:r>
        <w:rPr/>
        <w:t>Telephone:</w:t>
      </w:r>
      <w:r>
        <w:rPr>
          <w:spacing w:val="-4"/>
        </w:rPr>
        <w:t> </w:t>
      </w:r>
      <w:r>
        <w:rPr/>
        <w:t>(860)</w:t>
      </w:r>
      <w:r>
        <w:rPr>
          <w:spacing w:val="-7"/>
        </w:rPr>
        <w:t> </w:t>
      </w:r>
      <w:r>
        <w:rPr/>
        <w:t>404-4289,</w:t>
      </w:r>
      <w:r>
        <w:rPr>
          <w:spacing w:val="-5"/>
        </w:rPr>
        <w:t> </w:t>
      </w:r>
      <w:r>
        <w:rPr/>
        <w:t>(860)</w:t>
      </w:r>
      <w:r>
        <w:rPr>
          <w:spacing w:val="-5"/>
        </w:rPr>
        <w:t> </w:t>
      </w:r>
      <w:r>
        <w:rPr/>
        <w:t>331-9372</w:t>
      </w:r>
    </w:p>
    <w:p>
      <w:pPr>
        <w:pStyle w:val="BodyText"/>
        <w:spacing w:before="2"/>
      </w:pPr>
    </w:p>
    <w:p>
      <w:pPr>
        <w:spacing w:before="0"/>
        <w:ind w:left="335" w:right="111" w:firstLine="0"/>
        <w:jc w:val="center"/>
        <w:rPr>
          <w:sz w:val="23"/>
        </w:rPr>
      </w:pPr>
      <w:r>
        <w:rPr>
          <w:b/>
          <w:sz w:val="23"/>
        </w:rPr>
        <w:t>It is important that we are notified prior to every stock transfer</w:t>
      </w:r>
      <w:r>
        <w:rPr>
          <w:sz w:val="23"/>
        </w:rPr>
        <w:t>, in order for us to accurately</w:t>
      </w:r>
      <w:r>
        <w:rPr>
          <w:spacing w:val="-55"/>
          <w:sz w:val="23"/>
        </w:rPr>
        <w:t> </w:t>
      </w:r>
      <w:r>
        <w:rPr>
          <w:sz w:val="23"/>
        </w:rPr>
        <w:t>identify,</w:t>
      </w:r>
      <w:r>
        <w:rPr>
          <w:spacing w:val="-1"/>
          <w:sz w:val="23"/>
        </w:rPr>
        <w:t> </w:t>
      </w:r>
      <w:r>
        <w:rPr>
          <w:sz w:val="23"/>
        </w:rPr>
        <w:t>allocate,</w:t>
      </w:r>
      <w:r>
        <w:rPr>
          <w:spacing w:val="-3"/>
          <w:sz w:val="23"/>
        </w:rPr>
        <w:t> </w:t>
      </w:r>
      <w:r>
        <w:rPr>
          <w:sz w:val="23"/>
        </w:rPr>
        <w:t>and acknowledge</w:t>
      </w:r>
      <w:r>
        <w:rPr>
          <w:spacing w:val="4"/>
          <w:sz w:val="23"/>
        </w:rPr>
        <w:t> </w:t>
      </w:r>
      <w:r>
        <w:rPr>
          <w:sz w:val="23"/>
        </w:rPr>
        <w:t>the gift.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tabs>
          <w:tab w:pos="4062" w:val="left" w:leader="none"/>
          <w:tab w:pos="6338" w:val="left" w:leader="none"/>
          <w:tab w:pos="8623" w:val="left" w:leader="none"/>
        </w:tabs>
        <w:ind w:left="100"/>
      </w:pPr>
      <w:r>
        <w:rPr/>
        <w:t>Name:</w:t>
      </w:r>
      <w:r>
        <w:rPr>
          <w:u w:val="single"/>
        </w:rPr>
        <w:tab/>
      </w:r>
      <w:r>
        <w:rPr/>
        <w:t>Class</w:t>
      </w:r>
      <w:r>
        <w:rPr>
          <w:spacing w:val="-5"/>
        </w:rPr>
        <w:t> </w:t>
      </w:r>
      <w:r>
        <w:rPr/>
        <w:t>Year:</w:t>
      </w:r>
      <w:r>
        <w:rPr>
          <w:u w:val="single"/>
        </w:rPr>
        <w:tab/>
      </w:r>
      <w:r>
        <w:rPr/>
        <w:t>Date:</w:t>
      </w:r>
      <w:r>
        <w:rPr>
          <w:spacing w:val="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72.024002pt;margin-top:15.827066pt;width:378pt;height:.1pt;mso-position-horizontal-relative:page;mso-position-vertical-relative:paragraph;z-index:-15728640;mso-wrap-distance-left:0;mso-wrap-distance-right:0" id="docshape1" coordorigin="1440,317" coordsize="7560,0" path="m1440,317l9000,317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8789" w:val="left" w:leader="none"/>
        </w:tabs>
        <w:spacing w:before="2"/>
        <w:ind w:left="100"/>
      </w:pPr>
      <w:r>
        <w:rPr/>
        <w:t>Address:</w:t>
      </w:r>
      <w:r>
        <w:rPr>
          <w:spacing w:val="-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tabs>
          <w:tab w:pos="5544" w:val="left" w:leader="none"/>
        </w:tabs>
        <w:spacing w:before="89"/>
        <w:ind w:left="100"/>
      </w:pPr>
      <w:r>
        <w:rPr/>
        <w:t>Telephone</w:t>
      </w:r>
      <w:r>
        <w:rPr>
          <w:spacing w:val="-3"/>
        </w:rPr>
        <w:t> </w:t>
      </w:r>
      <w:r>
        <w:rPr/>
        <w:t>No:</w:t>
      </w:r>
      <w:r>
        <w:rPr>
          <w:spacing w:val="-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8"/>
        <w:rPr>
          <w:sz w:val="20"/>
        </w:rPr>
      </w:pPr>
    </w:p>
    <w:p>
      <w:pPr>
        <w:pStyle w:val="Heading1"/>
      </w:pPr>
      <w:r>
        <w:rPr/>
        <w:t>Information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Donor:</w:t>
      </w:r>
    </w:p>
    <w:p>
      <w:pPr>
        <w:pStyle w:val="BodyText"/>
        <w:ind w:left="820" w:right="4403"/>
        <w:jc w:val="both"/>
      </w:pPr>
      <w:r>
        <w:rPr>
          <w:b/>
        </w:rPr>
        <w:t>Contact</w:t>
      </w:r>
      <w:r>
        <w:rPr/>
        <w:t>: RBC Wealth Management</w:t>
      </w:r>
      <w:r>
        <w:rPr>
          <w:spacing w:val="-67"/>
        </w:rPr>
        <w:t> </w:t>
      </w:r>
      <w:r>
        <w:rPr/>
        <w:t>Contact Person: Helena Fiedorowicz</w:t>
      </w:r>
      <w:r>
        <w:rPr>
          <w:spacing w:val="-67"/>
        </w:rPr>
        <w:t> </w:t>
      </w:r>
      <w:r>
        <w:rPr/>
        <w:t>30</w:t>
      </w:r>
      <w:r>
        <w:rPr>
          <w:spacing w:val="-1"/>
        </w:rPr>
        <w:t> </w:t>
      </w:r>
      <w:r>
        <w:rPr/>
        <w:t>Batterson</w:t>
      </w:r>
      <w:r>
        <w:rPr>
          <w:spacing w:val="-1"/>
        </w:rPr>
        <w:t> </w:t>
      </w:r>
      <w:r>
        <w:rPr/>
        <w:t>Park</w:t>
      </w:r>
      <w:r>
        <w:rPr>
          <w:spacing w:val="-1"/>
        </w:rPr>
        <w:t> </w:t>
      </w:r>
      <w:r>
        <w:rPr/>
        <w:t>Road,</w:t>
      </w:r>
      <w:r>
        <w:rPr>
          <w:spacing w:val="-3"/>
        </w:rPr>
        <w:t> </w:t>
      </w:r>
      <w:r>
        <w:rPr/>
        <w:t>Suite</w:t>
      </w:r>
      <w:r>
        <w:rPr>
          <w:spacing w:val="-2"/>
        </w:rPr>
        <w:t> </w:t>
      </w:r>
      <w:r>
        <w:rPr/>
        <w:t>350</w:t>
      </w:r>
    </w:p>
    <w:p>
      <w:pPr>
        <w:pStyle w:val="BodyText"/>
        <w:spacing w:line="322" w:lineRule="exact"/>
        <w:ind w:left="820"/>
        <w:jc w:val="both"/>
      </w:pPr>
      <w:r>
        <w:rPr/>
        <w:t>Farmington,</w:t>
      </w:r>
      <w:r>
        <w:rPr>
          <w:spacing w:val="-3"/>
        </w:rPr>
        <w:t> </w:t>
      </w:r>
      <w:r>
        <w:rPr/>
        <w:t>CT</w:t>
      </w:r>
      <w:r>
        <w:rPr>
          <w:spacing w:val="-3"/>
        </w:rPr>
        <w:t> </w:t>
      </w:r>
      <w:r>
        <w:rPr/>
        <w:t>06032</w:t>
      </w:r>
    </w:p>
    <w:p>
      <w:pPr>
        <w:pStyle w:val="BodyText"/>
        <w:ind w:left="820"/>
        <w:jc w:val="both"/>
      </w:pPr>
      <w:r>
        <w:rPr/>
        <w:t>Telephone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</w:t>
      </w:r>
      <w:r>
        <w:rPr/>
        <w:t>(860)</w:t>
      </w:r>
      <w:r>
        <w:rPr>
          <w:spacing w:val="-3"/>
        </w:rPr>
        <w:t> </w:t>
      </w:r>
      <w:r>
        <w:rPr/>
        <w:t>860-703-6632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(800)</w:t>
      </w:r>
      <w:r>
        <w:rPr>
          <w:spacing w:val="-3"/>
        </w:rPr>
        <w:t> </w:t>
      </w:r>
      <w:r>
        <w:rPr/>
        <w:t>933-9946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100"/>
        <w:jc w:val="both"/>
      </w:pPr>
      <w:r>
        <w:rPr/>
        <w:t>DTC</w:t>
      </w:r>
      <w:r>
        <w:rPr>
          <w:spacing w:val="-2"/>
        </w:rPr>
        <w:t> </w:t>
      </w:r>
      <w:r>
        <w:rPr/>
        <w:t>No.:</w:t>
      </w:r>
      <w:r>
        <w:rPr>
          <w:spacing w:val="-2"/>
        </w:rPr>
        <w:t> </w:t>
      </w:r>
      <w:r>
        <w:rPr/>
        <w:t>0235</w:t>
      </w:r>
    </w:p>
    <w:p>
      <w:pPr>
        <w:pStyle w:val="BodyText"/>
        <w:spacing w:line="242" w:lineRule="auto"/>
        <w:ind w:left="100" w:right="4587"/>
        <w:jc w:val="both"/>
      </w:pPr>
      <w:r>
        <w:rPr/>
        <w:t>Avon Old Farms Account No.: 30043434</w:t>
      </w:r>
      <w:r>
        <w:rPr>
          <w:spacing w:val="-68"/>
        </w:rPr>
        <w:t> </w:t>
      </w:r>
      <w:r>
        <w:rPr/>
        <w:t>Avon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Farms Tax</w:t>
      </w:r>
      <w:r>
        <w:rPr>
          <w:spacing w:val="-1"/>
        </w:rPr>
        <w:t> </w:t>
      </w:r>
      <w:r>
        <w:rPr/>
        <w:t>No.:</w:t>
      </w:r>
      <w:r>
        <w:rPr>
          <w:spacing w:val="-1"/>
        </w:rPr>
        <w:t> </w:t>
      </w:r>
      <w:r>
        <w:rPr/>
        <w:t>060655480</w:t>
      </w:r>
    </w:p>
    <w:p>
      <w:pPr>
        <w:pStyle w:val="BodyText"/>
        <w:spacing w:before="11"/>
        <w:rPr>
          <w:sz w:val="27"/>
        </w:rPr>
      </w:pPr>
    </w:p>
    <w:p>
      <w:pPr>
        <w:pStyle w:val="Heading1"/>
        <w:spacing w:before="0"/>
      </w:pPr>
      <w:r>
        <w:rPr/>
        <w:t>Instructions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Donor: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319" w:lineRule="exact" w:before="0" w:after="0"/>
        <w:ind w:left="1100" w:right="0" w:hanging="281"/>
        <w:jc w:val="left"/>
        <w:rPr>
          <w:sz w:val="28"/>
        </w:rPr>
      </w:pPr>
      <w:r>
        <w:rPr>
          <w:sz w:val="28"/>
        </w:rPr>
        <w:t>Donor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donor</w:t>
      </w:r>
      <w:r>
        <w:rPr>
          <w:spacing w:val="-4"/>
          <w:sz w:val="28"/>
        </w:rPr>
        <w:t> </w:t>
      </w:r>
      <w:r>
        <w:rPr>
          <w:sz w:val="28"/>
        </w:rPr>
        <w:t>representative</w:t>
      </w:r>
      <w:r>
        <w:rPr>
          <w:spacing w:val="-4"/>
          <w:sz w:val="28"/>
        </w:rPr>
        <w:t> </w:t>
      </w:r>
      <w:r>
        <w:rPr>
          <w:sz w:val="28"/>
        </w:rPr>
        <w:t>should</w:t>
      </w:r>
      <w:r>
        <w:rPr>
          <w:spacing w:val="-3"/>
          <w:sz w:val="28"/>
        </w:rPr>
        <w:t> </w:t>
      </w:r>
      <w:r>
        <w:rPr>
          <w:sz w:val="28"/>
        </w:rPr>
        <w:t>contact</w:t>
      </w:r>
      <w:r>
        <w:rPr>
          <w:spacing w:val="-3"/>
          <w:sz w:val="28"/>
        </w:rPr>
        <w:t> </w:t>
      </w:r>
      <w:r>
        <w:rPr>
          <w:sz w:val="28"/>
        </w:rPr>
        <w:t>Helena</w:t>
      </w:r>
      <w:r>
        <w:rPr>
          <w:spacing w:val="-4"/>
          <w:sz w:val="28"/>
        </w:rPr>
        <w:t> </w:t>
      </w:r>
      <w:r>
        <w:rPr>
          <w:sz w:val="28"/>
        </w:rPr>
        <w:t>Fiedorowicz</w:t>
      </w: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0" w:after="0"/>
        <w:ind w:left="820" w:right="467" w:firstLine="0"/>
        <w:jc w:val="left"/>
        <w:rPr>
          <w:sz w:val="28"/>
        </w:rPr>
      </w:pPr>
      <w:r>
        <w:rPr>
          <w:sz w:val="28"/>
        </w:rPr>
        <w:t>Donor or donor representative should contact Avon Old Farms</w:t>
      </w:r>
      <w:r>
        <w:rPr>
          <w:spacing w:val="1"/>
          <w:sz w:val="28"/>
        </w:rPr>
        <w:t> </w:t>
      </w:r>
      <w:r>
        <w:rPr>
          <w:sz w:val="28"/>
        </w:rPr>
        <w:t>Development Office (860) 404-4289 or (860) 331-9372 and provide the</w:t>
      </w:r>
      <w:r>
        <w:rPr>
          <w:spacing w:val="-67"/>
          <w:sz w:val="28"/>
        </w:rPr>
        <w:t> </w:t>
      </w:r>
      <w:r>
        <w:rPr>
          <w:sz w:val="28"/>
        </w:rPr>
        <w:t>following</w:t>
      </w:r>
      <w:r>
        <w:rPr>
          <w:spacing w:val="-4"/>
          <w:sz w:val="28"/>
        </w:rPr>
        <w:t> </w:t>
      </w:r>
      <w:r>
        <w:rPr>
          <w:sz w:val="28"/>
        </w:rPr>
        <w:t>information:</w:t>
      </w: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1" w:after="0"/>
        <w:ind w:left="1108" w:right="0" w:hanging="289"/>
        <w:jc w:val="left"/>
        <w:rPr>
          <w:sz w:val="28"/>
        </w:rPr>
      </w:pPr>
      <w:r>
        <w:rPr>
          <w:sz w:val="28"/>
        </w:rPr>
        <w:t>Effective</w:t>
      </w:r>
      <w:r>
        <w:rPr>
          <w:spacing w:val="-2"/>
          <w:sz w:val="28"/>
        </w:rPr>
        <w:t> </w:t>
      </w:r>
      <w:r>
        <w:rPr>
          <w:sz w:val="28"/>
        </w:rPr>
        <w:t>date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stock</w:t>
      </w:r>
      <w:r>
        <w:rPr>
          <w:spacing w:val="-1"/>
          <w:sz w:val="28"/>
        </w:rPr>
        <w:t> </w:t>
      </w:r>
      <w:r>
        <w:rPr>
          <w:sz w:val="28"/>
        </w:rPr>
        <w:t>transfer</w:t>
      </w:r>
    </w:p>
    <w:p>
      <w:pPr>
        <w:pStyle w:val="ListParagraph"/>
        <w:numPr>
          <w:ilvl w:val="0"/>
          <w:numId w:val="2"/>
        </w:numPr>
        <w:tabs>
          <w:tab w:pos="1126" w:val="left" w:leader="none"/>
        </w:tabs>
        <w:spacing w:line="322" w:lineRule="exact" w:before="0" w:after="0"/>
        <w:ind w:left="1125" w:right="0" w:hanging="306"/>
        <w:jc w:val="left"/>
        <w:rPr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stock(s)</w:t>
      </w: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0" w:after="0"/>
        <w:ind w:left="1108" w:right="0" w:hanging="289"/>
        <w:jc w:val="left"/>
        <w:rPr>
          <w:sz w:val="28"/>
        </w:rPr>
      </w:pP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shares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</w:tabs>
        <w:spacing w:line="240" w:lineRule="auto" w:before="10" w:after="0"/>
        <w:ind w:left="1113" w:right="0" w:hanging="293"/>
        <w:jc w:val="left"/>
        <w:rPr>
          <w:rFonts w:ascii="Arial"/>
          <w:sz w:val="28"/>
        </w:rPr>
      </w:pPr>
      <w:r>
        <w:rPr>
          <w:rFonts w:ascii="Arial"/>
          <w:w w:val="90"/>
          <w:sz w:val="28"/>
        </w:rPr>
        <w:t>Estimated</w:t>
      </w:r>
      <w:r>
        <w:rPr>
          <w:rFonts w:ascii="Arial"/>
          <w:spacing w:val="1"/>
          <w:w w:val="90"/>
          <w:sz w:val="28"/>
        </w:rPr>
        <w:t> </w:t>
      </w:r>
      <w:r>
        <w:rPr>
          <w:rFonts w:ascii="Arial"/>
          <w:w w:val="90"/>
          <w:sz w:val="28"/>
        </w:rPr>
        <w:t>value</w:t>
      </w:r>
    </w:p>
    <w:sectPr>
      <w:type w:val="continuous"/>
      <w:pgSz w:w="12240" w:h="15840"/>
      <w:pgMar w:top="1500" w:bottom="280" w:left="134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108" w:hanging="289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2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2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2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 w:line="319" w:lineRule="exact"/>
      <w:ind w:left="10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8" w:hanging="28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2021-09-16T19:05:58Z</dcterms:created>
  <dcterms:modified xsi:type="dcterms:W3CDTF">2021-09-16T19:05:58Z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2021-09-16T00:00:00Z</vt:filetime>
  </property>
</Properties>
</file>