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F1693" w14:textId="77777777" w:rsidR="000C54BB" w:rsidRPr="00B764D4" w:rsidRDefault="000C54BB" w:rsidP="000C54B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B764D4">
        <w:rPr>
          <w:rFonts w:asciiTheme="minorHAnsi" w:hAnsiTheme="minorHAnsi" w:cstheme="minorHAnsi"/>
          <w:sz w:val="22"/>
          <w:szCs w:val="22"/>
          <w:lang w:val="en-US"/>
        </w:rPr>
        <w:t>Supplement</w:t>
      </w:r>
      <w:r>
        <w:rPr>
          <w:rFonts w:asciiTheme="minorHAnsi" w:hAnsiTheme="minorHAnsi" w:cstheme="minorHAnsi"/>
          <w:sz w:val="22"/>
          <w:szCs w:val="22"/>
          <w:lang w:val="en-US"/>
        </w:rPr>
        <w:t>ary</w:t>
      </w:r>
      <w:r w:rsidRPr="00B764D4">
        <w:rPr>
          <w:rFonts w:asciiTheme="minorHAnsi" w:hAnsiTheme="minorHAnsi" w:cstheme="minorHAnsi"/>
          <w:sz w:val="22"/>
          <w:szCs w:val="22"/>
          <w:lang w:val="en-US"/>
        </w:rPr>
        <w:t xml:space="preserve"> Table 1.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Comparison between injury grading, MRI findings and time to return to play.</w:t>
      </w:r>
    </w:p>
    <w:p w14:paraId="6811C3D1" w14:textId="77777777" w:rsidR="000C54BB" w:rsidRPr="00B764D4" w:rsidRDefault="000C54BB" w:rsidP="000C54BB">
      <w:pPr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Style w:val="PlainTable2"/>
        <w:tblW w:w="13939" w:type="dxa"/>
        <w:tblLayout w:type="fixed"/>
        <w:tblLook w:val="04A0" w:firstRow="1" w:lastRow="0" w:firstColumn="1" w:lastColumn="0" w:noHBand="0" w:noVBand="1"/>
      </w:tblPr>
      <w:tblGrid>
        <w:gridCol w:w="1367"/>
        <w:gridCol w:w="2035"/>
        <w:gridCol w:w="2127"/>
        <w:gridCol w:w="992"/>
        <w:gridCol w:w="1701"/>
        <w:gridCol w:w="1843"/>
        <w:gridCol w:w="2126"/>
        <w:gridCol w:w="1748"/>
      </w:tblGrid>
      <w:tr w:rsidR="000C54BB" w:rsidRPr="00FA5BD9" w14:paraId="23E265A3" w14:textId="77777777" w:rsidTr="00CE6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vMerge w:val="restart"/>
            <w:noWrap/>
          </w:tcPr>
          <w:p w14:paraId="0C920E88" w14:textId="77777777" w:rsidR="000C54BB" w:rsidRDefault="000C54BB" w:rsidP="00CE6665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Participants</w:t>
            </w:r>
          </w:p>
          <w:p w14:paraId="5A443692" w14:textId="77777777" w:rsidR="000C54BB" w:rsidRPr="00FA5BD9" w:rsidRDefault="000C54BB" w:rsidP="00CE66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number</w:t>
            </w:r>
          </w:p>
        </w:tc>
        <w:tc>
          <w:tcPr>
            <w:tcW w:w="2035" w:type="dxa"/>
            <w:vMerge w:val="restart"/>
            <w:noWrap/>
          </w:tcPr>
          <w:p w14:paraId="05EE5D9A" w14:textId="77777777" w:rsidR="000C54BB" w:rsidRPr="003751A5" w:rsidRDefault="000C54BB" w:rsidP="00CE6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MRI </w:t>
            </w:r>
            <w:r w:rsidRPr="003751A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Injury grading at initial Injury </w:t>
            </w:r>
          </w:p>
          <w:p w14:paraId="24899944" w14:textId="77777777" w:rsidR="000C54BB" w:rsidRPr="003751A5" w:rsidRDefault="000C54BB" w:rsidP="00CE6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751A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</w:t>
            </w:r>
            <w:proofErr w:type="spellStart"/>
            <w:r w:rsidRPr="003751A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modifed</w:t>
            </w:r>
            <w:proofErr w:type="spellEnd"/>
            <w:r w:rsidRPr="003751A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751A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Peetrons</w:t>
            </w:r>
            <w:proofErr w:type="spellEnd"/>
            <w:r w:rsidRPr="003751A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8789" w:type="dxa"/>
            <w:gridSpan w:val="5"/>
            <w:noWrap/>
          </w:tcPr>
          <w:p w14:paraId="4DC981A5" w14:textId="77777777" w:rsidR="000C54BB" w:rsidRPr="00FA5BD9" w:rsidRDefault="000C54BB" w:rsidP="00CE6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MRI at RTP</w:t>
            </w:r>
          </w:p>
        </w:tc>
        <w:tc>
          <w:tcPr>
            <w:tcW w:w="1748" w:type="dxa"/>
            <w:vMerge w:val="restart"/>
          </w:tcPr>
          <w:p w14:paraId="467F7CC5" w14:textId="77777777" w:rsidR="000C54BB" w:rsidRDefault="000C54BB" w:rsidP="00CE6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 to RTP (days)</w:t>
            </w:r>
          </w:p>
        </w:tc>
      </w:tr>
      <w:tr w:rsidR="000C54BB" w:rsidRPr="00FA5BD9" w14:paraId="53C90AC3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vMerge/>
            <w:noWrap/>
            <w:hideMark/>
          </w:tcPr>
          <w:p w14:paraId="3F61F069" w14:textId="77777777" w:rsidR="000C54BB" w:rsidRPr="00FA5BD9" w:rsidRDefault="000C54BB" w:rsidP="00CE66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5" w:type="dxa"/>
            <w:vMerge/>
            <w:noWrap/>
            <w:hideMark/>
          </w:tcPr>
          <w:p w14:paraId="2B50CFF3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noWrap/>
            <w:hideMark/>
          </w:tcPr>
          <w:p w14:paraId="56467504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Injury grading at RTP</w:t>
            </w:r>
          </w:p>
          <w:p w14:paraId="68040F3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(modified Peetrons)</w:t>
            </w:r>
          </w:p>
        </w:tc>
        <w:tc>
          <w:tcPr>
            <w:tcW w:w="992" w:type="dxa"/>
            <w:noWrap/>
            <w:hideMark/>
          </w:tcPr>
          <w:p w14:paraId="7EC7A47D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Fibrosis</w:t>
            </w:r>
          </w:p>
        </w:tc>
        <w:tc>
          <w:tcPr>
            <w:tcW w:w="1701" w:type="dxa"/>
            <w:noWrap/>
            <w:hideMark/>
          </w:tcPr>
          <w:p w14:paraId="4BFE3982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IMT</w:t>
            </w:r>
            <w:r w:rsidRPr="00FA5BD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disruption</w:t>
            </w:r>
          </w:p>
        </w:tc>
        <w:tc>
          <w:tcPr>
            <w:tcW w:w="1843" w:type="dxa"/>
            <w:noWrap/>
            <w:hideMark/>
          </w:tcPr>
          <w:p w14:paraId="72F111DB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Tendon waviness</w:t>
            </w:r>
          </w:p>
        </w:tc>
        <w:tc>
          <w:tcPr>
            <w:tcW w:w="2126" w:type="dxa"/>
            <w:noWrap/>
            <w:hideMark/>
          </w:tcPr>
          <w:p w14:paraId="2546F266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Tendon thickening</w:t>
            </w:r>
          </w:p>
        </w:tc>
        <w:tc>
          <w:tcPr>
            <w:tcW w:w="1748" w:type="dxa"/>
            <w:vMerge/>
          </w:tcPr>
          <w:p w14:paraId="2DCE0600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0C54BB" w:rsidRPr="00FA5BD9" w14:paraId="07A6BFB3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2AEAFBB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035" w:type="dxa"/>
            <w:noWrap/>
            <w:hideMark/>
          </w:tcPr>
          <w:p w14:paraId="6298916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20F92B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7A7C059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2F04C6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57AFC25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0CBF62E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25429DA6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</w:tr>
      <w:tr w:rsidR="000C54BB" w:rsidRPr="00FA5BD9" w14:paraId="7754C793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314FA10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035" w:type="dxa"/>
            <w:noWrap/>
            <w:hideMark/>
          </w:tcPr>
          <w:p w14:paraId="76CA0EF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40AC89F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3636D01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6FD9844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06B5738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7A1E287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7202FA9A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72</w:t>
            </w:r>
          </w:p>
        </w:tc>
      </w:tr>
      <w:tr w:rsidR="000C54BB" w:rsidRPr="00FA5BD9" w14:paraId="0E79F5FD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A794652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035" w:type="dxa"/>
            <w:noWrap/>
            <w:hideMark/>
          </w:tcPr>
          <w:p w14:paraId="698B6B4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249EE16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7E38F94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6ABF73E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4DCF3D3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226C32F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2BEBC1E3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</w:tr>
      <w:tr w:rsidR="000C54BB" w:rsidRPr="00FA5BD9" w14:paraId="55F22451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7DE9A30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035" w:type="dxa"/>
            <w:noWrap/>
            <w:hideMark/>
          </w:tcPr>
          <w:p w14:paraId="31CE14E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4A03D5E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1030DFE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3E0B29A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4D49484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0F67960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13F26AA6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54</w:t>
            </w:r>
          </w:p>
        </w:tc>
      </w:tr>
      <w:tr w:rsidR="000C54BB" w:rsidRPr="00FA5BD9" w14:paraId="630B82EE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568123D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035" w:type="dxa"/>
            <w:noWrap/>
            <w:hideMark/>
          </w:tcPr>
          <w:p w14:paraId="44908DB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7898AFD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149EC49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29E7B31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38CE269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7AC23C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01E5AC3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</w:tr>
      <w:tr w:rsidR="000C54BB" w:rsidRPr="00FA5BD9" w14:paraId="23C4D912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BAAC7F8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035" w:type="dxa"/>
            <w:noWrap/>
            <w:hideMark/>
          </w:tcPr>
          <w:p w14:paraId="71C647F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5EC3A48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128B81C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CFE3B4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1035156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F828E2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2E94F697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27</w:t>
            </w:r>
          </w:p>
        </w:tc>
      </w:tr>
      <w:tr w:rsidR="000C54BB" w:rsidRPr="00FA5BD9" w14:paraId="0CE6859F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1C855B0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035" w:type="dxa"/>
            <w:noWrap/>
            <w:hideMark/>
          </w:tcPr>
          <w:p w14:paraId="0D8C2C1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5584181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479D0AD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6EB6985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6DFE926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A4342C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6165792C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</w:tr>
      <w:tr w:rsidR="000C54BB" w:rsidRPr="00FA5BD9" w14:paraId="30805560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2A0E92D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2035" w:type="dxa"/>
            <w:noWrap/>
            <w:hideMark/>
          </w:tcPr>
          <w:p w14:paraId="721E109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066FD91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0BE701A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3835FD3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0A3EFEC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2DC0875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4E15AC50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</w:tr>
      <w:tr w:rsidR="000C54BB" w:rsidRPr="00FA5BD9" w14:paraId="59825328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6581552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2035" w:type="dxa"/>
            <w:noWrap/>
            <w:hideMark/>
          </w:tcPr>
          <w:p w14:paraId="3C36D5A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EAEA8C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2D8EB17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563AF8C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2F6695E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0D918DD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23FA6F08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62</w:t>
            </w:r>
          </w:p>
        </w:tc>
      </w:tr>
      <w:tr w:rsidR="000C54BB" w:rsidRPr="00FA5BD9" w14:paraId="0E78E102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7BD09C8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2035" w:type="dxa"/>
            <w:noWrap/>
            <w:hideMark/>
          </w:tcPr>
          <w:p w14:paraId="2A2D3F3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24DEB05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0E1FDC8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775B5E6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0742C82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2805558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6FAE5828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53</w:t>
            </w:r>
          </w:p>
        </w:tc>
      </w:tr>
      <w:tr w:rsidR="000C54BB" w:rsidRPr="00FA5BD9" w14:paraId="1EAFB158" w14:textId="77777777" w:rsidTr="00CE6665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E5CC18C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035" w:type="dxa"/>
            <w:noWrap/>
            <w:hideMark/>
          </w:tcPr>
          <w:p w14:paraId="5779FE0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7E147C5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72F3B96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B1B7DB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38B2368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27E2FEF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4A5AF682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</w:tr>
      <w:tr w:rsidR="000C54BB" w:rsidRPr="00FA5BD9" w14:paraId="0AF95CEB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53347D2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2035" w:type="dxa"/>
            <w:noWrap/>
            <w:hideMark/>
          </w:tcPr>
          <w:p w14:paraId="2B572EB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4AA8CE4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48FDFD1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52E334E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7171115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19B3939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193114D8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37</w:t>
            </w:r>
          </w:p>
        </w:tc>
      </w:tr>
      <w:tr w:rsidR="000C54BB" w:rsidRPr="00FA5BD9" w14:paraId="6D1046B3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B6E4A90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2035" w:type="dxa"/>
            <w:noWrap/>
            <w:hideMark/>
          </w:tcPr>
          <w:p w14:paraId="712F29B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39601C2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372614A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4AF36C3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778B452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34E80A4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44E05456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42</w:t>
            </w:r>
          </w:p>
        </w:tc>
      </w:tr>
      <w:tr w:rsidR="000C54BB" w:rsidRPr="00FA5BD9" w14:paraId="2ACE2896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4752A9A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035" w:type="dxa"/>
            <w:noWrap/>
            <w:hideMark/>
          </w:tcPr>
          <w:p w14:paraId="3DF02D3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4204481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394E666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FBB8BA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28E8964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7DD8EB4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05C67DA0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73</w:t>
            </w:r>
          </w:p>
        </w:tc>
      </w:tr>
      <w:tr w:rsidR="000C54BB" w:rsidRPr="00FA5BD9" w14:paraId="46587FF8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1F7C494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2035" w:type="dxa"/>
            <w:noWrap/>
            <w:hideMark/>
          </w:tcPr>
          <w:p w14:paraId="593D438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E552D4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44B6A0F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2D4AB31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25C6825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4B83AB9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155A5AC2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</w:tr>
      <w:tr w:rsidR="000C54BB" w:rsidRPr="00FA5BD9" w14:paraId="72686BE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C322F79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2035" w:type="dxa"/>
            <w:noWrap/>
            <w:hideMark/>
          </w:tcPr>
          <w:p w14:paraId="3C5421C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029FB91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448B6D6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33F028E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1F5D669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D360F7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7DFD1DAD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  <w:tr w:rsidR="000C54BB" w:rsidRPr="00FA5BD9" w14:paraId="0C12AFFD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B0193DB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035" w:type="dxa"/>
            <w:noWrap/>
            <w:hideMark/>
          </w:tcPr>
          <w:p w14:paraId="7691FEE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59ED465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7EB0C18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5DFD929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63EE75F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4E3051E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2EC30E9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58</w:t>
            </w:r>
          </w:p>
        </w:tc>
      </w:tr>
      <w:tr w:rsidR="000C54BB" w:rsidRPr="00FA5BD9" w14:paraId="7CD345D5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3F6322F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2035" w:type="dxa"/>
            <w:noWrap/>
            <w:hideMark/>
          </w:tcPr>
          <w:p w14:paraId="56F0148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53508EF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548A0A6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4EBDD56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63AFBA6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678F359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7C08E8AE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</w:tr>
      <w:tr w:rsidR="000C54BB" w:rsidRPr="00FA5BD9" w14:paraId="496E489B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02AE880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2035" w:type="dxa"/>
            <w:noWrap/>
            <w:hideMark/>
          </w:tcPr>
          <w:p w14:paraId="1926548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6E85E40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218A061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471750B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6480E34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3F9B463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42E0E998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</w:tr>
      <w:tr w:rsidR="000C54BB" w:rsidRPr="00FA5BD9" w14:paraId="2AA59A2A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6E43ABA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2035" w:type="dxa"/>
            <w:noWrap/>
            <w:hideMark/>
          </w:tcPr>
          <w:p w14:paraId="1CADB1F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4E8FF8C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0448247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5EACB7B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231094F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4E2F850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100F00FD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66</w:t>
            </w:r>
          </w:p>
        </w:tc>
      </w:tr>
      <w:tr w:rsidR="000C54BB" w:rsidRPr="00FA5BD9" w14:paraId="5FB14A5E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E181633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21</w:t>
            </w:r>
          </w:p>
        </w:tc>
        <w:tc>
          <w:tcPr>
            <w:tcW w:w="2035" w:type="dxa"/>
            <w:noWrap/>
            <w:hideMark/>
          </w:tcPr>
          <w:p w14:paraId="6D186D4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5D262DD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1CB874B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6B63008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5018FA2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6941E81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2072659F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</w:p>
        </w:tc>
      </w:tr>
      <w:tr w:rsidR="000C54BB" w:rsidRPr="00FA5BD9" w14:paraId="3AD224E1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F7EEE89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2035" w:type="dxa"/>
            <w:noWrap/>
            <w:hideMark/>
          </w:tcPr>
          <w:p w14:paraId="3391D74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7CFDCDD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2FCF5AC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40DB10E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2F249B7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2A6C7EB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1F452611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</w:tr>
      <w:tr w:rsidR="000C54BB" w:rsidRPr="00FA5BD9" w14:paraId="7BA72CA2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ADDA940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lastRenderedPageBreak/>
              <w:t>23</w:t>
            </w:r>
          </w:p>
        </w:tc>
        <w:tc>
          <w:tcPr>
            <w:tcW w:w="2035" w:type="dxa"/>
            <w:noWrap/>
            <w:hideMark/>
          </w:tcPr>
          <w:p w14:paraId="14B2CA1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2A0016B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6074716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6E30419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4C51BD6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76DD3B5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203A67A7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</w:tr>
      <w:tr w:rsidR="000C54BB" w:rsidRPr="00FA5BD9" w14:paraId="2008D0B4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768412E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2035" w:type="dxa"/>
            <w:noWrap/>
            <w:hideMark/>
          </w:tcPr>
          <w:p w14:paraId="5599652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78C9F15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763C799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0911476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76EC56F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63D2005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0A6356E2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82</w:t>
            </w:r>
          </w:p>
        </w:tc>
      </w:tr>
      <w:tr w:rsidR="000C54BB" w:rsidRPr="00FA5BD9" w14:paraId="35EB6AF2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D3B5080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2035" w:type="dxa"/>
            <w:noWrap/>
            <w:hideMark/>
          </w:tcPr>
          <w:p w14:paraId="378C007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0F99C8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52F6F10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668ABC9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7372D00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16A3026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069FA78C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</w:tr>
      <w:tr w:rsidR="000C54BB" w:rsidRPr="00FA5BD9" w14:paraId="7611D1A9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3728B86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26</w:t>
            </w:r>
          </w:p>
        </w:tc>
        <w:tc>
          <w:tcPr>
            <w:tcW w:w="2035" w:type="dxa"/>
            <w:noWrap/>
            <w:hideMark/>
          </w:tcPr>
          <w:p w14:paraId="7C5F63B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7280C9E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51CF8BB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222F1C9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04684FB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30C6827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4A889D92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105</w:t>
            </w:r>
          </w:p>
        </w:tc>
      </w:tr>
      <w:tr w:rsidR="000C54BB" w:rsidRPr="00FA5BD9" w14:paraId="3A6A68AD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4A5489E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2035" w:type="dxa"/>
            <w:noWrap/>
            <w:hideMark/>
          </w:tcPr>
          <w:p w14:paraId="73DF919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62E03C0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4F6C603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BB3FF3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1353982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09011DF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0AE626C7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</w:tr>
      <w:tr w:rsidR="000C54BB" w:rsidRPr="00FA5BD9" w14:paraId="41CABB3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F3E7A29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2035" w:type="dxa"/>
            <w:noWrap/>
            <w:hideMark/>
          </w:tcPr>
          <w:p w14:paraId="3AE12B0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6B3D2F0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2541AD7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63A9196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6941715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0EA520E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6FEBBD51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124</w:t>
            </w:r>
          </w:p>
        </w:tc>
      </w:tr>
      <w:tr w:rsidR="000C54BB" w:rsidRPr="00FA5BD9" w14:paraId="70C6BEFE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97E2C3E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2035" w:type="dxa"/>
            <w:noWrap/>
            <w:hideMark/>
          </w:tcPr>
          <w:p w14:paraId="1873FD8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34D1BD9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6D6347B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14C3D72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3820F31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631B8F7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335C2366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</w:tr>
      <w:tr w:rsidR="000C54BB" w:rsidRPr="00FA5BD9" w14:paraId="18019FB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39A064B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30</w:t>
            </w:r>
          </w:p>
        </w:tc>
        <w:tc>
          <w:tcPr>
            <w:tcW w:w="2035" w:type="dxa"/>
            <w:noWrap/>
            <w:hideMark/>
          </w:tcPr>
          <w:p w14:paraId="16F0340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807CC2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7E2FBA1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80256C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5CC8BF8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1C687BB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6F5E842D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44</w:t>
            </w:r>
          </w:p>
        </w:tc>
      </w:tr>
      <w:tr w:rsidR="000C54BB" w:rsidRPr="00FA5BD9" w14:paraId="3EB6387E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15A1D5C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2035" w:type="dxa"/>
            <w:noWrap/>
            <w:hideMark/>
          </w:tcPr>
          <w:p w14:paraId="4925040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2C183D7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38FAA53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2A0340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56F8A13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1B4ECA4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38B2CED9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53</w:t>
            </w:r>
          </w:p>
        </w:tc>
      </w:tr>
      <w:tr w:rsidR="000C54BB" w:rsidRPr="00FA5BD9" w14:paraId="34D6391C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FA2158F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2035" w:type="dxa"/>
            <w:noWrap/>
            <w:hideMark/>
          </w:tcPr>
          <w:p w14:paraId="3821FC5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0ADA9D4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7FD16AE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20005C7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48E834F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0F45E67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07A7362E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38</w:t>
            </w:r>
          </w:p>
        </w:tc>
      </w:tr>
      <w:tr w:rsidR="000C54BB" w:rsidRPr="00FA5BD9" w14:paraId="496F70A8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959BC11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2035" w:type="dxa"/>
            <w:noWrap/>
            <w:hideMark/>
          </w:tcPr>
          <w:p w14:paraId="2290AA4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22E2027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5384AB4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23AB90C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07DE98F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019EC75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43525ABA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</w:tr>
      <w:tr w:rsidR="000C54BB" w:rsidRPr="00FA5BD9" w14:paraId="1C2E5F4B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341AF3A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2035" w:type="dxa"/>
            <w:noWrap/>
            <w:hideMark/>
          </w:tcPr>
          <w:p w14:paraId="19EC27E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3C2941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2AB9114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18D8841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45515CF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D69844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3404188B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51</w:t>
            </w:r>
          </w:p>
        </w:tc>
      </w:tr>
      <w:tr w:rsidR="000C54BB" w:rsidRPr="00FA5BD9" w14:paraId="1F0647FB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A0A8F12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2035" w:type="dxa"/>
            <w:noWrap/>
            <w:hideMark/>
          </w:tcPr>
          <w:p w14:paraId="421F82A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4DE4F83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6413603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565F496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2090582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C919DB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595B4F83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23</w:t>
            </w:r>
          </w:p>
        </w:tc>
      </w:tr>
      <w:tr w:rsidR="000C54BB" w:rsidRPr="00FA5BD9" w14:paraId="5B1BF16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F043788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2035" w:type="dxa"/>
            <w:noWrap/>
            <w:hideMark/>
          </w:tcPr>
          <w:p w14:paraId="6FD343F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6E2E8E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1A0D596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D2BB7D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61374F8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21F3956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18B7B809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42</w:t>
            </w:r>
          </w:p>
        </w:tc>
      </w:tr>
      <w:tr w:rsidR="000C54BB" w:rsidRPr="00FA5BD9" w14:paraId="42B02486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A090F34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2035" w:type="dxa"/>
            <w:noWrap/>
            <w:hideMark/>
          </w:tcPr>
          <w:p w14:paraId="2899115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33BDD9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7AB114F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767F290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0755691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72ACEA0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6E9AC623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56</w:t>
            </w:r>
          </w:p>
        </w:tc>
      </w:tr>
      <w:tr w:rsidR="000C54BB" w:rsidRPr="00FA5BD9" w14:paraId="2885BC6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A761399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2035" w:type="dxa"/>
            <w:noWrap/>
            <w:hideMark/>
          </w:tcPr>
          <w:p w14:paraId="1EDADC8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4D4A078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2C0F5E2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649C843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63882D3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7A3B292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4AA7F599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39</w:t>
            </w:r>
          </w:p>
        </w:tc>
      </w:tr>
      <w:tr w:rsidR="000C54BB" w:rsidRPr="00FA5BD9" w14:paraId="76B58557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D9ABD9A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2035" w:type="dxa"/>
            <w:noWrap/>
            <w:hideMark/>
          </w:tcPr>
          <w:p w14:paraId="2468772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56B0654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4829C7D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5E3FFF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16DF421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0DF6DE9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52C550B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79</w:t>
            </w:r>
          </w:p>
        </w:tc>
      </w:tr>
      <w:tr w:rsidR="000C54BB" w:rsidRPr="00FA5BD9" w14:paraId="3EE22DB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CC96227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2035" w:type="dxa"/>
            <w:noWrap/>
            <w:hideMark/>
          </w:tcPr>
          <w:p w14:paraId="44C73C4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2A60158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4327D76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6A7F7D0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37ED7ED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2D27E88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6F0F7401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</w:tr>
      <w:tr w:rsidR="000C54BB" w:rsidRPr="00FA5BD9" w14:paraId="4ED69620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600C04B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41</w:t>
            </w:r>
          </w:p>
        </w:tc>
        <w:tc>
          <w:tcPr>
            <w:tcW w:w="2035" w:type="dxa"/>
            <w:noWrap/>
            <w:hideMark/>
          </w:tcPr>
          <w:p w14:paraId="65DDA58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03252E2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4468416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6EA2890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6C6EC1C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700BF39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158C9FAE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82</w:t>
            </w:r>
          </w:p>
        </w:tc>
      </w:tr>
      <w:tr w:rsidR="000C54BB" w:rsidRPr="00FA5BD9" w14:paraId="2DB6A68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94A2125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42</w:t>
            </w:r>
          </w:p>
        </w:tc>
        <w:tc>
          <w:tcPr>
            <w:tcW w:w="2035" w:type="dxa"/>
            <w:noWrap/>
            <w:hideMark/>
          </w:tcPr>
          <w:p w14:paraId="4BE641E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5B7B6DB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292C2EA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1F060F6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468A141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3A30EA1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0190DE8E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</w:tr>
      <w:tr w:rsidR="000C54BB" w:rsidRPr="00FA5BD9" w14:paraId="63EC01B4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31F8B0B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2035" w:type="dxa"/>
            <w:noWrap/>
            <w:hideMark/>
          </w:tcPr>
          <w:p w14:paraId="7C260FF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5B3EFBD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1A4FB4F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7EDEC72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438B891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B1855A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4F9A0CDB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</w:tr>
      <w:tr w:rsidR="000C54BB" w:rsidRPr="00FA5BD9" w14:paraId="06788D82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00A2F8D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2035" w:type="dxa"/>
            <w:noWrap/>
            <w:hideMark/>
          </w:tcPr>
          <w:p w14:paraId="51CF3A4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15FB414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630352C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118C437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4D03E5A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298EC3F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650185D8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</w:tr>
      <w:tr w:rsidR="000C54BB" w:rsidRPr="00FA5BD9" w14:paraId="393A02E0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9D96621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45</w:t>
            </w:r>
          </w:p>
        </w:tc>
        <w:tc>
          <w:tcPr>
            <w:tcW w:w="2035" w:type="dxa"/>
            <w:noWrap/>
            <w:hideMark/>
          </w:tcPr>
          <w:p w14:paraId="042FD8C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3A9C2D8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148A4DD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18D9B9E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73BDA99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4E20A59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557D0BC9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</w:tr>
      <w:tr w:rsidR="000C54BB" w:rsidRPr="00FA5BD9" w14:paraId="4DB313D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18D1196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2035" w:type="dxa"/>
            <w:noWrap/>
            <w:hideMark/>
          </w:tcPr>
          <w:p w14:paraId="1BE8628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3D1900B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033CE40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5205A30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3D4C61B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364DAB5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5CB2AD66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</w:tr>
      <w:tr w:rsidR="000C54BB" w:rsidRPr="00FA5BD9" w14:paraId="7269E39F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A0E287A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2035" w:type="dxa"/>
            <w:noWrap/>
            <w:hideMark/>
          </w:tcPr>
          <w:p w14:paraId="3C33C1B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289A4FF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42FA4DB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1784F61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62E0E30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6872A99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11E0A6C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</w:tr>
      <w:tr w:rsidR="000C54BB" w:rsidRPr="00FA5BD9" w14:paraId="2084711A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34E3CBA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48</w:t>
            </w:r>
          </w:p>
        </w:tc>
        <w:tc>
          <w:tcPr>
            <w:tcW w:w="2035" w:type="dxa"/>
            <w:noWrap/>
            <w:hideMark/>
          </w:tcPr>
          <w:p w14:paraId="4B7C900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04AF0C7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4A7D8DC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4DB55B7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4181EED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30B3AFE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7870F56E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</w:tr>
      <w:tr w:rsidR="000C54BB" w:rsidRPr="00FA5BD9" w14:paraId="0F4022E7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3F3BAE7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2035" w:type="dxa"/>
            <w:noWrap/>
            <w:hideMark/>
          </w:tcPr>
          <w:p w14:paraId="0855FC3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65B8E08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008B91F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56C47B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26070E4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77BC330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09FECE6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35</w:t>
            </w:r>
          </w:p>
        </w:tc>
      </w:tr>
      <w:tr w:rsidR="000C54BB" w:rsidRPr="00FA5BD9" w14:paraId="09B67E1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A87AC38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lastRenderedPageBreak/>
              <w:t>50</w:t>
            </w:r>
          </w:p>
        </w:tc>
        <w:tc>
          <w:tcPr>
            <w:tcW w:w="2035" w:type="dxa"/>
            <w:noWrap/>
            <w:hideMark/>
          </w:tcPr>
          <w:p w14:paraId="31E6B1F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7A453CF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4D40EEC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4F16204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1EE18D5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4DF880B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516E260C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37</w:t>
            </w:r>
          </w:p>
        </w:tc>
      </w:tr>
      <w:tr w:rsidR="000C54BB" w:rsidRPr="00FA5BD9" w14:paraId="449A9FB4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9100921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51</w:t>
            </w:r>
          </w:p>
        </w:tc>
        <w:tc>
          <w:tcPr>
            <w:tcW w:w="2035" w:type="dxa"/>
            <w:noWrap/>
            <w:hideMark/>
          </w:tcPr>
          <w:p w14:paraId="373B097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6EE7B35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49D8BE0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1AFF7BF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5642C57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A9F065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21C2AE04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71</w:t>
            </w:r>
          </w:p>
        </w:tc>
      </w:tr>
      <w:tr w:rsidR="000C54BB" w:rsidRPr="00FA5BD9" w14:paraId="00CF099A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AED8478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2035" w:type="dxa"/>
            <w:noWrap/>
            <w:hideMark/>
          </w:tcPr>
          <w:p w14:paraId="04FFE5C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681E082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632CE29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4BFCB94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395DBD0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5C2896C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48" w:type="dxa"/>
          </w:tcPr>
          <w:p w14:paraId="1C2CE161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66</w:t>
            </w:r>
          </w:p>
        </w:tc>
      </w:tr>
      <w:tr w:rsidR="000C54BB" w:rsidRPr="00FA5BD9" w14:paraId="5DB998FB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1B017BD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2035" w:type="dxa"/>
            <w:noWrap/>
            <w:hideMark/>
          </w:tcPr>
          <w:p w14:paraId="7B8B696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2E568AA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4912648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61A6DDB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599587E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588CA15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26170F7B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46</w:t>
            </w:r>
          </w:p>
        </w:tc>
      </w:tr>
      <w:tr w:rsidR="000C54BB" w:rsidRPr="00FA5BD9" w14:paraId="77FF80EB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42EB0F9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54</w:t>
            </w:r>
          </w:p>
        </w:tc>
        <w:tc>
          <w:tcPr>
            <w:tcW w:w="2035" w:type="dxa"/>
            <w:noWrap/>
            <w:hideMark/>
          </w:tcPr>
          <w:p w14:paraId="7E48077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2C5427B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33857C1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22F55C1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39D99B0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6C1CD40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28FFCA45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</w:tr>
      <w:tr w:rsidR="000C54BB" w:rsidRPr="00FA5BD9" w14:paraId="33F6FD85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001BEFE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2035" w:type="dxa"/>
            <w:noWrap/>
            <w:hideMark/>
          </w:tcPr>
          <w:p w14:paraId="7E08E76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36A2E93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22D9817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0D48FC6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44073E5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2126" w:type="dxa"/>
            <w:noWrap/>
            <w:hideMark/>
          </w:tcPr>
          <w:p w14:paraId="64EFDB1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60B5A7E6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119</w:t>
            </w:r>
          </w:p>
        </w:tc>
      </w:tr>
      <w:tr w:rsidR="000C54BB" w:rsidRPr="00FA5BD9" w14:paraId="6E8B851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5689E6D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2035" w:type="dxa"/>
            <w:noWrap/>
            <w:hideMark/>
          </w:tcPr>
          <w:p w14:paraId="39927D8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43E6C49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07119EB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4A01B61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3EB4006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1A812E8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68E32EE9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39</w:t>
            </w:r>
          </w:p>
        </w:tc>
      </w:tr>
      <w:tr w:rsidR="000C54BB" w:rsidRPr="00FA5BD9" w14:paraId="1446EEE3" w14:textId="77777777" w:rsidTr="00CE666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97EE65A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2035" w:type="dxa"/>
            <w:noWrap/>
            <w:hideMark/>
          </w:tcPr>
          <w:p w14:paraId="145800B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7" w:type="dxa"/>
            <w:noWrap/>
            <w:hideMark/>
          </w:tcPr>
          <w:p w14:paraId="0F1FFCE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92" w:type="dxa"/>
            <w:noWrap/>
            <w:hideMark/>
          </w:tcPr>
          <w:p w14:paraId="5935883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01" w:type="dxa"/>
            <w:noWrap/>
            <w:hideMark/>
          </w:tcPr>
          <w:p w14:paraId="75B6F06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noWrap/>
            <w:hideMark/>
          </w:tcPr>
          <w:p w14:paraId="0631A47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3980400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0825269C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33</w:t>
            </w:r>
          </w:p>
        </w:tc>
      </w:tr>
      <w:tr w:rsidR="000C54BB" w:rsidRPr="00FA5BD9" w14:paraId="56E2DBA1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047477F" w14:textId="77777777" w:rsidR="000C54BB" w:rsidRPr="00FA5BD9" w:rsidRDefault="000C54BB" w:rsidP="00CE6665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2035" w:type="dxa"/>
            <w:noWrap/>
            <w:hideMark/>
          </w:tcPr>
          <w:p w14:paraId="498E7C1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7" w:type="dxa"/>
            <w:noWrap/>
            <w:hideMark/>
          </w:tcPr>
          <w:p w14:paraId="7A3C98D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92" w:type="dxa"/>
            <w:noWrap/>
            <w:hideMark/>
          </w:tcPr>
          <w:p w14:paraId="01BF4CD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noWrap/>
            <w:hideMark/>
          </w:tcPr>
          <w:p w14:paraId="22F38F8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843" w:type="dxa"/>
            <w:noWrap/>
            <w:hideMark/>
          </w:tcPr>
          <w:p w14:paraId="74D5E31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noWrap/>
            <w:hideMark/>
          </w:tcPr>
          <w:p w14:paraId="4C75F14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1748" w:type="dxa"/>
          </w:tcPr>
          <w:p w14:paraId="63B5F773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5BD9">
              <w:rPr>
                <w:rFonts w:asciiTheme="minorHAnsi" w:hAnsiTheme="minorHAnsi" w:cstheme="minorHAnsi"/>
                <w:sz w:val="22"/>
                <w:szCs w:val="22"/>
              </w:rPr>
              <w:t>29</w:t>
            </w:r>
          </w:p>
        </w:tc>
      </w:tr>
    </w:tbl>
    <w:p w14:paraId="58109C0F" w14:textId="77777777" w:rsidR="000C54BB" w:rsidRPr="00FD2C6E" w:rsidRDefault="000C54BB" w:rsidP="000C54BB">
      <w:pPr>
        <w:spacing w:line="240" w:lineRule="auto"/>
        <w:jc w:val="both"/>
        <w:rPr>
          <w:rFonts w:ascii="Calibri" w:hAnsi="Calibri" w:cs="Calibri"/>
          <w:kern w:val="0"/>
          <w:lang w:val="en-GB"/>
          <w14:ligatures w14:val="none"/>
        </w:rPr>
      </w:pPr>
      <w:r w:rsidRPr="00FD2C6E">
        <w:rPr>
          <w:rFonts w:ascii="Calibri" w:hAnsi="Calibri" w:cs="Calibri"/>
          <w:kern w:val="0"/>
          <w:lang w:val="en-GB"/>
          <w14:ligatures w14:val="none"/>
        </w:rPr>
        <w:t xml:space="preserve">Abbreviations: </w:t>
      </w:r>
      <w:proofErr w:type="spellStart"/>
      <w:r>
        <w:rPr>
          <w:rFonts w:ascii="Calibri" w:hAnsi="Calibri" w:cs="Calibri"/>
          <w:kern w:val="0"/>
          <w:lang w:val="en-GB"/>
          <w14:ligatures w14:val="none"/>
        </w:rPr>
        <w:t>RTP</w:t>
      </w:r>
      <w:proofErr w:type="spellEnd"/>
      <w:r w:rsidRPr="00FD2C6E">
        <w:rPr>
          <w:rFonts w:ascii="Calibri" w:hAnsi="Calibri" w:cs="Calibri"/>
          <w:kern w:val="0"/>
          <w:lang w:val="en-GB"/>
          <w14:ligatures w14:val="none"/>
        </w:rPr>
        <w:t xml:space="preserve"> = </w:t>
      </w:r>
      <w:r>
        <w:rPr>
          <w:rFonts w:ascii="Calibri" w:hAnsi="Calibri" w:cs="Calibri"/>
          <w:kern w:val="0"/>
          <w:lang w:val="en-GB"/>
          <w14:ligatures w14:val="none"/>
        </w:rPr>
        <w:t xml:space="preserve">Return to play. </w:t>
      </w:r>
      <w:proofErr w:type="spellStart"/>
      <w:r>
        <w:rPr>
          <w:rFonts w:ascii="Calibri" w:hAnsi="Calibri" w:cs="Calibri"/>
          <w:kern w:val="0"/>
          <w:lang w:val="en-GB"/>
          <w14:ligatures w14:val="none"/>
        </w:rPr>
        <w:t>IMT</w:t>
      </w:r>
      <w:proofErr w:type="spellEnd"/>
      <w:r>
        <w:rPr>
          <w:rFonts w:ascii="Calibri" w:hAnsi="Calibri" w:cs="Calibri"/>
          <w:kern w:val="0"/>
          <w:lang w:val="en-GB"/>
          <w14:ligatures w14:val="none"/>
        </w:rPr>
        <w:t xml:space="preserve"> = Intramuscular tendon. MRI = Magnetic Resonance Imaging. + = present on MRI. - = not present on MRI.</w:t>
      </w:r>
    </w:p>
    <w:p w14:paraId="103FCCDC" w14:textId="77777777" w:rsidR="000C54BB" w:rsidRPr="00B764D4" w:rsidRDefault="000C54BB" w:rsidP="000C54B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6B63D26B" w14:textId="77777777" w:rsidR="002C7C56" w:rsidRDefault="002C7C56"/>
    <w:sectPr w:rsidR="002C7C56" w:rsidSect="000C54B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BB"/>
    <w:rsid w:val="000C54BB"/>
    <w:rsid w:val="002C7C56"/>
    <w:rsid w:val="005B1140"/>
    <w:rsid w:val="008B7E91"/>
    <w:rsid w:val="00EB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DCCB2"/>
  <w15:chartTrackingRefBased/>
  <w15:docId w15:val="{66EE7B54-5409-4B7B-8402-002385CF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4BB"/>
    <w:pPr>
      <w:spacing w:after="0" w:line="288" w:lineRule="auto"/>
    </w:pPr>
    <w:rPr>
      <w:rFonts w:ascii="Trebuchet MS" w:eastAsia="Calibri" w:hAnsi="Trebuchet MS" w:cs="Times New Roman"/>
      <w:sz w:val="20"/>
      <w:szCs w:val="20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0C54BB"/>
    <w:pPr>
      <w:spacing w:after="0" w:line="240" w:lineRule="auto"/>
    </w:pPr>
    <w:rPr>
      <w:rFonts w:ascii="Calibri" w:eastAsia="Calibri" w:hAnsi="Calibri" w:cs="Times New Roman"/>
      <w:sz w:val="20"/>
      <w:szCs w:val="20"/>
      <w:lang w:val="nl-N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ikhwan zein</dc:creator>
  <cp:keywords/>
  <dc:description/>
  <cp:lastModifiedBy>muhammad ikhwan zein</cp:lastModifiedBy>
  <cp:revision>1</cp:revision>
  <dcterms:created xsi:type="dcterms:W3CDTF">2024-06-14T07:17:00Z</dcterms:created>
  <dcterms:modified xsi:type="dcterms:W3CDTF">2024-06-14T07:25:00Z</dcterms:modified>
</cp:coreProperties>
</file>