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A8A7A1" w14:textId="77777777" w:rsidR="00CA2CA6" w:rsidRDefault="00CA2CA6" w:rsidP="00BA4AD7">
      <w:pPr>
        <w:suppressAutoHyphens/>
        <w:wordWrap w:val="0"/>
        <w:spacing w:line="260" w:lineRule="exact"/>
        <w:jc w:val="left"/>
        <w:textAlignment w:val="baseline"/>
        <w:rPr>
          <w:rFonts w:ascii="ＭＳ ゴシック" w:eastAsia="ＭＳ ゴシック" w:hAnsi="ＭＳ ゴシック"/>
          <w:color w:val="000000"/>
          <w:kern w:val="0"/>
        </w:rPr>
      </w:pPr>
    </w:p>
    <w:p w14:paraId="216633F0" w14:textId="77777777" w:rsidR="00CA2CA6" w:rsidRDefault="00CA2CA6" w:rsidP="00BA4AD7">
      <w:pPr>
        <w:suppressAutoHyphens/>
        <w:wordWrap w:val="0"/>
        <w:spacing w:line="260" w:lineRule="exact"/>
        <w:jc w:val="left"/>
        <w:textAlignment w:val="baseline"/>
        <w:rPr>
          <w:rFonts w:ascii="ＭＳ ゴシック" w:eastAsia="ＭＳ ゴシック" w:hAnsi="ＭＳ ゴシック"/>
          <w:color w:val="000000"/>
          <w:kern w:val="0"/>
        </w:rPr>
      </w:pPr>
      <w:r>
        <w:rPr>
          <w:rFonts w:ascii="ＭＳ ゴシック" w:eastAsia="ＭＳ ゴシック" w:hAnsi="ＭＳ ゴシック" w:hint="eastAsia"/>
          <w:color w:val="000000"/>
          <w:kern w:val="0"/>
        </w:rPr>
        <w:t>様式第４－③</w:t>
      </w:r>
    </w:p>
    <w:p w14:paraId="2E443918" w14:textId="68E3478A" w:rsidR="00BA4AD7" w:rsidRDefault="00BA4AD7" w:rsidP="00BA4AD7">
      <w:pPr>
        <w:suppressAutoHyphens/>
        <w:wordWrap w:val="0"/>
        <w:spacing w:line="260" w:lineRule="exact"/>
        <w:jc w:val="left"/>
        <w:textAlignment w:val="baseline"/>
        <w:rPr>
          <w:rFonts w:ascii="ＭＳ ゴシック" w:eastAsia="ＭＳ ゴシック" w:hAnsi="ＭＳ ゴシック"/>
          <w:color w:val="000000"/>
          <w:kern w:val="0"/>
        </w:rPr>
      </w:pPr>
      <w:r>
        <w:rPr>
          <w:rFonts w:ascii="ＭＳ ゴシック" w:eastAsia="ＭＳ ゴシック" w:hAnsi="ＭＳ ゴシック" w:hint="eastAsia"/>
          <w:noProof/>
          <w:color w:val="000000"/>
          <w:kern w:val="0"/>
          <w:lang w:val="ja-JP"/>
        </w:rPr>
        <mc:AlternateContent>
          <mc:Choice Requires="wps">
            <w:drawing>
              <wp:anchor distT="0" distB="0" distL="114300" distR="114300" simplePos="0" relativeHeight="251659264" behindDoc="0" locked="0" layoutInCell="1" allowOverlap="1" wp14:anchorId="621BE36A" wp14:editId="637B8D0D">
                <wp:simplePos x="0" y="0"/>
                <wp:positionH relativeFrom="margin">
                  <wp:posOffset>9525</wp:posOffset>
                </wp:positionH>
                <wp:positionV relativeFrom="paragraph">
                  <wp:posOffset>3175</wp:posOffset>
                </wp:positionV>
                <wp:extent cx="5553075" cy="1009650"/>
                <wp:effectExtent l="0" t="0" r="28575" b="19050"/>
                <wp:wrapNone/>
                <wp:docPr id="3" name="テキスト ボックス 3"/>
                <wp:cNvGraphicFramePr/>
                <a:graphic xmlns:a="http://schemas.openxmlformats.org/drawingml/2006/main">
                  <a:graphicData uri="http://schemas.microsoft.com/office/word/2010/wordprocessingShape">
                    <wps:wsp>
                      <wps:cNvSpPr txBox="1"/>
                      <wps:spPr>
                        <a:xfrm>
                          <a:off x="0" y="0"/>
                          <a:ext cx="5553075" cy="1009650"/>
                        </a:xfrm>
                        <a:prstGeom prst="rect">
                          <a:avLst/>
                        </a:prstGeom>
                        <a:solidFill>
                          <a:sysClr val="window" lastClr="FFFFFF"/>
                        </a:solidFill>
                        <a:ln w="6350">
                          <a:solidFill>
                            <a:prstClr val="black"/>
                          </a:solidFill>
                        </a:ln>
                      </wps:spPr>
                      <wps:txbx>
                        <w:txbxContent>
                          <w:p w14:paraId="16868654" w14:textId="77777777" w:rsidR="00BA4AD7" w:rsidRPr="00BB76C7" w:rsidRDefault="00BA4AD7" w:rsidP="00BA4AD7">
                            <w:pPr>
                              <w:spacing w:line="280" w:lineRule="exact"/>
                              <w:ind w:firstLineChars="100" w:firstLine="210"/>
                              <w:rPr>
                                <w:rFonts w:asciiTheme="majorEastAsia" w:eastAsiaTheme="majorEastAsia" w:hAnsiTheme="majorEastAsia"/>
                              </w:rPr>
                            </w:pPr>
                            <w:r w:rsidRPr="00BB76C7">
                              <w:rPr>
                                <w:rFonts w:asciiTheme="majorEastAsia" w:eastAsiaTheme="majorEastAsia" w:hAnsiTheme="majorEastAsia" w:hint="eastAsia"/>
                              </w:rPr>
                              <w:t>令和５年1</w:t>
                            </w:r>
                            <w:r w:rsidRPr="00BB76C7">
                              <w:rPr>
                                <w:rFonts w:asciiTheme="majorEastAsia" w:eastAsiaTheme="majorEastAsia" w:hAnsiTheme="majorEastAsia"/>
                              </w:rPr>
                              <w:t>0</w:t>
                            </w:r>
                            <w:r w:rsidRPr="00BB76C7">
                              <w:rPr>
                                <w:rFonts w:asciiTheme="majorEastAsia" w:eastAsiaTheme="majorEastAsia" w:hAnsiTheme="majorEastAsia" w:hint="eastAsia"/>
                              </w:rPr>
                              <w:t>月１日以降の認定申請</w:t>
                            </w:r>
                            <w:r>
                              <w:rPr>
                                <w:rFonts w:asciiTheme="majorEastAsia" w:eastAsiaTheme="majorEastAsia" w:hAnsiTheme="majorEastAsia" w:hint="eastAsia"/>
                              </w:rPr>
                              <w:t>分</w:t>
                            </w:r>
                            <w:r w:rsidRPr="00BB76C7">
                              <w:rPr>
                                <w:rFonts w:asciiTheme="majorEastAsia" w:eastAsiaTheme="majorEastAsia" w:hAnsiTheme="majorEastAsia" w:hint="eastAsia"/>
                              </w:rPr>
                              <w:t>から、新型コロナウイルス</w:t>
                            </w:r>
                            <w:r>
                              <w:rPr>
                                <w:rFonts w:asciiTheme="majorEastAsia" w:eastAsiaTheme="majorEastAsia" w:hAnsiTheme="majorEastAsia" w:hint="eastAsia"/>
                              </w:rPr>
                              <w:t>感染症</w:t>
                            </w:r>
                            <w:r w:rsidRPr="00BB76C7">
                              <w:rPr>
                                <w:rFonts w:asciiTheme="majorEastAsia" w:eastAsiaTheme="majorEastAsia" w:hAnsiTheme="majorEastAsia" w:hint="eastAsia"/>
                              </w:rPr>
                              <w:t>の発生に起因するセーフティネット保証４号は、資金使途が借換（借換</w:t>
                            </w:r>
                            <w:r>
                              <w:rPr>
                                <w:rFonts w:asciiTheme="majorEastAsia" w:eastAsiaTheme="majorEastAsia" w:hAnsiTheme="majorEastAsia" w:hint="eastAsia"/>
                              </w:rPr>
                              <w:t>資金</w:t>
                            </w:r>
                            <w:r w:rsidRPr="00BB76C7">
                              <w:rPr>
                                <w:rFonts w:asciiTheme="majorEastAsia" w:eastAsiaTheme="majorEastAsia" w:hAnsiTheme="majorEastAsia" w:hint="eastAsia"/>
                              </w:rPr>
                              <w:t>に</w:t>
                            </w:r>
                            <w:r>
                              <w:rPr>
                                <w:rFonts w:asciiTheme="majorEastAsia" w:eastAsiaTheme="majorEastAsia" w:hAnsiTheme="majorEastAsia" w:hint="eastAsia"/>
                              </w:rPr>
                              <w:t>追加融資資金を加えることは可）</w:t>
                            </w:r>
                            <w:r w:rsidRPr="00BB76C7">
                              <w:rPr>
                                <w:rFonts w:asciiTheme="majorEastAsia" w:eastAsiaTheme="majorEastAsia" w:hAnsiTheme="majorEastAsia" w:hint="eastAsia"/>
                              </w:rPr>
                              <w:t>に限定されております。ご確認のうえ、以下にチェックをお願いします。</w:t>
                            </w:r>
                          </w:p>
                          <w:p w14:paraId="41DC0BC6" w14:textId="77777777" w:rsidR="00BA4AD7" w:rsidRPr="00610115" w:rsidRDefault="00BA4AD7" w:rsidP="00BA4AD7">
                            <w:pPr>
                              <w:spacing w:line="280" w:lineRule="exact"/>
                              <w:rPr>
                                <w:rFonts w:asciiTheme="majorEastAsia" w:eastAsiaTheme="majorEastAsia" w:hAnsiTheme="majorEastAsia"/>
                              </w:rPr>
                            </w:pPr>
                          </w:p>
                          <w:p w14:paraId="31BC7ACE" w14:textId="77777777" w:rsidR="00BA4AD7" w:rsidRPr="00BB76C7" w:rsidRDefault="00BA4AD7" w:rsidP="00BA4AD7">
                            <w:pPr>
                              <w:spacing w:line="280" w:lineRule="exact"/>
                              <w:ind w:firstLineChars="100" w:firstLine="280"/>
                              <w:rPr>
                                <w:rFonts w:asciiTheme="majorEastAsia" w:eastAsiaTheme="majorEastAsia" w:hAnsiTheme="majorEastAsia"/>
                              </w:rPr>
                            </w:pPr>
                            <w:r w:rsidRPr="00BB76C7">
                              <w:rPr>
                                <w:rFonts w:asciiTheme="majorEastAsia" w:eastAsiaTheme="majorEastAsia" w:hAnsiTheme="majorEastAsia" w:hint="eastAsia"/>
                                <w:sz w:val="28"/>
                                <w:szCs w:val="32"/>
                              </w:rPr>
                              <w:t xml:space="preserve">□ </w:t>
                            </w:r>
                            <w:r w:rsidRPr="00BB76C7">
                              <w:rPr>
                                <w:rFonts w:asciiTheme="majorEastAsia" w:eastAsiaTheme="majorEastAsia" w:hAnsiTheme="majorEastAsia" w:hint="eastAsia"/>
                              </w:rPr>
                              <w:t>当該申請は既存融資の借換を目的とした申請です。</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BE36A" id="_x0000_t202" coordsize="21600,21600" o:spt="202" path="m,l,21600r21600,l21600,xe">
                <v:stroke joinstyle="miter"/>
                <v:path gradientshapeok="t" o:connecttype="rect"/>
              </v:shapetype>
              <v:shape id="テキスト ボックス 3" o:spid="_x0000_s1026" type="#_x0000_t202" style="position:absolute;margin-left:.75pt;margin-top:.25pt;width:437.25pt;height:7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" fillcolor="window" strokeweight=".5pt">
                <v:textbox>
                  <w:txbxContent>
                    <w:p w14:paraId="16868654" w14:textId="77777777" w:rsidR="00BA4AD7" w:rsidRPr="00BB76C7" w:rsidRDefault="00BA4AD7" w:rsidP="00BA4AD7">
                      <w:pPr>
                        <w:spacing w:line="280" w:lineRule="exact"/>
                        <w:ind w:firstLineChars="100" w:firstLine="210"/>
                        <w:rPr>
                          <w:rFonts w:asciiTheme="majorEastAsia" w:eastAsiaTheme="majorEastAsia" w:hAnsiTheme="majorEastAsia"/>
                        </w:rPr>
                      </w:pPr>
                      <w:r w:rsidRPr="00BB76C7">
                        <w:rPr>
                          <w:rFonts w:asciiTheme="majorEastAsia" w:eastAsiaTheme="majorEastAsia" w:hAnsiTheme="majorEastAsia" w:hint="eastAsia"/>
                        </w:rPr>
                        <w:t>令和５年1</w:t>
                      </w:r>
                      <w:r w:rsidRPr="00BB76C7">
                        <w:rPr>
                          <w:rFonts w:asciiTheme="majorEastAsia" w:eastAsiaTheme="majorEastAsia" w:hAnsiTheme="majorEastAsia"/>
                        </w:rPr>
                        <w:t>0</w:t>
                      </w:r>
                      <w:r w:rsidRPr="00BB76C7">
                        <w:rPr>
                          <w:rFonts w:asciiTheme="majorEastAsia" w:eastAsiaTheme="majorEastAsia" w:hAnsiTheme="majorEastAsia" w:hint="eastAsia"/>
                        </w:rPr>
                        <w:t>月１日以降の認定申請</w:t>
                      </w:r>
                      <w:r>
                        <w:rPr>
                          <w:rFonts w:asciiTheme="majorEastAsia" w:eastAsiaTheme="majorEastAsia" w:hAnsiTheme="majorEastAsia" w:hint="eastAsia"/>
                        </w:rPr>
                        <w:t>分</w:t>
                      </w:r>
                      <w:r w:rsidRPr="00BB76C7">
                        <w:rPr>
                          <w:rFonts w:asciiTheme="majorEastAsia" w:eastAsiaTheme="majorEastAsia" w:hAnsiTheme="majorEastAsia" w:hint="eastAsia"/>
                        </w:rPr>
                        <w:t>から、新型コロナウイルス</w:t>
                      </w:r>
                      <w:r>
                        <w:rPr>
                          <w:rFonts w:asciiTheme="majorEastAsia" w:eastAsiaTheme="majorEastAsia" w:hAnsiTheme="majorEastAsia" w:hint="eastAsia"/>
                        </w:rPr>
                        <w:t>感染症</w:t>
                      </w:r>
                      <w:r w:rsidRPr="00BB76C7">
                        <w:rPr>
                          <w:rFonts w:asciiTheme="majorEastAsia" w:eastAsiaTheme="majorEastAsia" w:hAnsiTheme="majorEastAsia" w:hint="eastAsia"/>
                        </w:rPr>
                        <w:t>の発生に起因するセーフティネット保証４号は、資金使途が借換（借換</w:t>
                      </w:r>
                      <w:r>
                        <w:rPr>
                          <w:rFonts w:asciiTheme="majorEastAsia" w:eastAsiaTheme="majorEastAsia" w:hAnsiTheme="majorEastAsia" w:hint="eastAsia"/>
                        </w:rPr>
                        <w:t>資金</w:t>
                      </w:r>
                      <w:r w:rsidRPr="00BB76C7">
                        <w:rPr>
                          <w:rFonts w:asciiTheme="majorEastAsia" w:eastAsiaTheme="majorEastAsia" w:hAnsiTheme="majorEastAsia" w:hint="eastAsia"/>
                        </w:rPr>
                        <w:t>に</w:t>
                      </w:r>
                      <w:r>
                        <w:rPr>
                          <w:rFonts w:asciiTheme="majorEastAsia" w:eastAsiaTheme="majorEastAsia" w:hAnsiTheme="majorEastAsia" w:hint="eastAsia"/>
                        </w:rPr>
                        <w:t>追加融資資金を加えることは可）</w:t>
                      </w:r>
                      <w:r w:rsidRPr="00BB76C7">
                        <w:rPr>
                          <w:rFonts w:asciiTheme="majorEastAsia" w:eastAsiaTheme="majorEastAsia" w:hAnsiTheme="majorEastAsia" w:hint="eastAsia"/>
                        </w:rPr>
                        <w:t>に限定されております。ご確認のうえ、以下にチェックをお願いします。</w:t>
                      </w:r>
                    </w:p>
                    <w:p w14:paraId="41DC0BC6" w14:textId="77777777" w:rsidR="00BA4AD7" w:rsidRPr="00610115" w:rsidRDefault="00BA4AD7" w:rsidP="00BA4AD7">
                      <w:pPr>
                        <w:spacing w:line="280" w:lineRule="exact"/>
                        <w:rPr>
                          <w:rFonts w:asciiTheme="majorEastAsia" w:eastAsiaTheme="majorEastAsia" w:hAnsiTheme="majorEastAsia"/>
                        </w:rPr>
                      </w:pPr>
                    </w:p>
                    <w:p w14:paraId="31BC7ACE" w14:textId="77777777" w:rsidR="00BA4AD7" w:rsidRPr="00BB76C7" w:rsidRDefault="00BA4AD7" w:rsidP="00BA4AD7">
                      <w:pPr>
                        <w:spacing w:line="280" w:lineRule="exact"/>
                        <w:ind w:firstLineChars="100" w:firstLine="280"/>
                        <w:rPr>
                          <w:rFonts w:asciiTheme="majorEastAsia" w:eastAsiaTheme="majorEastAsia" w:hAnsiTheme="majorEastAsia"/>
                        </w:rPr>
                      </w:pPr>
                      <w:r w:rsidRPr="00BB76C7">
                        <w:rPr>
                          <w:rFonts w:asciiTheme="majorEastAsia" w:eastAsiaTheme="majorEastAsia" w:hAnsiTheme="majorEastAsia" w:hint="eastAsia"/>
                          <w:sz w:val="28"/>
                          <w:szCs w:val="32"/>
                        </w:rPr>
                        <w:t xml:space="preserve">□ </w:t>
                      </w:r>
                      <w:r w:rsidRPr="00BB76C7">
                        <w:rPr>
                          <w:rFonts w:asciiTheme="majorEastAsia" w:eastAsiaTheme="majorEastAsia" w:hAnsiTheme="majorEastAsia" w:hint="eastAsia"/>
                        </w:rPr>
                        <w:t>当該申請は既存融資の借換を目的とした申請です。</w:t>
                      </w:r>
                    </w:p>
                  </w:txbxContent>
                </v:textbox>
                <w10:wrap anchorx="margin"/>
              </v:shape>
            </w:pict>
          </mc:Fallback>
        </mc:AlternateContent>
      </w:r>
    </w:p>
    <w:p w14:paraId="0A4F107C" w14:textId="77777777" w:rsidR="00BA4AD7" w:rsidRDefault="00BA4AD7" w:rsidP="00BA4AD7">
      <w:pPr>
        <w:suppressAutoHyphens/>
        <w:wordWrap w:val="0"/>
        <w:spacing w:line="260" w:lineRule="exact"/>
        <w:jc w:val="left"/>
        <w:textAlignment w:val="baseline"/>
        <w:rPr>
          <w:rFonts w:ascii="ＭＳ ゴシック" w:eastAsia="ＭＳ ゴシック" w:hAnsi="ＭＳ ゴシック"/>
          <w:color w:val="000000"/>
          <w:kern w:val="0"/>
        </w:rPr>
      </w:pPr>
    </w:p>
    <w:p w14:paraId="16381275" w14:textId="77777777" w:rsidR="00BA4AD7" w:rsidRDefault="00BA4AD7" w:rsidP="00BA4AD7">
      <w:pPr>
        <w:suppressAutoHyphens/>
        <w:wordWrap w:val="0"/>
        <w:spacing w:line="260" w:lineRule="exact"/>
        <w:jc w:val="left"/>
        <w:textAlignment w:val="baseline"/>
        <w:rPr>
          <w:rFonts w:ascii="ＭＳ ゴシック" w:eastAsia="ＭＳ ゴシック" w:hAnsi="ＭＳ ゴシック"/>
          <w:color w:val="000000"/>
          <w:kern w:val="0"/>
        </w:rPr>
      </w:pPr>
    </w:p>
    <w:p w14:paraId="0028C8D5" w14:textId="77777777" w:rsidR="00BA4AD7" w:rsidRDefault="00BA4AD7" w:rsidP="00BA4AD7">
      <w:pPr>
        <w:suppressAutoHyphens/>
        <w:wordWrap w:val="0"/>
        <w:spacing w:line="260" w:lineRule="exact"/>
        <w:jc w:val="left"/>
        <w:textAlignment w:val="baseline"/>
        <w:rPr>
          <w:rFonts w:ascii="ＭＳ ゴシック" w:eastAsia="ＭＳ ゴシック" w:hAnsi="ＭＳ ゴシック"/>
          <w:color w:val="000000"/>
          <w:kern w:val="0"/>
        </w:rPr>
      </w:pPr>
    </w:p>
    <w:p w14:paraId="37AD3AF1" w14:textId="77777777" w:rsidR="00BA4AD7" w:rsidRDefault="00BA4AD7" w:rsidP="00BA4AD7">
      <w:pPr>
        <w:suppressAutoHyphens/>
        <w:wordWrap w:val="0"/>
        <w:spacing w:line="260" w:lineRule="exact"/>
        <w:jc w:val="left"/>
        <w:textAlignment w:val="baseline"/>
        <w:rPr>
          <w:rFonts w:ascii="ＭＳ ゴシック" w:eastAsia="ＭＳ ゴシック" w:hAnsi="ＭＳ ゴシック"/>
          <w:color w:val="000000"/>
          <w:kern w:val="0"/>
        </w:rPr>
      </w:pPr>
    </w:p>
    <w:p w14:paraId="0BBB05CC" w14:textId="77777777" w:rsidR="00BA4AD7" w:rsidRDefault="00BA4AD7" w:rsidP="00BA4AD7">
      <w:pPr>
        <w:suppressAutoHyphens/>
        <w:wordWrap w:val="0"/>
        <w:spacing w:line="260" w:lineRule="exact"/>
        <w:jc w:val="left"/>
        <w:textAlignment w:val="baseline"/>
        <w:rPr>
          <w:rFonts w:ascii="ＭＳ ゴシック" w:eastAsia="ＭＳ ゴシック" w:hAnsi="ＭＳ ゴシック"/>
          <w:color w:val="000000"/>
          <w:kern w:val="0"/>
        </w:rPr>
      </w:pPr>
    </w:p>
    <w:p w14:paraId="20DA2799" w14:textId="77777777" w:rsidR="00BA4AD7" w:rsidRDefault="00BA4AD7" w:rsidP="00BA4AD7">
      <w:pPr>
        <w:suppressAutoHyphens/>
        <w:wordWrap w:val="0"/>
        <w:spacing w:line="260" w:lineRule="exact"/>
        <w:jc w:val="left"/>
        <w:textAlignment w:val="baseline"/>
        <w:rPr>
          <w:rFonts w:ascii="ＭＳ ゴシック" w:eastAsia="ＭＳ ゴシック" w:hAnsi="ＭＳ ゴシック"/>
          <w:color w:val="000000"/>
          <w:kern w:val="0"/>
        </w:rPr>
      </w:pPr>
    </w:p>
    <w:tbl>
      <w:tblPr>
        <w:tblW w:w="8505" w:type="dxa"/>
        <w:tblInd w:w="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8505"/>
      </w:tblGrid>
      <w:tr w:rsidR="00BA4AD7" w14:paraId="6D0B6EF4" w14:textId="77777777" w:rsidTr="00CA2CA6">
        <w:tc>
          <w:tcPr>
            <w:tcW w:w="8505" w:type="dxa"/>
            <w:tcBorders>
              <w:top w:val="single" w:sz="4" w:space="0" w:color="000000"/>
              <w:left w:val="single" w:sz="4" w:space="0" w:color="000000"/>
              <w:bottom w:val="single" w:sz="4" w:space="0" w:color="000000"/>
              <w:right w:val="single" w:sz="4" w:space="0" w:color="000000"/>
            </w:tcBorders>
          </w:tcPr>
          <w:p w14:paraId="3FD611EC" w14:textId="77777777" w:rsidR="00BA4AD7" w:rsidRDefault="00BA4AD7" w:rsidP="00E5133F">
            <w:pPr>
              <w:suppressAutoHyphens/>
              <w:kinsoku w:val="0"/>
              <w:wordWrap w:val="0"/>
              <w:overflowPunct w:val="0"/>
              <w:autoSpaceDE w:val="0"/>
              <w:autoSpaceDN w:val="0"/>
              <w:adjustRightInd w:val="0"/>
              <w:spacing w:line="274" w:lineRule="atLeas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w:t>
            </w: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中小企業信用保険法第２条第５項第</w:t>
            </w:r>
          </w:p>
          <w:p w14:paraId="127A59C9" w14:textId="25E52029" w:rsidR="00BA4AD7" w:rsidRDefault="00BA4AD7" w:rsidP="00E5133F">
            <w:pPr>
              <w:suppressAutoHyphens/>
              <w:kinsoku w:val="0"/>
              <w:wordWrap w:val="0"/>
              <w:overflowPunct w:val="0"/>
              <w:autoSpaceDE w:val="0"/>
              <w:autoSpaceDN w:val="0"/>
              <w:adjustRightInd w:val="0"/>
              <w:spacing w:line="274" w:lineRule="atLeas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w:t>
            </w: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４号の規定による認定申請書</w:t>
            </w:r>
          </w:p>
          <w:p w14:paraId="7AD33FB2" w14:textId="77777777" w:rsidR="00BA4AD7" w:rsidRDefault="00BA4AD7" w:rsidP="00E5133F">
            <w:pPr>
              <w:suppressAutoHyphens/>
              <w:kinsoku w:val="0"/>
              <w:wordWrap w:val="0"/>
              <w:overflowPunct w:val="0"/>
              <w:autoSpaceDE w:val="0"/>
              <w:autoSpaceDN w:val="0"/>
              <w:adjustRightInd w:val="0"/>
              <w:spacing w:line="274" w:lineRule="atLeast"/>
              <w:jc w:val="left"/>
              <w:textAlignment w:val="baseline"/>
              <w:rPr>
                <w:rFonts w:ascii="ＭＳ ゴシック" w:eastAsia="ＭＳ ゴシック" w:hAnsi="ＭＳ ゴシック"/>
                <w:color w:val="000000"/>
                <w:spacing w:val="16"/>
                <w:kern w:val="0"/>
              </w:rPr>
            </w:pPr>
          </w:p>
          <w:p w14:paraId="153F7B0A" w14:textId="77777777" w:rsidR="00BA4AD7" w:rsidRDefault="00BA4AD7" w:rsidP="00E5133F">
            <w:pPr>
              <w:suppressAutoHyphens/>
              <w:kinsoku w:val="0"/>
              <w:wordWrap w:val="0"/>
              <w:overflowPunct w:val="0"/>
              <w:autoSpaceDE w:val="0"/>
              <w:autoSpaceDN w:val="0"/>
              <w:adjustRightInd w:val="0"/>
              <w:spacing w:line="274" w:lineRule="atLeas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年　　月　　日</w:t>
            </w:r>
          </w:p>
          <w:p w14:paraId="5E214A71" w14:textId="1F0E5AE7" w:rsidR="00BA4AD7" w:rsidRDefault="00BA4AD7" w:rsidP="00E5133F">
            <w:pPr>
              <w:suppressAutoHyphens/>
              <w:kinsoku w:val="0"/>
              <w:wordWrap w:val="0"/>
              <w:overflowPunct w:val="0"/>
              <w:autoSpaceDE w:val="0"/>
              <w:autoSpaceDN w:val="0"/>
              <w:adjustRightInd w:val="0"/>
              <w:spacing w:line="274" w:lineRule="atLeas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小竹町長　井上　頼子　殿</w:t>
            </w:r>
          </w:p>
          <w:p w14:paraId="3E31CC75" w14:textId="77777777" w:rsidR="00BA4AD7" w:rsidRDefault="00BA4AD7" w:rsidP="00E5133F">
            <w:pPr>
              <w:suppressAutoHyphens/>
              <w:kinsoku w:val="0"/>
              <w:wordWrap w:val="0"/>
              <w:overflowPunct w:val="0"/>
              <w:autoSpaceDE w:val="0"/>
              <w:autoSpaceDN w:val="0"/>
              <w:adjustRightInd w:val="0"/>
              <w:spacing w:line="274" w:lineRule="atLeast"/>
              <w:jc w:val="left"/>
              <w:textAlignment w:val="baseline"/>
              <w:rPr>
                <w:rFonts w:ascii="ＭＳ ゴシック" w:eastAsia="ＭＳ ゴシック" w:hAnsi="ＭＳ ゴシック"/>
                <w:color w:val="000000"/>
                <w:spacing w:val="16"/>
                <w:kern w:val="0"/>
              </w:rPr>
            </w:pPr>
          </w:p>
          <w:p w14:paraId="177D8491"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p>
          <w:p w14:paraId="45535CE8"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w:t>
            </w: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申請者</w:t>
            </w:r>
          </w:p>
          <w:p w14:paraId="2A200CE5"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w:t>
            </w: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u w:val="single" w:color="000000"/>
              </w:rPr>
              <w:t xml:space="preserve">住　所　　　　　　　　　　　　</w:t>
            </w:r>
            <w:r>
              <w:rPr>
                <w:rFonts w:ascii="ＭＳ ゴシック" w:eastAsia="ＭＳ ゴシック" w:hAnsi="ＭＳ ゴシック"/>
                <w:color w:val="000000"/>
                <w:kern w:val="0"/>
                <w:u w:val="single" w:color="000000"/>
              </w:rPr>
              <w:t xml:space="preserve"> </w:t>
            </w:r>
            <w:r>
              <w:rPr>
                <w:rFonts w:ascii="ＭＳ ゴシック" w:eastAsia="ＭＳ ゴシック" w:hAnsi="ＭＳ ゴシック" w:hint="eastAsia"/>
                <w:color w:val="000000"/>
                <w:kern w:val="0"/>
                <w:u w:val="single" w:color="000000"/>
              </w:rPr>
              <w:t xml:space="preserve">　　</w:t>
            </w:r>
          </w:p>
          <w:p w14:paraId="2A9B7426"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w:t>
            </w: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w:t>
            </w:r>
            <w:r>
              <w:rPr>
                <w:rFonts w:ascii="ＭＳ ゴシック" w:eastAsia="ＭＳ ゴシック" w:hAnsi="ＭＳ ゴシック" w:hint="eastAsia"/>
                <w:color w:val="000000"/>
                <w:kern w:val="0"/>
                <w:u w:val="single" w:color="000000"/>
              </w:rPr>
              <w:t>氏　名　（名称及び代表者の氏名）</w:t>
            </w:r>
            <w:r>
              <w:rPr>
                <w:rFonts w:ascii="ＭＳ ゴシック" w:eastAsia="ＭＳ ゴシック" w:hAnsi="ＭＳ ゴシック"/>
                <w:color w:val="000000"/>
                <w:kern w:val="0"/>
                <w:u w:val="single" w:color="000000"/>
              </w:rPr>
              <w:t xml:space="preserve"> </w:t>
            </w:r>
            <w:r>
              <w:rPr>
                <w:rFonts w:ascii="ＭＳ ゴシック" w:eastAsia="ＭＳ ゴシック" w:hAnsi="ＭＳ ゴシック" w:hint="eastAsia"/>
                <w:color w:val="000000"/>
                <w:kern w:val="0"/>
                <w:u w:val="single" w:color="000000"/>
              </w:rPr>
              <w:t xml:space="preserve"> </w:t>
            </w:r>
            <w:r>
              <w:rPr>
                <w:rFonts w:ascii="ＭＳ ゴシック" w:eastAsia="ＭＳ ゴシック" w:hAnsi="ＭＳ ゴシック"/>
                <w:color w:val="000000"/>
                <w:kern w:val="0"/>
                <w:u w:val="single" w:color="000000"/>
              </w:rPr>
              <w:t xml:space="preserve"> </w:t>
            </w:r>
          </w:p>
          <w:p w14:paraId="28C3B02C"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p>
          <w:p w14:paraId="764A3DB4"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hint="eastAsia"/>
                <w:color w:val="000000"/>
                <w:kern w:val="0"/>
              </w:rPr>
              <w:t xml:space="preserve">　私は、新型コロナウイルス感染症の発生に起因して、下記のとおり、経営の安定に支障が生じておりますので、中小企業信用保険法第２条第５項第４号の規定に基づき認定されるようお願いします。</w:t>
            </w:r>
          </w:p>
          <w:p w14:paraId="192E2BA9"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p>
          <w:p w14:paraId="1B4DC33F" w14:textId="77777777" w:rsidR="00BA4AD7" w:rsidRDefault="00BA4AD7" w:rsidP="00E5133F">
            <w:pPr>
              <w:suppressAutoHyphens/>
              <w:kinsoku w:val="0"/>
              <w:wordWrap w:val="0"/>
              <w:overflowPunct w:val="0"/>
              <w:autoSpaceDE w:val="0"/>
              <w:autoSpaceDN w:val="0"/>
              <w:adjustRightInd w:val="0"/>
              <w:spacing w:line="240" w:lineRule="exact"/>
              <w:jc w:val="center"/>
              <w:textAlignment w:val="baseline"/>
              <w:rPr>
                <w:rFonts w:ascii="ＭＳ ゴシック" w:eastAsia="ＭＳ ゴシック" w:hAnsi="ＭＳ ゴシック"/>
                <w:color w:val="000000"/>
                <w:spacing w:val="16"/>
                <w:kern w:val="0"/>
              </w:rPr>
            </w:pPr>
            <w:r>
              <w:rPr>
                <w:rFonts w:ascii="ＭＳ ゴシック" w:eastAsia="ＭＳ ゴシック" w:hAnsi="ＭＳ ゴシック" w:hint="eastAsia"/>
                <w:color w:val="000000"/>
                <w:kern w:val="0"/>
              </w:rPr>
              <w:t>記</w:t>
            </w:r>
          </w:p>
          <w:p w14:paraId="1147FAFE"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p>
          <w:p w14:paraId="1174911B"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hint="eastAsia"/>
                <w:color w:val="000000"/>
                <w:kern w:val="0"/>
              </w:rPr>
              <w:t>１　事業開始年月日</w:t>
            </w:r>
            <w:r>
              <w:rPr>
                <w:rFonts w:ascii="ＭＳ ゴシック" w:eastAsia="ＭＳ ゴシック" w:hAnsi="ＭＳ ゴシック"/>
                <w:color w:val="000000"/>
                <w:kern w:val="0"/>
              </w:rPr>
              <w:t xml:space="preserve">                              </w:t>
            </w:r>
            <w:r>
              <w:rPr>
                <w:rFonts w:ascii="ＭＳ ゴシック" w:eastAsia="ＭＳ ゴシック" w:hAnsi="ＭＳ ゴシック"/>
                <w:color w:val="000000"/>
                <w:kern w:val="0"/>
                <w:u w:val="single" w:color="000000"/>
              </w:rPr>
              <w:t xml:space="preserve">      </w:t>
            </w:r>
            <w:r>
              <w:rPr>
                <w:rFonts w:ascii="ＭＳ ゴシック" w:eastAsia="ＭＳ ゴシック" w:hAnsi="ＭＳ ゴシック" w:hint="eastAsia"/>
                <w:color w:val="000000"/>
                <w:kern w:val="0"/>
                <w:u w:val="single" w:color="000000"/>
              </w:rPr>
              <w:t>年　　月　　日</w:t>
            </w:r>
          </w:p>
          <w:p w14:paraId="3FEF8071"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hint="eastAsia"/>
                <w:color w:val="000000"/>
                <w:kern w:val="0"/>
              </w:rPr>
              <w:t>２</w:t>
            </w: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（１）売上高等</w:t>
            </w:r>
          </w:p>
          <w:p w14:paraId="621F3B67"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w:t>
            </w: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（イ）最近１か月間の売上高等</w:t>
            </w:r>
          </w:p>
          <w:p w14:paraId="6336BBC7"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u w:val="single" w:color="000000"/>
              </w:rPr>
              <w:t>減少率　　　　％（実績）</w:t>
            </w:r>
          </w:p>
          <w:p w14:paraId="45CEA792"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color w:val="000000"/>
                <w:kern w:val="0"/>
                <w:u w:val="single" w:color="000000"/>
              </w:rPr>
              <w:t xml:space="preserve"> </w:t>
            </w:r>
            <w:r>
              <w:rPr>
                <w:rFonts w:ascii="ＭＳ ゴシック" w:eastAsia="ＭＳ ゴシック" w:hAnsi="ＭＳ ゴシック" w:hint="eastAsia"/>
                <w:color w:val="000000"/>
                <w:kern w:val="0"/>
                <w:u w:val="single" w:color="000000"/>
              </w:rPr>
              <w:t>Ｂ－Ａ</w:t>
            </w:r>
          </w:p>
          <w:p w14:paraId="23FF638F"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Ｂ</w:t>
            </w: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w:t>
            </w:r>
            <w:r>
              <w:rPr>
                <w:rFonts w:ascii="ＭＳ ゴシック" w:eastAsia="ＭＳ ゴシック" w:hAnsi="ＭＳ ゴシック"/>
                <w:color w:val="000000"/>
                <w:kern w:val="0"/>
              </w:rPr>
              <w:t>100</w:t>
            </w:r>
          </w:p>
          <w:p w14:paraId="179B1E6C"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w:t>
            </w: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Ａ：災害等の発生における最近１か月間の売上高等</w:t>
            </w:r>
          </w:p>
          <w:p w14:paraId="34EAD4ED"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w:t>
            </w:r>
            <w:r>
              <w:rPr>
                <w:rFonts w:ascii="ＭＳ ゴシック" w:eastAsia="ＭＳ ゴシック" w:hAnsi="ＭＳ ゴシック" w:hint="eastAsia"/>
                <w:color w:val="000000"/>
                <w:kern w:val="0"/>
                <w:u w:val="single" w:color="000000"/>
              </w:rPr>
              <w:t xml:space="preserve">　　　　　　　　　円</w:t>
            </w:r>
          </w:p>
          <w:p w14:paraId="2FF74AB6"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hint="eastAsia"/>
                <w:color w:val="000000"/>
                <w:kern w:val="0"/>
              </w:rPr>
              <w:t xml:space="preserve">　</w:t>
            </w: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Ｂ：令和元年１２月の売上高等</w:t>
            </w:r>
          </w:p>
          <w:p w14:paraId="3CF9EDF3"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w:t>
            </w:r>
            <w:r>
              <w:rPr>
                <w:rFonts w:ascii="ＭＳ ゴシック" w:eastAsia="ＭＳ ゴシック" w:hAnsi="ＭＳ ゴシック" w:hint="eastAsia"/>
                <w:color w:val="000000"/>
                <w:kern w:val="0"/>
                <w:u w:val="single" w:color="000000"/>
              </w:rPr>
              <w:t xml:space="preserve">　　　　　　　　　円</w:t>
            </w:r>
          </w:p>
          <w:p w14:paraId="5B2A6834"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（ロ）最近３か月間の売上高等の実績見込み</w:t>
            </w:r>
          </w:p>
          <w:p w14:paraId="04EC866F"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u w:val="single" w:color="000000"/>
              </w:rPr>
              <w:t>減少率</w:t>
            </w:r>
            <w:r>
              <w:rPr>
                <w:rFonts w:ascii="ＭＳ ゴシック" w:eastAsia="ＭＳ ゴシック" w:hAnsi="ＭＳ ゴシック"/>
                <w:color w:val="000000"/>
                <w:kern w:val="0"/>
                <w:u w:val="single" w:color="000000"/>
              </w:rPr>
              <w:t xml:space="preserve">        </w:t>
            </w:r>
            <w:r>
              <w:rPr>
                <w:rFonts w:ascii="ＭＳ ゴシック" w:eastAsia="ＭＳ ゴシック" w:hAnsi="ＭＳ ゴシック" w:hint="eastAsia"/>
                <w:color w:val="000000"/>
                <w:kern w:val="0"/>
                <w:u w:val="single" w:color="000000"/>
              </w:rPr>
              <w:t>％（実績見込み）</w:t>
            </w:r>
          </w:p>
          <w:p w14:paraId="00EE0740"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w:t>
            </w:r>
            <w:r>
              <w:rPr>
                <w:rFonts w:ascii="ＭＳ ゴシック" w:eastAsia="ＭＳ ゴシック" w:hAnsi="ＭＳ ゴシック" w:hint="eastAsia"/>
                <w:color w:val="000000"/>
                <w:kern w:val="0"/>
                <w:u w:val="single"/>
              </w:rPr>
              <w:t xml:space="preserve">　（Ｂ×３）－（</w:t>
            </w:r>
            <w:r>
              <w:rPr>
                <w:rFonts w:ascii="ＭＳ ゴシック" w:eastAsia="ＭＳ ゴシック" w:hAnsi="ＭＳ ゴシック" w:hint="eastAsia"/>
                <w:color w:val="000000"/>
                <w:kern w:val="0"/>
                <w:u w:val="single" w:color="000000"/>
              </w:rPr>
              <w:t>Ａ＋Ｃ）</w:t>
            </w:r>
          </w:p>
          <w:p w14:paraId="4698DB32"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w:t>
            </w: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Ｂ×３　　　　 ×</w:t>
            </w:r>
            <w:r>
              <w:rPr>
                <w:rFonts w:ascii="ＭＳ ゴシック" w:eastAsia="ＭＳ ゴシック" w:hAnsi="ＭＳ ゴシック"/>
                <w:color w:val="000000"/>
                <w:kern w:val="0"/>
              </w:rPr>
              <w:t>100</w:t>
            </w:r>
          </w:p>
          <w:p w14:paraId="711DE8CD"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p>
          <w:p w14:paraId="70EB6352"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Ｃ：Ａの期間後２か月間の見込み売上高等</w:t>
            </w:r>
          </w:p>
          <w:p w14:paraId="114E34A2" w14:textId="77777777" w:rsidR="00BA4AD7" w:rsidRDefault="00BA4AD7" w:rsidP="00E5133F">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color w:val="000000"/>
                <w:kern w:val="0"/>
              </w:rPr>
              <w:t xml:space="preserve">    </w:t>
            </w:r>
            <w:r>
              <w:rPr>
                <w:rFonts w:ascii="ＭＳ ゴシック" w:eastAsia="ＭＳ ゴシック" w:hAnsi="ＭＳ ゴシック" w:hint="eastAsia"/>
                <w:color w:val="000000"/>
                <w:kern w:val="0"/>
              </w:rPr>
              <w:t xml:space="preserve">　　　　　　　　　　　　　　　　　　　　　　</w:t>
            </w:r>
            <w:r>
              <w:rPr>
                <w:rFonts w:ascii="ＭＳ ゴシック" w:eastAsia="ＭＳ ゴシック" w:hAnsi="ＭＳ ゴシック"/>
                <w:color w:val="000000"/>
                <w:kern w:val="0"/>
                <w:u w:val="single" w:color="000000"/>
              </w:rPr>
              <w:t xml:space="preserve">                  </w:t>
            </w:r>
            <w:r>
              <w:rPr>
                <w:rFonts w:ascii="ＭＳ ゴシック" w:eastAsia="ＭＳ ゴシック" w:hAnsi="ＭＳ ゴシック" w:hint="eastAsia"/>
                <w:color w:val="000000"/>
                <w:kern w:val="0"/>
                <w:u w:val="single" w:color="000000"/>
              </w:rPr>
              <w:t>円</w:t>
            </w:r>
          </w:p>
          <w:p w14:paraId="053212E4" w14:textId="0E2011C1" w:rsidR="00BA4AD7" w:rsidRDefault="00BA4AD7" w:rsidP="00BA4AD7">
            <w:pPr>
              <w:suppressAutoHyphens/>
              <w:kinsoku w:val="0"/>
              <w:wordWrap w:val="0"/>
              <w:overflowPunct w:val="0"/>
              <w:autoSpaceDE w:val="0"/>
              <w:autoSpaceDN w:val="0"/>
              <w:adjustRightInd w:val="0"/>
              <w:spacing w:line="240"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hint="eastAsia"/>
                <w:color w:val="000000"/>
                <w:kern w:val="0"/>
              </w:rPr>
              <w:t xml:space="preserve">　</w:t>
            </w:r>
            <w:r>
              <w:rPr>
                <w:rFonts w:ascii="ＭＳ ゴシック" w:eastAsia="ＭＳ ゴシック" w:hAnsi="ＭＳ ゴシック"/>
                <w:color w:val="000000"/>
                <w:kern w:val="0"/>
              </w:rPr>
              <w:t xml:space="preserve">       </w:t>
            </w:r>
          </w:p>
        </w:tc>
        <w:bookmarkStart w:id="0" w:name="_GoBack"/>
        <w:bookmarkEnd w:id="0"/>
      </w:tr>
    </w:tbl>
    <w:p w14:paraId="6AAC6687" w14:textId="77777777" w:rsidR="00BA4AD7" w:rsidRDefault="00BA4AD7" w:rsidP="00BA4AD7">
      <w:pPr>
        <w:suppressAutoHyphens/>
        <w:wordWrap w:val="0"/>
        <w:spacing w:line="246" w:lineRule="exact"/>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hint="eastAsia"/>
          <w:color w:val="000000"/>
          <w:kern w:val="0"/>
        </w:rPr>
        <w:t>（留意事項）</w:t>
      </w:r>
    </w:p>
    <w:p w14:paraId="72E63E01" w14:textId="77777777" w:rsidR="00BA4AD7" w:rsidRDefault="00BA4AD7" w:rsidP="00BA4AD7">
      <w:pPr>
        <w:suppressAutoHyphens/>
        <w:wordWrap w:val="0"/>
        <w:spacing w:line="246" w:lineRule="exact"/>
        <w:ind w:left="420" w:hangingChars="200" w:hanging="420"/>
        <w:jc w:val="left"/>
        <w:textAlignment w:val="baseline"/>
        <w:rPr>
          <w:rFonts w:ascii="ＭＳ ゴシック" w:eastAsia="ＭＳ ゴシック" w:hAnsi="ＭＳ ゴシック"/>
          <w:color w:val="000000"/>
          <w:kern w:val="0"/>
        </w:rPr>
      </w:pPr>
      <w:r>
        <w:rPr>
          <w:rFonts w:ascii="ＭＳ ゴシック" w:eastAsia="ＭＳ ゴシック" w:hAnsi="ＭＳ ゴシック" w:hint="eastAsia"/>
          <w:color w:val="000000"/>
          <w:kern w:val="0"/>
        </w:rPr>
        <w:t xml:space="preserve">　①　本様式は、前年以降、事業拡大等により前年比較が適当でない特段の事情がある場合に使用します。</w:t>
      </w:r>
    </w:p>
    <w:p w14:paraId="05E59AF6" w14:textId="77777777" w:rsidR="00BA4AD7" w:rsidRDefault="00BA4AD7" w:rsidP="00BA4AD7">
      <w:pPr>
        <w:suppressAutoHyphens/>
        <w:wordWrap w:val="0"/>
        <w:spacing w:line="246" w:lineRule="exact"/>
        <w:ind w:firstLineChars="100" w:firstLine="210"/>
        <w:jc w:val="left"/>
        <w:textAlignment w:val="baseline"/>
        <w:rPr>
          <w:rFonts w:ascii="ＭＳ ゴシック" w:eastAsia="ＭＳ ゴシック" w:hAnsi="ＭＳ ゴシック"/>
          <w:color w:val="000000"/>
          <w:spacing w:val="16"/>
          <w:kern w:val="0"/>
        </w:rPr>
      </w:pPr>
      <w:r>
        <w:rPr>
          <w:rFonts w:ascii="ＭＳ ゴシック" w:eastAsia="ＭＳ ゴシック" w:hAnsi="ＭＳ ゴシック" w:hint="eastAsia"/>
          <w:color w:val="000000"/>
          <w:kern w:val="0"/>
        </w:rPr>
        <w:t>②　本認定とは別に、金融機関及び信用保証協会による金融上の審査があります。</w:t>
      </w:r>
    </w:p>
    <w:p w14:paraId="547686BD" w14:textId="77777777" w:rsidR="00BA4AD7" w:rsidRDefault="00BA4AD7" w:rsidP="00BA4AD7">
      <w:pPr>
        <w:suppressAutoHyphens/>
        <w:wordWrap w:val="0"/>
        <w:spacing w:line="240" w:lineRule="exact"/>
        <w:ind w:left="420" w:hangingChars="200" w:hanging="420"/>
        <w:jc w:val="left"/>
        <w:textAlignment w:val="baseline"/>
        <w:rPr>
          <w:rFonts w:ascii="ＭＳ ゴシック" w:eastAsia="ＭＳ ゴシック" w:hAnsi="ＭＳ ゴシック"/>
          <w:color w:val="000000"/>
          <w:kern w:val="0"/>
        </w:rPr>
      </w:pPr>
      <w:r>
        <w:rPr>
          <w:rFonts w:ascii="ＭＳ ゴシック" w:eastAsia="ＭＳ ゴシック" w:hAnsi="ＭＳ ゴシック" w:hint="eastAsia"/>
          <w:color w:val="000000"/>
          <w:kern w:val="0"/>
        </w:rPr>
        <w:t xml:space="preserve">　③　市町村長又は特別区長から認定を受けた後、本認定の有効期間内に金融機関又は信用保証協会に対して、経営安定関連保証の申込みを行うことが必要です。</w:t>
      </w:r>
    </w:p>
    <w:p w14:paraId="339A3DFB" w14:textId="3F489575" w:rsidR="00546CC6" w:rsidRPr="00BA4AD7" w:rsidRDefault="00546CC6" w:rsidP="00546CC6">
      <w:pPr>
        <w:suppressAutoHyphens/>
        <w:wordWrap w:val="0"/>
        <w:spacing w:line="240" w:lineRule="exact"/>
        <w:ind w:left="420" w:hangingChars="200" w:hanging="420"/>
        <w:jc w:val="left"/>
        <w:textAlignment w:val="baseline"/>
        <w:rPr>
          <w:rFonts w:ascii="ＭＳ ゴシック" w:eastAsia="ＭＳ ゴシック" w:hAnsi="ＭＳ ゴシック"/>
          <w:color w:val="000000"/>
          <w:kern w:val="0"/>
        </w:rPr>
      </w:pPr>
    </w:p>
    <w:p w14:paraId="1BB156D7" w14:textId="77777777" w:rsidR="00546CC6" w:rsidRDefault="00546CC6" w:rsidP="00546CC6">
      <w:pPr>
        <w:suppressAutoHyphens/>
        <w:wordWrap w:val="0"/>
        <w:spacing w:line="260" w:lineRule="exact"/>
        <w:jc w:val="left"/>
        <w:textAlignment w:val="baseline"/>
        <w:rPr>
          <w:rFonts w:ascii="ＭＳ ゴシック" w:eastAsia="ＭＳ ゴシック" w:hAnsi="ＭＳ ゴシック"/>
          <w:color w:val="000000"/>
          <w:kern w:val="0"/>
        </w:rPr>
      </w:pPr>
      <w:r>
        <w:rPr>
          <w:rFonts w:ascii="ＭＳ ゴシック" w:eastAsia="ＭＳ ゴシック" w:hAnsi="ＭＳ ゴシック" w:hint="eastAsia"/>
          <w:color w:val="000000"/>
          <w:kern w:val="0"/>
        </w:rPr>
        <w:t>小商観第　　　　　号</w:t>
      </w:r>
    </w:p>
    <w:p w14:paraId="7D5D2FDF" w14:textId="77777777" w:rsidR="00546CC6" w:rsidRDefault="00546CC6" w:rsidP="00546CC6">
      <w:pPr>
        <w:suppressAutoHyphens/>
        <w:wordWrap w:val="0"/>
        <w:spacing w:line="260" w:lineRule="exact"/>
        <w:ind w:firstLineChars="1600" w:firstLine="3360"/>
        <w:jc w:val="left"/>
        <w:textAlignment w:val="baseline"/>
        <w:rPr>
          <w:rFonts w:ascii="ＭＳ ゴシック" w:eastAsia="ＭＳ ゴシック" w:hAnsi="ＭＳ ゴシック"/>
          <w:color w:val="000000"/>
          <w:kern w:val="0"/>
        </w:rPr>
      </w:pPr>
      <w:r>
        <w:rPr>
          <w:rFonts w:ascii="ＭＳ ゴシック" w:eastAsia="ＭＳ ゴシック" w:hAnsi="ＭＳ ゴシック" w:hint="eastAsia"/>
          <w:color w:val="000000"/>
          <w:kern w:val="0"/>
        </w:rPr>
        <w:t>令和　　年　　月　　日</w:t>
      </w:r>
    </w:p>
    <w:p w14:paraId="0BD63742" w14:textId="77777777" w:rsidR="00546CC6" w:rsidRDefault="00546CC6" w:rsidP="00546CC6">
      <w:pPr>
        <w:suppressAutoHyphens/>
        <w:wordWrap w:val="0"/>
        <w:spacing w:line="260" w:lineRule="exact"/>
        <w:jc w:val="left"/>
        <w:textAlignment w:val="baseline"/>
        <w:rPr>
          <w:rFonts w:ascii="ＭＳ ゴシック" w:eastAsia="ＭＳ ゴシック" w:hAnsi="ＭＳ ゴシック"/>
          <w:color w:val="000000"/>
          <w:kern w:val="0"/>
        </w:rPr>
      </w:pPr>
    </w:p>
    <w:p w14:paraId="7B027FEF" w14:textId="427E8C39" w:rsidR="00546CC6" w:rsidRDefault="00546CC6" w:rsidP="00546CC6">
      <w:pPr>
        <w:suppressAutoHyphens/>
        <w:wordWrap w:val="0"/>
        <w:spacing w:line="260" w:lineRule="exact"/>
        <w:jc w:val="left"/>
        <w:textAlignment w:val="baseline"/>
        <w:rPr>
          <w:rFonts w:ascii="ＭＳ ゴシック" w:eastAsia="ＭＳ ゴシック" w:hAnsi="ＭＳ ゴシック"/>
          <w:color w:val="000000"/>
          <w:kern w:val="0"/>
        </w:rPr>
      </w:pPr>
      <w:r>
        <w:rPr>
          <w:rFonts w:ascii="ＭＳ ゴシック" w:eastAsia="ＭＳ ゴシック" w:hAnsi="ＭＳ ゴシック" w:hint="eastAsia"/>
          <w:color w:val="000000"/>
          <w:kern w:val="0"/>
        </w:rPr>
        <w:t>申請のとおり、相違ないことを認定します。</w:t>
      </w:r>
    </w:p>
    <w:p w14:paraId="29F2F2D4" w14:textId="77777777" w:rsidR="00546CC6" w:rsidRDefault="00546CC6" w:rsidP="00546CC6">
      <w:pPr>
        <w:suppressAutoHyphens/>
        <w:wordWrap w:val="0"/>
        <w:spacing w:line="260" w:lineRule="exact"/>
        <w:jc w:val="left"/>
        <w:textAlignment w:val="baseline"/>
        <w:rPr>
          <w:rFonts w:ascii="ＭＳ ゴシック" w:eastAsia="ＭＳ ゴシック" w:hAnsi="ＭＳ ゴシック"/>
          <w:color w:val="000000"/>
          <w:kern w:val="0"/>
        </w:rPr>
      </w:pPr>
      <w:r>
        <w:rPr>
          <w:rFonts w:ascii="ＭＳ ゴシック" w:eastAsia="ＭＳ ゴシック" w:hAnsi="ＭＳ ゴシック" w:hint="eastAsia"/>
          <w:color w:val="000000"/>
          <w:kern w:val="0"/>
        </w:rPr>
        <w:t>（注）本認定書の有効期限：令和　　年　　月　　日から令和　　年　　月　　日まで</w:t>
      </w:r>
    </w:p>
    <w:p w14:paraId="685A845B" w14:textId="77777777" w:rsidR="00546CC6" w:rsidRDefault="00546CC6" w:rsidP="00546CC6">
      <w:pPr>
        <w:suppressAutoHyphens/>
        <w:wordWrap w:val="0"/>
        <w:spacing w:line="260" w:lineRule="exact"/>
        <w:ind w:firstLineChars="1800" w:firstLine="3780"/>
        <w:jc w:val="left"/>
        <w:textAlignment w:val="baseline"/>
        <w:rPr>
          <w:rFonts w:ascii="ＭＳ ゴシック" w:eastAsia="ＭＳ ゴシック" w:hAnsi="ＭＳ ゴシック"/>
          <w:color w:val="000000"/>
          <w:kern w:val="0"/>
        </w:rPr>
      </w:pPr>
    </w:p>
    <w:p w14:paraId="739492FD" w14:textId="77777777" w:rsidR="00546CC6" w:rsidRDefault="00546CC6" w:rsidP="00546CC6">
      <w:pPr>
        <w:suppressAutoHyphens/>
        <w:wordWrap w:val="0"/>
        <w:spacing w:line="260" w:lineRule="exact"/>
        <w:ind w:firstLineChars="1800" w:firstLine="3780"/>
        <w:jc w:val="left"/>
        <w:textAlignment w:val="baseline"/>
        <w:rPr>
          <w:rFonts w:ascii="ＭＳ ゴシック" w:eastAsia="ＭＳ ゴシック" w:hAnsi="ＭＳ ゴシック"/>
          <w:color w:val="000000"/>
          <w:kern w:val="0"/>
        </w:rPr>
      </w:pPr>
      <w:r>
        <w:rPr>
          <w:rFonts w:ascii="ＭＳ ゴシック" w:eastAsia="ＭＳ ゴシック" w:hAnsi="ＭＳ ゴシック" w:hint="eastAsia"/>
          <w:color w:val="000000"/>
          <w:kern w:val="0"/>
        </w:rPr>
        <w:t>福岡県鞍手郡小竹町大字勝野３１６７番地１</w:t>
      </w:r>
    </w:p>
    <w:p w14:paraId="36D11B15" w14:textId="77777777" w:rsidR="00546CC6" w:rsidRDefault="00546CC6" w:rsidP="00546CC6">
      <w:pPr>
        <w:suppressAutoHyphens/>
        <w:wordWrap w:val="0"/>
        <w:spacing w:line="260" w:lineRule="exact"/>
        <w:ind w:firstLineChars="1500" w:firstLine="3150"/>
        <w:jc w:val="left"/>
        <w:textAlignment w:val="baseline"/>
        <w:rPr>
          <w:rFonts w:ascii="ＭＳ ゴシック" w:eastAsia="ＭＳ ゴシック" w:hAnsi="ＭＳ ゴシック"/>
          <w:color w:val="000000"/>
          <w:kern w:val="0"/>
        </w:rPr>
      </w:pPr>
    </w:p>
    <w:p w14:paraId="76D2DB1C" w14:textId="2550FAEB" w:rsidR="00546CC6" w:rsidRPr="00BA4AD7" w:rsidRDefault="00546CC6" w:rsidP="00BA4AD7">
      <w:pPr>
        <w:suppressAutoHyphens/>
        <w:wordWrap w:val="0"/>
        <w:spacing w:line="260" w:lineRule="exact"/>
        <w:ind w:firstLineChars="1500" w:firstLine="3150"/>
        <w:jc w:val="left"/>
        <w:textAlignment w:val="baseline"/>
        <w:rPr>
          <w:rFonts w:ascii="ＭＳ ゴシック" w:eastAsia="ＭＳ ゴシック" w:hAnsi="ＭＳ ゴシック"/>
          <w:color w:val="000000"/>
          <w:kern w:val="0"/>
        </w:rPr>
      </w:pPr>
      <w:r>
        <w:rPr>
          <w:rFonts w:ascii="ＭＳ ゴシック" w:eastAsia="ＭＳ ゴシック" w:hAnsi="ＭＳ ゴシック" w:hint="eastAsia"/>
          <w:color w:val="000000"/>
          <w:kern w:val="0"/>
        </w:rPr>
        <w:t>認定者名　小竹町長　井　上　頼　子　　印</w:t>
      </w:r>
    </w:p>
    <w:sectPr w:rsidR="00546CC6" w:rsidRPr="00BA4AD7" w:rsidSect="00546CC6">
      <w:pgSz w:w="11906" w:h="16838"/>
      <w:pgMar w:top="567" w:right="1701" w:bottom="567"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CC6"/>
    <w:rsid w:val="00546CC6"/>
    <w:rsid w:val="00714245"/>
    <w:rsid w:val="00AA1ADA"/>
    <w:rsid w:val="00BA4AD7"/>
    <w:rsid w:val="00CA2CA6"/>
    <w:rsid w:val="00D376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2DE1B98"/>
  <w15:chartTrackingRefBased/>
  <w15:docId w15:val="{C54AA636-5F47-4C86-A875-A43878AA8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46CC6"/>
    <w:pPr>
      <w:widowControl w:val="0"/>
      <w:jc w:val="both"/>
    </w:pPr>
    <w:rPr>
      <w:rFonts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184</Words>
  <Characters>1052</Characters>
  <Application>Microsoft Office Word</Application>
  <DocSecurity>0</DocSecurity>
  <Lines>8</Lines>
  <Paragraphs>2</Paragraphs>
  <ScaleCrop>false</ScaleCrop>
  <Company/>
  <LinksUpToDate>false</LinksUpToDate>
  <CharactersWithSpaces>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SGR016</dc:creator>
  <cp:keywords/>
  <dc:description/>
  <cp:lastModifiedBy>企画調整課商工観光係</cp:lastModifiedBy>
  <cp:revision>6</cp:revision>
  <dcterms:created xsi:type="dcterms:W3CDTF">2023-12-06T01:09:00Z</dcterms:created>
  <dcterms:modified xsi:type="dcterms:W3CDTF">2023-12-06T05:33:00Z</dcterms:modified>
</cp:coreProperties>
</file>