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FD73F" w14:textId="58F8E042" w:rsidR="00DE0A42" w:rsidRDefault="00232797" w:rsidP="00232797">
      <w:pPr>
        <w:pStyle w:val="Heading1"/>
      </w:pPr>
      <w:r>
        <w:t>SD-2672 RTL</w:t>
      </w:r>
    </w:p>
    <w:tbl>
      <w:tblPr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32797" w14:paraId="6DD757BE" w14:textId="77777777" w:rsidTr="007F53D5">
        <w:tc>
          <w:tcPr>
            <w:tcW w:w="3120" w:type="dxa"/>
          </w:tcPr>
          <w:p w14:paraId="2502ADD7" w14:textId="5EC019D8" w:rsidR="00232797" w:rsidRDefault="00232797" w:rsidP="007F53D5">
            <w:pPr>
              <w:bidi/>
            </w:pPr>
            <w:r>
              <w:t>rtl-r0c0</w:t>
            </w:r>
          </w:p>
        </w:tc>
        <w:tc>
          <w:tcPr>
            <w:tcW w:w="3120" w:type="dxa"/>
          </w:tcPr>
          <w:p w14:paraId="72D3D896" w14:textId="1D28DA83" w:rsidR="00232797" w:rsidRDefault="00232797" w:rsidP="007F53D5">
            <w:pPr>
              <w:bidi/>
            </w:pPr>
            <w:r>
              <w:t>rtl-r0c1</w:t>
            </w:r>
          </w:p>
        </w:tc>
        <w:tc>
          <w:tcPr>
            <w:tcW w:w="3120" w:type="dxa"/>
          </w:tcPr>
          <w:p w14:paraId="4428D745" w14:textId="435390A8" w:rsidR="00232797" w:rsidRDefault="00232797" w:rsidP="007F53D5">
            <w:pPr>
              <w:bidi/>
            </w:pPr>
            <w:r>
              <w:t>rtl-r0c2</w:t>
            </w:r>
          </w:p>
        </w:tc>
      </w:tr>
      <w:tr w:rsidR="00232797" w14:paraId="34EB6B47" w14:textId="77777777" w:rsidTr="007F53D5">
        <w:tc>
          <w:tcPr>
            <w:tcW w:w="3120" w:type="dxa"/>
          </w:tcPr>
          <w:p w14:paraId="48D659A8" w14:textId="77777777" w:rsidR="00232797" w:rsidRDefault="00232797" w:rsidP="00232797">
            <w:pPr>
              <w:bidi/>
            </w:pPr>
            <w:r>
              <w:t>rtl-r1c0</w:t>
            </w:r>
          </w:p>
          <w:p w14:paraId="794E0084" w14:textId="77E1584A" w:rsidR="00232797" w:rsidRDefault="00232797" w:rsidP="007F53D5">
            <w:pPr>
              <w:bidi/>
            </w:pPr>
          </w:p>
        </w:tc>
        <w:tc>
          <w:tcPr>
            <w:tcW w:w="3120" w:type="dxa"/>
          </w:tcPr>
          <w:p w14:paraId="4076C8C1" w14:textId="1B05183B" w:rsidR="00232797" w:rsidRDefault="00232797" w:rsidP="007F53D5">
            <w:pPr>
              <w:bidi/>
            </w:pPr>
            <w:r>
              <w:t>rtl-r1c1</w:t>
            </w:r>
          </w:p>
        </w:tc>
        <w:tc>
          <w:tcPr>
            <w:tcW w:w="3120" w:type="dxa"/>
          </w:tcPr>
          <w:p w14:paraId="2800773F" w14:textId="2D7F40F6" w:rsidR="00232797" w:rsidRDefault="00232797" w:rsidP="007F53D5">
            <w:pPr>
              <w:bidi/>
            </w:pPr>
            <w:r>
              <w:t>rtl-r1c2</w:t>
            </w:r>
          </w:p>
        </w:tc>
      </w:tr>
    </w:tbl>
    <w:p w14:paraId="68EBF49B" w14:textId="77777777" w:rsidR="00232797" w:rsidRPr="00232797" w:rsidRDefault="00232797" w:rsidP="00232797"/>
    <w:sectPr w:rsidR="00232797" w:rsidRPr="0023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97"/>
    <w:rsid w:val="00173B5B"/>
    <w:rsid w:val="002031F9"/>
    <w:rsid w:val="00232797"/>
    <w:rsid w:val="002B1C2A"/>
    <w:rsid w:val="003A0DCE"/>
    <w:rsid w:val="00404FC0"/>
    <w:rsid w:val="00744453"/>
    <w:rsid w:val="007E7BEB"/>
    <w:rsid w:val="007F53D5"/>
    <w:rsid w:val="008A5608"/>
    <w:rsid w:val="00913CEC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2F63"/>
  <w15:chartTrackingRefBased/>
  <w15:docId w15:val="{3E96FFF0-7023-45A2-8CB1-EE4FABC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