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381CA783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35FF776A" w14:textId="4EC5B8BC" w:rsidR="004F60CB" w:rsidRDefault="004F60CB">
      <w:r>
        <w:t xml:space="preserve">I will </w:t>
      </w:r>
      <w:commentRangeStart w:id="1"/>
      <w:r>
        <w:t xml:space="preserve">add a comment </w:t>
      </w:r>
      <w:commentRangeEnd w:id="1"/>
      <w:r w:rsidR="00FD36A5">
        <w:rPr>
          <w:rStyle w:val="CommentReference"/>
          <w:sz w:val="24"/>
          <w:szCs w:val="24"/>
        </w:rPr>
        <w:commentReference w:id="1"/>
      </w:r>
      <w:r>
        <w:t>to this one.</w:t>
      </w:r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1B23B6"/>
    <w:rsid w:val="002B1C2A"/>
    <w:rsid w:val="004F60CB"/>
    <w:rsid w:val="00522C7F"/>
    <w:rsid w:val="00524058"/>
    <w:rsid w:val="006C4ACB"/>
    <w:rsid w:val="008A5608"/>
    <w:rsid w:val="0094192C"/>
    <w:rsid w:val="00A508DC"/>
    <w:rsid w:val="00CA26D4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