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2CFDCBEF" w:rsidR="00F66B6B" w:rsidRDefault="00F66B6B" w:rsidP="00F66B6B">
      <w:pPr>
        <w:pStyle w:val="Title"/>
      </w:pPr>
      <w:r>
        <w:t>The Pot-Pourri Compendium</w:t>
      </w:r>
    </w:p>
    <w:p w14:paraId="141057AD" w14:textId="520056AC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</w:t>
      </w:r>
      <w:commentRangeStart w:id="0"/>
      <w:commentRangeStart w:id="1"/>
      <w:commentRangeStart w:id="2"/>
      <w:r w:rsidRPr="00F66B6B">
        <w:rPr>
          <w:rFonts w:ascii="Aptos" w:hAnsi="Aptos"/>
        </w:rPr>
        <w:t>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commentRangeEnd w:id="0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0"/>
      </w:r>
      <w:commentRangeEnd w:id="1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1"/>
      </w:r>
      <w:commentRangeEnd w:id="2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2"/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</w:pPr>
      <w:r w:rsidRPr="00F66B6B"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2DF4FB10" w14:textId="2A50721A" w:rsidR="00F66B6B" w:rsidRPr="00F66B6B" w:rsidRDefault="00F66B6B" w:rsidP="00F66B6B">
      <w:pPr>
        <w:pStyle w:val="Heading1"/>
      </w:pPr>
      <w:r w:rsidRPr="00F66B6B">
        <w:t>2. Lists</w:t>
      </w:r>
    </w:p>
    <w:p w14:paraId="12ECBFF8" w14:textId="1F8D4644" w:rsidR="00F66B6B" w:rsidRPr="00F66B6B" w:rsidRDefault="00F66B6B" w:rsidP="00F66B6B">
      <w:pPr>
        <w:pStyle w:val="Heading2"/>
      </w:pPr>
      <w:r w:rsidRPr="00F66B6B">
        <w:t>2.1 Bulleted</w:t>
      </w:r>
    </w:p>
    <w:p w14:paraId="283D7933" w14:textId="595F5DDC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471AD8B6" w14:textId="6BF89BC6" w:rsidR="00F66B6B" w:rsidRDefault="00F66B6B" w:rsidP="00F66B6B">
      <w:pPr>
        <w:pStyle w:val="ListBullet"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</w:pPr>
      <w:r>
        <w:t>Cardamom — a fragrant spice</w:t>
      </w:r>
    </w:p>
    <w:p w14:paraId="4F4A3340" w14:textId="6C9D0E6A" w:rsidR="00F66B6B" w:rsidRDefault="00F66B6B" w:rsidP="00F66B6B">
      <w:pPr>
        <w:pStyle w:val="Heading2"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4810DC60" w14:textId="49E32BF0" w:rsidR="00F66B6B" w:rsidRDefault="00F66B6B" w:rsidP="00F66B6B">
      <w:pPr>
        <w:pStyle w:val="ListNumber"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5617EDCC" w14:textId="6F0A997A" w:rsidR="00F66B6B" w:rsidRDefault="00F66B6B" w:rsidP="00F66B6B">
      <w:pPr>
        <w:pStyle w:val="ListNumber"/>
      </w:pPr>
      <w:r>
        <w:t>Bake for 22 minutes.</w:t>
      </w:r>
    </w:p>
    <w:p w14:paraId="05ABAFA8" w14:textId="267E656C" w:rsidR="00F66B6B" w:rsidRDefault="00F66B6B" w:rsidP="00F66B6B">
      <w:pPr>
        <w:pStyle w:val="Heading1"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11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</w:pPr>
      <w:r w:rsidRPr="00F66B6B"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221BDDC7" w14:textId="77777777" w:rsidR="00F66B6B" w:rsidRDefault="00F66B6B" w:rsidP="00F66B6B">
      <w:pPr>
        <w:pStyle w:val="Title"/>
      </w:pPr>
      <w:r>
        <w:t>The Pot-Pourri Compendium</w:t>
      </w:r>
    </w:p>
    <w:p w14:paraId="2217E4D6" w14:textId="77777777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9B2A027" w14:textId="20901E79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3"/>
      </w:r>
    </w:p>
    <w:p w14:paraId="24B6AF0E" w14:textId="77777777" w:rsidR="00F66B6B" w:rsidRPr="00F66B6B" w:rsidRDefault="00F66B6B" w:rsidP="00F66B6B">
      <w:pPr>
        <w:pStyle w:val="Heading1"/>
      </w:pPr>
      <w:r w:rsidRPr="00F66B6B"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4EE6BF0C" w14:textId="77777777" w:rsidR="00F66B6B" w:rsidRPr="00F66B6B" w:rsidRDefault="00F66B6B" w:rsidP="00F66B6B">
      <w:pPr>
        <w:pStyle w:val="Heading1"/>
      </w:pPr>
      <w:r w:rsidRPr="00F66B6B">
        <w:t>2. Lists</w:t>
      </w:r>
    </w:p>
    <w:p w14:paraId="053C1ABC" w14:textId="77777777" w:rsidR="00F66B6B" w:rsidRPr="00F66B6B" w:rsidRDefault="00F66B6B" w:rsidP="00F66B6B">
      <w:pPr>
        <w:pStyle w:val="Heading2"/>
      </w:pPr>
      <w:r w:rsidRPr="00F66B6B">
        <w:t>2.1 Bulleted</w:t>
      </w:r>
    </w:p>
    <w:p w14:paraId="6DDA5CEF" w14:textId="77777777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6D2C3754" w14:textId="77777777" w:rsidR="00F66B6B" w:rsidRDefault="00F66B6B" w:rsidP="00F66B6B">
      <w:pPr>
        <w:pStyle w:val="ListBullet"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</w:pPr>
      <w:r>
        <w:t>Cardamom — a fragrant spice</w:t>
      </w:r>
    </w:p>
    <w:p w14:paraId="24F312A1" w14:textId="77777777" w:rsidR="00F66B6B" w:rsidRDefault="00F66B6B" w:rsidP="00F66B6B">
      <w:pPr>
        <w:pStyle w:val="Heading2"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5432BC76" w14:textId="77777777" w:rsidR="00F66B6B" w:rsidRDefault="00F66B6B" w:rsidP="00F66B6B">
      <w:pPr>
        <w:pStyle w:val="ListNumber"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12BA04E3" w14:textId="49086E0E" w:rsidR="00F66B6B" w:rsidRDefault="00F66B6B" w:rsidP="00F66B6B">
      <w:pPr>
        <w:pStyle w:val="ListNumber"/>
      </w:pPr>
      <w:r>
        <w:t>Bake for 22 minutes.</w:t>
      </w:r>
    </w:p>
    <w:p w14:paraId="055A4246" w14:textId="4864B488" w:rsidR="00F66B6B" w:rsidRDefault="00F66B6B" w:rsidP="00F66B6B">
      <w:pPr>
        <w:pStyle w:val="Heading1"/>
      </w:pPr>
      <w:r>
        <w:t>3. Tabular Data</w:t>
      </w:r>
    </w:p>
    <w:p w14:paraId="72AD27AE" w14:textId="6044CC8A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3DBCBBCF" w14:textId="48F78961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C7DB95D" w14:textId="4959431D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4E3CCB00" w14:textId="7716C7C5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01C75906" w14:textId="1AFFD0A8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57AEEA15" w14:textId="584D68B9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6C571C98" w14:textId="127FDDC6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39767887" w14:textId="00851B87" w:rsidTr="005D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B4B48A7" w14:textId="1C813EA5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022EED63" w14:textId="182B131E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5D55A3B7" w14:textId="740F0D7B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A687B8C" w14:textId="1204A04A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1558ADA9" w14:textId="6C0F0AFC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060AF35B" w14:textId="6D728BDB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0E48F747" w14:textId="65465EDB" w:rsidTr="005D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459847C0" w14:textId="0F30B6E4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7E0568A3" w14:textId="1CCA185B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308C37E4" w14:textId="163408E8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20432348" w14:textId="57B1E8B3" w:rsidR="00F66B6B" w:rsidRPr="00F66B6B" w:rsidRDefault="00F66B6B" w:rsidP="00F66B6B"/>
    <w:p w14:paraId="4AAD3562" w14:textId="28AEE7F5" w:rsidR="00F66B6B" w:rsidRDefault="00F66B6B" w:rsidP="00F66B6B">
      <w:pPr>
        <w:pStyle w:val="Heading1"/>
      </w:pPr>
      <w:r>
        <w:t>4. Quote &amp; Link</w:t>
      </w:r>
    </w:p>
    <w:p w14:paraId="71E5BB3A" w14:textId="40E5F0BB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154C9CFB" w14:textId="316CB578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12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372EF4DE" w14:textId="1BBFF242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4"/>
      </w:r>
    </w:p>
    <w:p w14:paraId="1F74BE85" w14:textId="5D2FAD60" w:rsidR="00F66B6B" w:rsidRPr="00F66B6B" w:rsidRDefault="00F66B6B" w:rsidP="00F66B6B">
      <w:pPr>
        <w:pStyle w:val="Heading1"/>
      </w:pPr>
      <w:r w:rsidRPr="00F66B6B">
        <w:t>5. Color Callouts</w:t>
      </w:r>
    </w:p>
    <w:p w14:paraId="5CBDADEF" w14:textId="17C72D82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73C69DCF" w14:textId="287C16BF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25A1154C" w14:textId="6B611BF2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5DC3ADCD" w14:textId="6909C15B" w:rsidR="00D47378" w:rsidRDefault="00D47378"/>
    <w:sectPr w:rsidR="00D47378" w:rsidSect="00AF4DE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1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B454D0" w14:textId="77777777" w:rsidR="006D7266" w:rsidRDefault="006D7266" w:rsidP="00F66B6B">
      <w:pPr>
        <w:spacing w:after="0" w:line="240" w:lineRule="auto"/>
      </w:pPr>
      <w:r>
        <w:separator/>
      </w:r>
    </w:p>
  </w:endnote>
  <w:endnote w:type="continuationSeparator" w:id="0">
    <w:p w14:paraId="407F6062" w14:textId="77777777" w:rsidR="006D7266" w:rsidRDefault="006D7266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 w:rsidP="00AF4D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 w:rsidP="00AF4D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 w:rsidP="00AF4D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EC186C" w14:textId="77777777" w:rsidR="006D7266" w:rsidRDefault="006D7266" w:rsidP="00F66B6B">
      <w:pPr>
        <w:spacing w:after="0" w:line="240" w:lineRule="auto"/>
      </w:pPr>
      <w:r>
        <w:separator/>
      </w:r>
    </w:p>
  </w:footnote>
  <w:footnote w:type="continuationSeparator" w:id="0">
    <w:p w14:paraId="28583EF8" w14:textId="77777777" w:rsidR="006D7266" w:rsidRDefault="006D7266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2FBACB45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4">
    <w:p w14:paraId="2C14D48F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25BC5"/>
    <w:rsid w:val="00340046"/>
    <w:rsid w:val="006D7266"/>
    <w:rsid w:val="008A5608"/>
    <w:rsid w:val="00924409"/>
    <w:rsid w:val="00AF4DE4"/>
    <w:rsid w:val="00CB4B32"/>
    <w:rsid w:val="00D47378"/>
    <w:rsid w:val="00EE2103"/>
    <w:rsid w:val="00F27502"/>
    <w:rsid w:val="00F327DE"/>
    <w:rsid w:val="00F66B6B"/>
    <w:rsid w:val="00FD3507"/>
    <w:rsid w:val="00FE1D13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example.com/reference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referenc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