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ADFC1" w14:textId="1AB76FCB" w:rsidR="00AD435E" w:rsidRDefault="00650142">
      <w:r>
        <w:t>Support Tickets Summary</w:t>
      </w:r>
    </w:p>
    <w:p w14:paraId="3CE6BF49" w14:textId="77777777" w:rsidR="00AD435E" w:rsidRDefault="00650142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 w:rsidR="00AD4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35E"/>
    <w:rsid w:val="002A1375"/>
    <w:rsid w:val="00315F30"/>
    <w:rsid w:val="0034180B"/>
    <w:rsid w:val="00650142"/>
    <w:rsid w:val="008A5608"/>
    <w:rsid w:val="00AD435E"/>
    <w:rsid w:val="00B37A4C"/>
    <w:rsid w:val="00E9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034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