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3170A" w14:textId="77777777" w:rsidR="00157235" w:rsidRPr="00183A17" w:rsidRDefault="00157235" w:rsidP="00183A17"/>
    <w:p w14:paraId="69279839" w14:textId="77777777" w:rsidR="009D7114" w:rsidRDefault="00157235" w:rsidP="00183A17">
      <w:pPr>
        <w:rPr>
          <w:rFonts w:ascii="Roboto" w:hAnsi="Roboto" w:cs="Calibri"/>
          <w:color w:val="000000"/>
          <w:kern w:val="0"/>
          <w:sz w:val="24"/>
          <w:szCs w:val="24"/>
          <w:lang w:val="cs-CZ"/>
          <w14:ligatures w14:val="none"/>
          <w:rPrChange w:id="0" w:author="uzivatel" w:date="2026-09-22T12:32:00Z" w16du:dateUtc="2026-09-22T16:32:00Z">
            <w:rPr>
              <w:sz w:val="24"/>
              <w:szCs w:val="24"/>
            </w:rPr>
          </w:rPrChange>
        </w:rPr>
      </w:pPr>
      <w:r w:rsidRPr="00157235">
        <w:br/>
        <w:t>DICKER Joël, Un animal sauvage</w:t>
      </w:r>
      <w:r w:rsidRPr="00157235">
        <w:br/>
        <w:t>JAAP Andrée, Une ombre plus pâle</w:t>
      </w:r>
      <w:r w:rsidRPr="00157235">
        <w:br/>
        <w:t>VAREILLE Marie, La dernière allumette</w:t>
      </w:r>
      <w:r w:rsidRPr="00157235">
        <w:br/>
        <w:t>LACKBERG Camilla, Le nid du coucou</w:t>
      </w:r>
    </w:p>
    <w:sectPr w:rsidR="009D7114" w:rsidSect="00183A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127103">
    <w:abstractNumId w:val="8"/>
  </w:num>
  <w:num w:numId="2" w16cid:durableId="1455061225">
    <w:abstractNumId w:val="10"/>
  </w:num>
  <w:num w:numId="3" w16cid:durableId="1543710668">
    <w:abstractNumId w:val="9"/>
  </w:num>
  <w:num w:numId="4" w16cid:durableId="423302793">
    <w:abstractNumId w:val="2"/>
  </w:num>
  <w:num w:numId="5" w16cid:durableId="678780177">
    <w:abstractNumId w:val="7"/>
  </w:num>
  <w:num w:numId="6" w16cid:durableId="585655544">
    <w:abstractNumId w:val="4"/>
  </w:num>
  <w:num w:numId="7" w16cid:durableId="582953496">
    <w:abstractNumId w:val="0"/>
  </w:num>
  <w:num w:numId="8" w16cid:durableId="1390807696">
    <w:abstractNumId w:val="3"/>
  </w:num>
  <w:num w:numId="9" w16cid:durableId="1042288597">
    <w:abstractNumId w:val="6"/>
  </w:num>
  <w:num w:numId="10" w16cid:durableId="228928037">
    <w:abstractNumId w:val="11"/>
  </w:num>
  <w:num w:numId="11" w16cid:durableId="1152409892">
    <w:abstractNumId w:val="5"/>
  </w:num>
  <w:num w:numId="12" w16cid:durableId="14577189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35"/>
    <w:rsid w:val="00021D99"/>
    <w:rsid w:val="0002301B"/>
    <w:rsid w:val="00067C1B"/>
    <w:rsid w:val="00070B7A"/>
    <w:rsid w:val="000C1D5B"/>
    <w:rsid w:val="000D276A"/>
    <w:rsid w:val="000E3B54"/>
    <w:rsid w:val="00131188"/>
    <w:rsid w:val="00157235"/>
    <w:rsid w:val="00183A17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31236"/>
    <w:rsid w:val="0094007D"/>
    <w:rsid w:val="00967EDD"/>
    <w:rsid w:val="009700EB"/>
    <w:rsid w:val="00975CE3"/>
    <w:rsid w:val="00992F5A"/>
    <w:rsid w:val="009B14F4"/>
    <w:rsid w:val="009B6F17"/>
    <w:rsid w:val="009D457F"/>
    <w:rsid w:val="009D7114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B5E38A-396F-49A9-B4AC-B70DFF53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4007D"/>
    <w:rPr>
      <w:rFonts w:ascii="Times New Roman" w:eastAsia="Times New Roman" w:hAnsi="Times New Roman" w:cs="Times New Roman"/>
      <w:b/>
      <w:kern w:val="0"/>
      <w:sz w:val="32"/>
      <w:szCs w:val="20"/>
      <w:lang w:val="cs-CZ" w:eastAsia="cs-CZ"/>
      <w14:ligatures w14:val="none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cs-CZ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4007D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</w:pPr>
    <w:rPr>
      <w:kern w:val="0"/>
      <w:lang w:val="cs-CZ"/>
      <w14:ligatures w14:val="none"/>
    </w:rPr>
  </w:style>
  <w:style w:type="table" w:styleId="TableGrid">
    <w:name w:val="Table Grid"/>
    <w:basedOn w:val="TableNormal"/>
    <w:uiPriority w:val="59"/>
    <w:rsid w:val="0094007D"/>
    <w:pPr>
      <w:spacing w:after="0" w:line="240" w:lineRule="auto"/>
    </w:pPr>
    <w:rPr>
      <w:kern w:val="0"/>
      <w:lang w:val="cs-C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FRANCOISE CARREAU</dc:creator>
  <cp:keywords/>
  <dc:description/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