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9419F" w14:textId="77777777" w:rsidR="00131B31" w:rsidRDefault="00131B31">
      <w:pPr>
        <w:rPr>
          <w:rFonts w:ascii="Arial" w:hAnsi="Arial" w:cs="Arial"/>
          <w:b/>
          <w:bCs/>
          <w:color w:val="C00000"/>
          <w:sz w:val="32"/>
          <w:szCs w:val="32"/>
        </w:rPr>
      </w:pPr>
      <w:r>
        <w:rPr>
          <w:rFonts w:ascii="Arial" w:hAnsi="Arial" w:cs="Arial"/>
          <w:b/>
          <w:bCs/>
          <w:color w:val="C00000"/>
          <w:sz w:val="32"/>
          <w:szCs w:val="32"/>
        </w:rPr>
        <w:t>file_93.docx</w:t>
      </w:r>
    </w:p>
    <w:p w14:paraId="1DF5D94E" w14:textId="2689FE30" w:rsidR="00C6726A" w:rsidRDefault="00E16CF2">
      <w:r>
        <w:rPr>
          <w:rFonts w:ascii="Arial" w:hAnsi="Arial" w:cs="Arial"/>
          <w:b/>
          <w:bCs/>
          <w:color w:val="C00000"/>
          <w:sz w:val="32"/>
          <w:szCs w:val="32"/>
        </w:rPr>
        <w:t>Track Changes Suggesting Heading 2 Red Demo</w:t>
      </w:r>
    </w:p>
    <w:p w14:paraId="7B9E5A4D" w14:textId="77777777" w:rsidR="00C6726A" w:rsidRDefault="00E16CF2">
      <w:pPr>
        <w:spacing w:before="360" w:after="80" w:line="240" w:lineRule="auto"/>
      </w:pPr>
      <w:r>
        <w:rPr>
          <w:rFonts w:ascii="Arial" w:hAnsi="Arial" w:cs="Arial"/>
          <w:b/>
          <w:bCs/>
          <w:color w:val="C00000"/>
          <w:sz w:val="32"/>
          <w:szCs w:val="32"/>
        </w:rPr>
        <w:t>This document shows Suggesting mode with Heading 2 style and red color.</w:t>
      </w:r>
    </w:p>
    <w:p w14:paraId="04FB3B6E" w14:textId="77777777" w:rsidR="00C6726A" w:rsidRDefault="00E16CF2">
      <w:pPr>
        <w:spacing w:before="360" w:after="80" w:line="240" w:lineRule="auto"/>
      </w:pPr>
      <w:r>
        <w:rPr>
          <w:rFonts w:ascii="Arial" w:hAnsi="Arial" w:cs="Arial"/>
          <w:b/>
          <w:bCs/>
          <w:color w:val="C00000"/>
          <w:sz w:val="32"/>
          <w:szCs w:val="32"/>
        </w:rPr>
        <w:t>Red Heading 2 suggestions help reviewers spot structural changes easily.</w:t>
      </w:r>
    </w:p>
    <w:sectPr w:rsidR="00C67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26A"/>
    <w:rsid w:val="00131B31"/>
    <w:rsid w:val="00C6726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0F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2026-05-14T18:12:00Z</dcterms:created>
  <dcterms:modified xsi:type="dcterms:W3CDTF">2026-07-11T01:36:00Z</dcterms:modified>
</cp:coreProperties>
</file>