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8CC36CB" w14:textId="77777777">
      <w:r>
        <w:t>Bold Text Formatting Demo</w:t>
      </w:r>
    </w:p>
    <w:p w14:paraId="1A598763" w14:textId="77777777">
      <w:r>
        <w:t>This document demonstrates bold text formatting.</w:t>
      </w:r>
    </w:p>
    <w:p w14:paraId="262AF438" w14:textId="77777777">
      <w:r>
        <w:t>This text is bold.</w:t>
      </w:r>
    </w:p>
    <w:sect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E2D61"/>
    <w:rsid w:val="00115B81"/>
    <w:rsid w:val="005C5F7E"/>
    <w:rsid w:val="006F3C09"/>
    <w:rsid w:val="009E2D61"/>
    <w:rsid w:val="00B336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6367BA4"/>
  <w15:docId w15:val="{9721A36E-0E1F-E549-B3BB-FAEFEDBD42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28</Words>
  <Characters>163</Characters>
  <Application>Microsoft Office Word</Application>
  <DocSecurity>0</DocSecurity>
  <Lines>1</Lines>
  <Paragraphs>1</Paragraphs>
  <ScaleCrop>false</ScaleCrop>
  <Company/>
  <LinksUpToDate>false</LinksUpToDate>
  <CharactersWithSpaces>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2026-05-14T17:15:00Z</dcterms:created>
  <dcterms:modified xsi:type="dcterms:W3CDTF">2026-06-29T14:52:00Z</dcterms:modified>
</cp:coreProperties>
</file>