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5708A75" w14:textId="77777777">
      <w:r>
        <w:rPr>
          <w:sz w:val="32"/>
          <w:szCs w:val="32"/>
        </w:rPr>
        <w:t>Font Size 24 Demo</w:t>
      </w:r>
    </w:p>
    <w:p w14:paraId="21461471" w14:textId="77777777">
      <w:r>
        <w:rPr>
          <w:sz w:val="32"/>
          <w:szCs w:val="32"/>
        </w:rPr>
        <w:t>This document demonstrates font size 24.</w:t>
      </w:r>
    </w:p>
    <w:p w14:paraId="7CB28F61" w14:textId="77777777">
      <w:r>
        <w:rPr>
          <w:sz w:val="32"/>
          <w:szCs w:val="32"/>
        </w:rPr>
        <w:t>Larger font sizes improve readability for presentations.</w:t>
      </w:r>
    </w:p>
    <w:sect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D2B63"/>
    <w:rsid w:val="006D7AB6"/>
    <w:rsid w:val="007D02BE"/>
    <w:rsid w:val="008D2B63"/>
    <w:rsid w:val="00914C6C"/>
    <w:rsid w:val="00F073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D202DF4"/>
  <w15:docId w15:val="{157F3719-F068-4F43-B478-834BDAD240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23</Words>
  <Characters>136</Characters>
  <Application>Microsoft Office Word</Application>
  <DocSecurity>0</DocSecurity>
  <Lines>1</Lines>
  <Paragraphs>1</Paragraphs>
  <ScaleCrop>false</ScaleCrop>
  <Company/>
  <LinksUpToDate>false</LinksUpToDate>
  <CharactersWithSpaces>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2026-05-14T17:09:00Z</dcterms:created>
  <dcterms:modified xsi:type="dcterms:W3CDTF">2026-06-29T15:00:00Z</dcterms:modified>
</cp:coreProperties>
</file>