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755AE" w14:textId="77777777" w:rsidR="007E07D6" w:rsidRDefault="00B018C4">
      <w:pPr>
        <w:rPr>
          <w:del w:id="0" w:author="Author" w:date="2026-06-29T11:09:00Z" w16du:dateUtc="2026-06-29T15:09:00Z"/>
        </w:rPr>
      </w:pPr>
      <w:ins w:id="1" w:author="Author" w:date="2026-06-29T11:09:00Z" w16du:dateUtc="2026-06-29T15:09:00Z">
        <w:r>
          <w:rPr>
            <w:i/>
            <w:iCs/>
            <w:u w:val="single"/>
          </w:rPr>
          <w:t>Italic</w:t>
        </w:r>
      </w:ins>
      <w:del w:id="2" w:author="Author" w:date="2026-06-29T11:09:00Z" w16du:dateUtc="2026-06-29T15:09:00Z">
        <w:r>
          <w:delText>IT Security Policy v2.0</w:delText>
        </w:r>
      </w:del>
    </w:p>
    <w:p w14:paraId="42DEAF08" w14:textId="77777777" w:rsidR="007E07D6" w:rsidRDefault="00B018C4">
      <w:pPr>
        <w:rPr>
          <w:del w:id="3" w:author="Author" w:date="2026-06-29T11:09:00Z" w16du:dateUtc="2026-06-29T15:09:00Z"/>
        </w:rPr>
      </w:pPr>
      <w:del w:id="4" w:author="Author" w:date="2026-06-29T11:09:00Z" w16du:dateUtc="2026-06-29T15:09:00Z">
        <w:r>
          <w:delText>Effective Date: January 2026</w:delText>
        </w:r>
      </w:del>
    </w:p>
    <w:p w14:paraId="73ED8FEF" w14:textId="77777777" w:rsidR="007E07D6" w:rsidRDefault="00B018C4">
      <w:del w:id="5" w:author="Author" w:date="2026-06-29T11:09:00Z" w16du:dateUtc="2026-06-29T15:09:00Z">
        <w:r>
          <w:delText>Scope: All employees</w:delText>
        </w:r>
      </w:del>
      <w:r>
        <w:rPr>
          <w:i/>
          <w:u w:val="single"/>
          <w:rPrChange w:id="6" w:author="Author" w:date="2026-06-29T11:09:00Z" w16du:dateUtc="2026-06-29T15:09:00Z">
            <w:rPr/>
          </w:rPrChange>
        </w:rPr>
        <w:t xml:space="preserve"> and </w:t>
      </w:r>
      <w:ins w:id="7" w:author="Author" w:date="2026-06-29T11:09:00Z" w16du:dateUtc="2026-06-29T15:09:00Z">
        <w:r>
          <w:rPr>
            <w:i/>
            <w:iCs/>
            <w:u w:val="single"/>
          </w:rPr>
          <w:t>Underline Combo Demo</w:t>
        </w:r>
      </w:ins>
      <w:del w:id="8" w:author="Author" w:date="2026-06-29T11:09:00Z" w16du:dateUtc="2026-06-29T15:09:00Z">
        <w:r>
          <w:delText>contractors</w:delText>
        </w:r>
      </w:del>
    </w:p>
    <w:p w14:paraId="070FE854" w14:textId="77777777" w:rsidR="00FC6BF2" w:rsidRDefault="00B018C4">
      <w:pPr>
        <w:rPr>
          <w:ins w:id="9" w:author="Author" w:date="2026-06-29T11:09:00Z" w16du:dateUtc="2026-06-29T15:09:00Z"/>
        </w:rPr>
      </w:pPr>
      <w:ins w:id="10" w:author="Author" w:date="2026-06-29T11:09:00Z" w16du:dateUtc="2026-06-29T15:09:00Z">
        <w:r>
          <w:rPr>
            <w:i/>
            <w:iCs/>
            <w:u w:val="single"/>
          </w:rPr>
          <w:t>Demonstrating italic and underline combined.</w:t>
        </w:r>
      </w:ins>
    </w:p>
    <w:p w14:paraId="7BB7BACF" w14:textId="77777777" w:rsidR="007E07D6" w:rsidRDefault="00B018C4">
      <w:pPr>
        <w:rPr>
          <w:del w:id="11" w:author="Author" w:date="2026-06-29T11:09:00Z" w16du:dateUtc="2026-06-29T15:09:00Z"/>
        </w:rPr>
      </w:pPr>
      <w:ins w:id="12" w:author="Author" w:date="2026-06-29T11:09:00Z" w16du:dateUtc="2026-06-29T15:09:00Z">
        <w:r>
          <w:rPr>
            <w:i/>
            <w:iCs/>
            <w:u w:val="single"/>
          </w:rPr>
          <w:t>This text is both italic and underlined.</w:t>
        </w:r>
      </w:ins>
      <w:del w:id="13" w:author="Author" w:date="2026-06-29T11:09:00Z" w16du:dateUtc="2026-06-29T15:09:00Z">
        <w:r>
          <w:delText>Password Requirements: 12+ characters</w:delText>
        </w:r>
      </w:del>
    </w:p>
    <w:p w14:paraId="5286821F" w14:textId="77777777" w:rsidR="007E07D6" w:rsidRDefault="00B018C4">
      <w:pPr>
        <w:rPr>
          <w:del w:id="14" w:author="Author" w:date="2026-06-29T11:09:00Z" w16du:dateUtc="2026-06-29T15:09:00Z"/>
        </w:rPr>
      </w:pPr>
      <w:del w:id="15" w:author="Author" w:date="2026-06-29T11:09:00Z" w16du:dateUtc="2026-06-29T15:09:00Z">
        <w:r>
          <w:delText>MFA: Required for all systems</w:delText>
        </w:r>
      </w:del>
    </w:p>
    <w:p w14:paraId="0D3AC0E6" w14:textId="77777777" w:rsidR="007E07D6" w:rsidRDefault="00B018C4">
      <w:pPr>
        <w:rPr>
          <w:del w:id="16" w:author="Author" w:date="2026-06-29T11:09:00Z" w16du:dateUtc="2026-06-29T15:09:00Z"/>
        </w:rPr>
      </w:pPr>
      <w:del w:id="17" w:author="Author" w:date="2026-06-29T11:09:00Z" w16du:dateUtc="2026-06-29T15:09:00Z">
        <w:r>
          <w:delText>Data Backup: Daily automated backups</w:delText>
        </w:r>
      </w:del>
    </w:p>
    <w:p w14:paraId="2206DEAB" w14:textId="77777777" w:rsidR="007E07D6" w:rsidRDefault="00B018C4">
      <w:pPr>
        <w:rPr>
          <w:del w:id="18" w:author="Author" w:date="2026-06-29T11:09:00Z" w16du:dateUtc="2026-06-29T15:09:00Z"/>
        </w:rPr>
      </w:pPr>
      <w:del w:id="19" w:author="Author" w:date="2026-06-29T11:09:00Z" w16du:dateUtc="2026-06-29T15:09:00Z">
        <w:r>
          <w:delText>Incident Response: 4-hour SLA</w:delText>
        </w:r>
      </w:del>
      <w:ins w:id="20" w:author="Online User" w:date="2026-05-14T18:20:00Z">
        <w:r>
          <w:t xml:space="preserve"> and bi-annual audits</w:t>
        </w:r>
      </w:ins>
    </w:p>
    <w:p w14:paraId="7C9918EA" w14:textId="77777777" w:rsidR="007E07D6" w:rsidRDefault="00B018C4">
      <w:del w:id="21" w:author="Author" w:date="2026-06-29T11:09:00Z" w16du:dateUtc="2026-06-29T15:09:00Z">
        <w:r>
          <w:delText>Annual Security Training: Mandatory</w:delText>
        </w:r>
      </w:del>
    </w:p>
    <w:sectPr w:rsidR="007E0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2026-06-29T15:09:00Z</dcterms:modified>
</cp:coreProperties>
</file>