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7AB89CE">
      <w:pPr>
        <w:spacing w:line="276"/>
      </w:pPr>
      <w:r>
        <w:t>Risk Assessment - Product Launch</w:t>
      </w:r>
    </w:p>
    <w:p w14:paraId="2C173EBC">
      <w:r>
        <w:t>Project: New CRM System</w:t>
      </w:r>
    </w:p>
    <w:p w14:paraId="10DFD136">
      <w:r>
        <w:t>High Risk: Data migration errors</w:t>
      </w:r>
    </w:p>
    <w:p w14:paraId="6E9ABB10">
      <w:r>
        <w:t>Medium Risk: User adoption rate</w:t>
      </w:r>
    </w:p>
    <w:p w14:paraId="DB77ECFA">
      <w:r>
        <w:t>Low Risk: Integration delays</w:t>
      </w:r>
    </w:p>
    <w:p w14:paraId="1181D349">
      <w:r>
        <w:t>Mitigation Plan: Phased rollou</w:t>
      </w:r>
      <w:ins w:id="1778776725739" w:author="Online User" w:date="2026-05-14T18:20:12.163Z">
        <w:r>
          <w:t xml:space="preserve"> with testing</w:t>
        </w:r>
      </w:ins>
      <w:r>
        <w:t>t</w:t>
      </w:r>
    </w:p>
    <w:p w14:paraId="44158F9B">
      <w:r>
        <w:t>Owner: IT Department</w:t>
      </w:r>
    </w:p>
    <w:p w14:paraId="E6A1E098">
      <w:r>
        <w:t>Review Date: March 15, 2026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2026-05-14T18:20:12.457Z</dcterms:created>
  <dcterms:modified xsi:type="dcterms:W3CDTF">2026-05-14T18:20:12.476Z</dcterms:modified>
</cp:coreProperties>
</file>