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251ED060" w:rsidR="000C209D" w:rsidRPr="00B9010F" w:rsidRDefault="000C209D">
      <w:pPr>
        <w:rPr>
          <w:rFonts w:ascii="Verdana, Geneva, sans-serif" w:hAnsi="Verdana, Geneva, sans-serif"/>
          <w:b/>
          <w:sz w:val="32"/>
        </w:rPr>
      </w:pPr>
      <w:r w:rsidRPr="00B9010F">
        <w:rPr>
          <w:rFonts w:ascii="Verdana, Geneva, sans-serif" w:hAnsi="Verdana, Geneva, sans-serif"/>
          <w:b/>
          <w:sz w:val="32"/>
        </w:rPr>
        <w:t>file_</w:t>
      </w:r>
      <w:r w:rsidR="00DF12FE">
        <w:rPr>
          <w:rFonts w:ascii="Verdana, Geneva, sans-serif" w:hAnsi="Verdana, Geneva, sans-serif" w:cs="Verdana, Geneva, sans-serif"/>
          <w:b/>
          <w:bCs/>
          <w:sz w:val="32"/>
          <w:szCs w:val="32"/>
        </w:rPr>
        <w:t>96</w:t>
      </w:r>
      <w:r w:rsidRPr="00B9010F">
        <w:rPr>
          <w:rFonts w:ascii="Verdana, Geneva, sans-serif" w:hAnsi="Verdana, Geneva, sans-serif"/>
          <w:b/>
          <w:sz w:val="32"/>
        </w:rPr>
        <w:t>.docx</w:t>
      </w:r>
    </w:p>
    <w:p w14:paraId="43CB1011" w14:textId="2A2CB111" w:rsidR="00D2317E" w:rsidRDefault="00912CB8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Large</w:t>
      </w:r>
      <w:r w:rsidRPr="00B9010F">
        <w:rPr>
          <w:rFonts w:ascii="Verdana, Geneva, sans-serif" w:hAnsi="Verdana, Geneva, sans-serif"/>
          <w:b/>
          <w:sz w:val="32"/>
        </w:rPr>
        <w:t xml:space="preserve"> Font Demo</w:t>
      </w:r>
    </w:p>
    <w:p w14:paraId="6034369D" w14:textId="622EC1E7" w:rsidR="00D2317E" w:rsidRDefault="00912CB8">
      <w:r w:rsidRPr="00B9010F">
        <w:rPr>
          <w:rFonts w:ascii="Verdana, Geneva, sans-serif" w:hAnsi="Verdana, Geneva, sans-serif"/>
          <w:b/>
          <w:sz w:val="32"/>
        </w:rPr>
        <w:t xml:space="preserve">This document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shows Verdana</w:t>
      </w:r>
      <w:r w:rsidRPr="00B9010F">
        <w:rPr>
          <w:rFonts w:ascii="Verdana, Geneva, sans-serif" w:hAnsi="Verdana, Geneva, sans-serif"/>
          <w:b/>
          <w:sz w:val="32"/>
        </w:rPr>
        <w:t xml:space="preserve"> font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at size 16 with bold formatting</w:t>
      </w:r>
      <w:r w:rsidRPr="00B9010F">
        <w:rPr>
          <w:rFonts w:ascii="Verdana, Geneva, sans-serif" w:hAnsi="Verdana, Geneva, sans-serif"/>
          <w:b/>
          <w:sz w:val="32"/>
        </w:rPr>
        <w:t>.</w:t>
      </w:r>
    </w:p>
    <w:p w14:paraId="4E200817" w14:textId="36D1985B" w:rsidR="00D2317E" w:rsidRDefault="00912CB8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at 16pt is highly readable for presentations.</w:t>
      </w:r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19469E"/>
    <w:rsid w:val="006920B1"/>
    <w:rsid w:val="008A5608"/>
    <w:rsid w:val="00B9010F"/>
    <w:rsid w:val="00D2317E"/>
    <w:rsid w:val="00D434AF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