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546D5" w14:textId="64289055" w:rsidR="00B310CB" w:rsidRPr="009C73CA" w:rsidRDefault="00B310CB" w:rsidP="00E46312">
      <w:pPr>
        <w:rPr>
          <w:rFonts w:ascii="Verdana, Geneva, sans-serif" w:hAnsi="Verdana, Geneva, sans-serif"/>
          <w:i/>
        </w:rPr>
      </w:pPr>
      <w:r w:rsidRPr="009C73CA">
        <w:rPr>
          <w:rFonts w:ascii="Verdana, Geneva, sans-serif" w:hAnsi="Verdana, Geneva, sans-serif"/>
          <w:i/>
        </w:rPr>
        <w:t>file_</w:t>
      </w:r>
      <w:r w:rsidR="00F43CF8">
        <w:rPr>
          <w:rFonts w:ascii="Verdana, Geneva, sans-serif" w:hAnsi="Verdana, Geneva, sans-serif" w:cs="Verdana, Geneva, sans-serif"/>
          <w:i/>
          <w:iCs/>
        </w:rPr>
        <w:t>173</w:t>
      </w:r>
      <w:r w:rsidRPr="009C73CA">
        <w:rPr>
          <w:rFonts w:ascii="Verdana, Geneva, sans-serif" w:hAnsi="Verdana, Geneva, sans-serif"/>
          <w:i/>
        </w:rPr>
        <w:t>.docx</w:t>
      </w:r>
    </w:p>
    <w:p w14:paraId="79B46A2E" w14:textId="1893641C" w:rsidR="00E60915" w:rsidRDefault="00D958F1">
      <w:commentRangeStart w:id="0"/>
      <w:r>
        <w:rPr>
          <w:rFonts w:ascii="Verdana, Geneva, sans-serif" w:hAnsi="Verdana, Geneva, sans-serif" w:cs="Verdana, Geneva, sans-serif"/>
          <w:i/>
          <w:iCs/>
        </w:rPr>
        <w:t>Verdana Italic Centered Demo</w:t>
      </w:r>
    </w:p>
    <w:p w14:paraId="195A4D4A" w14:textId="77777777" w:rsidR="00E60915" w:rsidRDefault="00D958F1">
      <w:r>
        <w:rPr>
          <w:rFonts w:ascii="Verdana, Geneva, sans-serif" w:hAnsi="Verdana, Geneva, sans-serif" w:cs="Verdana, Geneva, sans-serif"/>
          <w:i/>
          <w:iCs/>
        </w:rPr>
        <w:t>This document shows Verdana font with italic and center alignment.</w:t>
      </w:r>
    </w:p>
    <w:p w14:paraId="476C40A4" w14:textId="325CA53E" w:rsidR="00E46312" w:rsidRDefault="00D958F1" w:rsidP="00E46312">
      <w:r>
        <w:rPr>
          <w:rFonts w:ascii="Verdana, Geneva, sans-serif" w:hAnsi="Verdana, Geneva, sans-serif" w:cs="Verdana, Geneva, sans-serif"/>
          <w:i/>
          <w:iCs/>
        </w:rPr>
        <w:t>Verdana italic centered creates a clean and modern look.</w:t>
      </w:r>
      <w:commentRangeEnd w:id="0"/>
      <w:r w:rsidR="009E3783">
        <w:rPr>
          <w:rStyle w:val="CommentReference"/>
          <w:sz w:val="24"/>
          <w:szCs w:val="24"/>
        </w:rPr>
        <w:commentReference w:id="0"/>
      </w:r>
    </w:p>
    <w:sectPr w:rsidR="00E46312" w:rsidSect="009C73CA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15EE4822" w14:textId="77777777" w:rsidR="009E3783" w:rsidRDefault="009E3783" w:rsidP="009E3783">
      <w:r>
        <w:rPr>
          <w:rStyle w:val="CommentReference"/>
        </w:rPr>
        <w:annotationRef/>
      </w:r>
      <w:r>
        <w:rPr>
          <w:sz w:val="20"/>
        </w:rPr>
        <w:t>Commenting on italic.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5EE48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4E4302C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5EE4822" w16cid:durableId="54E430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12"/>
    <w:rsid w:val="000139E2"/>
    <w:rsid w:val="00231324"/>
    <w:rsid w:val="0033635D"/>
    <w:rsid w:val="005B4417"/>
    <w:rsid w:val="006245F8"/>
    <w:rsid w:val="008A5608"/>
    <w:rsid w:val="00991485"/>
    <w:rsid w:val="009C73CA"/>
    <w:rsid w:val="009E3783"/>
    <w:rsid w:val="009E3BBD"/>
    <w:rsid w:val="00B310CB"/>
    <w:rsid w:val="00CA022A"/>
    <w:rsid w:val="00CF701A"/>
    <w:rsid w:val="00D53FE7"/>
    <w:rsid w:val="00DE6D6B"/>
    <w:rsid w:val="00E249CD"/>
    <w:rsid w:val="00E46312"/>
    <w:rsid w:val="00E60345"/>
    <w:rsid w:val="00E60915"/>
    <w:rsid w:val="00F43CF8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7A7F3"/>
  <w15:chartTrackingRefBased/>
  <w15:docId w15:val="{54C46BD9-E323-E749-AA27-D41BE214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12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E46312"/>
    <w:pPr>
      <w:numPr>
        <w:numId w:val="3"/>
      </w:numPr>
    </w:pPr>
  </w:style>
  <w:style w:type="numbering" w:customStyle="1" w:styleId="CurrentList2">
    <w:name w:val="Current List2"/>
    <w:uiPriority w:val="99"/>
    <w:rsid w:val="00E46312"/>
    <w:pPr>
      <w:numPr>
        <w:numId w:val="4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E603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3783"/>
    <w:pPr>
      <w:spacing w:after="200" w:line="240" w:lineRule="auto"/>
    </w:pPr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0345"/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03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0345"/>
    <w:rPr>
      <w:rFonts w:ascii="Calibri" w:eastAsia="Times New Roman" w:hAnsi="Calibri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