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EA328" w14:textId="72BF26F0" w:rsidR="00644432" w:rsidRPr="00105F88" w:rsidRDefault="00644432">
      <w:pPr>
        <w:rPr>
          <w:rFonts w:ascii="Arial" w:hAnsi="Arial"/>
          <w:b/>
          <w:i/>
          <w:color w:val="C00000"/>
          <w:sz w:val="40"/>
        </w:rPr>
      </w:pPr>
      <w:r w:rsidRPr="00105F88">
        <w:rPr>
          <w:rFonts w:ascii="Arial" w:hAnsi="Arial"/>
          <w:b/>
          <w:i/>
          <w:color w:val="C00000"/>
          <w:sz w:val="40"/>
        </w:rPr>
        <w:t>file_</w:t>
      </w:r>
      <w:r w:rsidR="00556FF6"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166</w:t>
      </w:r>
      <w:r w:rsidRPr="00105F88">
        <w:rPr>
          <w:rFonts w:ascii="Arial" w:hAnsi="Arial"/>
          <w:b/>
          <w:i/>
          <w:color w:val="C00000"/>
          <w:sz w:val="40"/>
        </w:rPr>
        <w:t>.docx</w:t>
      </w:r>
    </w:p>
    <w:p w14:paraId="477E68AB" w14:textId="2A45C8BA" w:rsidR="009D38AC" w:rsidRDefault="00DA38CE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</w:t>
      </w:r>
      <w:r w:rsidRPr="00105F88">
        <w:rPr>
          <w:rFonts w:ascii="Arial" w:hAnsi="Arial"/>
          <w:b/>
          <w:i/>
          <w:color w:val="C00000"/>
          <w:sz w:val="40"/>
        </w:rPr>
        <w:t xml:space="preserve"> Demo</w:t>
      </w:r>
    </w:p>
    <w:p w14:paraId="578242B5" w14:textId="52324948" w:rsidR="009D38AC" w:rsidRDefault="00DA38CE" w:rsidP="00105F88">
      <w:pPr>
        <w:spacing w:before="400" w:after="120" w:line="240" w:lineRule="auto"/>
      </w:pPr>
      <w:r w:rsidRPr="00105F88">
        <w:rPr>
          <w:rFonts w:ascii="Arial" w:hAnsi="Arial"/>
          <w:b/>
          <w:i/>
          <w:color w:val="C00000"/>
          <w:sz w:val="40"/>
        </w:rPr>
        <w:t xml:space="preserve">This </w:t>
      </w: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 xml:space="preserve">is the 100th </w:t>
      </w:r>
      <w:r w:rsidRPr="00105F88">
        <w:rPr>
          <w:rFonts w:ascii="Arial" w:hAnsi="Arial"/>
          <w:b/>
          <w:i/>
          <w:color w:val="C00000"/>
          <w:sz w:val="40"/>
        </w:rPr>
        <w:t xml:space="preserve">document </w:t>
      </w: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demonstrating multiple formatting features</w:t>
      </w:r>
      <w:r w:rsidRPr="00105F88">
        <w:rPr>
          <w:rFonts w:ascii="Arial" w:hAnsi="Arial"/>
          <w:b/>
          <w:i/>
          <w:color w:val="C00000"/>
          <w:sz w:val="40"/>
        </w:rPr>
        <w:t>.</w:t>
      </w:r>
    </w:p>
    <w:p w14:paraId="3B460ABF" w14:textId="6E323475" w:rsidR="009D38AC" w:rsidRDefault="00DA38CE" w:rsidP="00105F88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sectPr w:rsidR="009D38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AC"/>
    <w:rsid w:val="00105F88"/>
    <w:rsid w:val="00121C3C"/>
    <w:rsid w:val="00496F5D"/>
    <w:rsid w:val="00556FF6"/>
    <w:rsid w:val="00644432"/>
    <w:rsid w:val="008A5608"/>
    <w:rsid w:val="009D38AC"/>
    <w:rsid w:val="00AD664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4A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