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067A42" w14:textId="5BB23D45" w:rsidR="003C58BC" w:rsidRDefault="00DA22B4" w:rsidP="00365820">
      <w:r>
        <w:t>Simple text</w:t>
      </w:r>
      <w:r>
        <w:rPr>
          <w:rStyle w:val="FootnoteReference"/>
        </w:rPr>
        <w:footnoteReference w:id="1"/>
      </w:r>
      <w:r>
        <w:t xml:space="preserve"> with footnotes </w:t>
      </w:r>
      <w:r>
        <w:rPr>
          <w:rStyle w:val="FootnoteReference"/>
        </w:rPr>
        <w:footnoteReference w:id="2"/>
      </w:r>
    </w:p>
    <w:sectPr w:rsidR="003C58B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B3B374" w14:textId="77777777" w:rsidR="0092095B" w:rsidRDefault="0092095B" w:rsidP="00DA22B4">
      <w:r>
        <w:separator/>
      </w:r>
    </w:p>
  </w:endnote>
  <w:endnote w:type="continuationSeparator" w:id="0">
    <w:p w14:paraId="1E575516" w14:textId="77777777" w:rsidR="0092095B" w:rsidRDefault="0092095B" w:rsidP="00DA2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414665" w14:textId="77777777" w:rsidR="00700056" w:rsidRDefault="00700056" w:rsidP="003658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96D58C" w14:textId="77777777" w:rsidR="0092095B" w:rsidRDefault="0092095B" w:rsidP="00DA22B4">
      <w:r>
        <w:separator/>
      </w:r>
    </w:p>
  </w:footnote>
  <w:footnote w:type="continuationSeparator" w:id="0">
    <w:p w14:paraId="1C595696" w14:textId="77777777" w:rsidR="0092095B" w:rsidRDefault="0092095B" w:rsidP="00DA22B4">
      <w:r>
        <w:continuationSeparator/>
      </w:r>
    </w:p>
  </w:footnote>
  <w:footnote w:id="1">
    <w:p w14:paraId="085458EE" w14:textId="51F08CA7" w:rsidR="00DA22B4" w:rsidRDefault="00DA22B4">
      <w:pPr>
        <w:pStyle w:val="FootnoteText"/>
      </w:pPr>
      <w:r>
        <w:rPr>
          <w:rStyle w:val="FootnoteReference"/>
        </w:rPr>
        <w:footnoteRef/>
      </w:r>
      <w:r>
        <w:t xml:space="preserve"> This is a simple footnote</w:t>
      </w:r>
    </w:p>
  </w:footnote>
  <w:footnote w:id="2">
    <w:p w14:paraId="78E82317" w14:textId="77777777" w:rsidR="00DA22B4" w:rsidRDefault="00DA22B4">
      <w:pPr>
        <w:pStyle w:val="FootnoteText"/>
      </w:pPr>
      <w:r>
        <w:rPr>
          <w:rStyle w:val="FootnoteReference"/>
        </w:rPr>
        <w:footnoteRef/>
      </w:r>
      <w:r>
        <w:t xml:space="preserve"> A longer one with a table </w:t>
      </w:r>
    </w:p>
    <w:p w14:paraId="698E4B39" w14:textId="77777777" w:rsidR="00DA22B4" w:rsidRDefault="00DA22B4">
      <w:pPr>
        <w:pStyle w:val="Footnot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22B4" w14:paraId="047FCC33" w14:textId="77777777" w:rsidTr="00DA22B4">
        <w:tc>
          <w:tcPr>
            <w:tcW w:w="3116" w:type="dxa"/>
          </w:tcPr>
          <w:p w14:paraId="7800854F" w14:textId="132F530C" w:rsidR="00DA22B4" w:rsidRDefault="00DA22B4">
            <w:pPr>
              <w:pStyle w:val="FootnoteText"/>
            </w:pPr>
            <w:r>
              <w:t>a</w:t>
            </w:r>
          </w:p>
        </w:tc>
        <w:tc>
          <w:tcPr>
            <w:tcW w:w="3117" w:type="dxa"/>
          </w:tcPr>
          <w:p w14:paraId="47070F2D" w14:textId="1991BA8B" w:rsidR="00DA22B4" w:rsidRDefault="00DA22B4">
            <w:pPr>
              <w:pStyle w:val="FootnoteText"/>
            </w:pPr>
            <w:r>
              <w:t>b</w:t>
            </w:r>
          </w:p>
        </w:tc>
        <w:tc>
          <w:tcPr>
            <w:tcW w:w="3117" w:type="dxa"/>
          </w:tcPr>
          <w:p w14:paraId="74DE0557" w14:textId="06AE2F68" w:rsidR="00DA22B4" w:rsidRDefault="00DA22B4">
            <w:pPr>
              <w:pStyle w:val="FootnoteText"/>
            </w:pPr>
            <w:r>
              <w:t>c</w:t>
            </w:r>
          </w:p>
        </w:tc>
      </w:tr>
      <w:tr w:rsidR="00DA22B4" w14:paraId="5A9B2DBD" w14:textId="77777777" w:rsidTr="00DA22B4">
        <w:tc>
          <w:tcPr>
            <w:tcW w:w="3116" w:type="dxa"/>
          </w:tcPr>
          <w:p w14:paraId="35C98217" w14:textId="635D5224" w:rsidR="00DA22B4" w:rsidRDefault="00DA22B4">
            <w:pPr>
              <w:pStyle w:val="FootnoteText"/>
            </w:pPr>
            <w:r>
              <w:t>d</w:t>
            </w:r>
          </w:p>
        </w:tc>
        <w:tc>
          <w:tcPr>
            <w:tcW w:w="3117" w:type="dxa"/>
          </w:tcPr>
          <w:p w14:paraId="0E9083BA" w14:textId="0E25131C" w:rsidR="00DA22B4" w:rsidRDefault="00DA22B4">
            <w:pPr>
              <w:pStyle w:val="FootnoteText"/>
            </w:pPr>
            <w:r>
              <w:t>e</w:t>
            </w:r>
          </w:p>
        </w:tc>
        <w:tc>
          <w:tcPr>
            <w:tcW w:w="3117" w:type="dxa"/>
          </w:tcPr>
          <w:p w14:paraId="591A221A" w14:textId="059CD815" w:rsidR="00DA22B4" w:rsidRDefault="00DA22B4">
            <w:pPr>
              <w:pStyle w:val="FootnoteText"/>
            </w:pPr>
            <w:r>
              <w:t>F</w:t>
            </w:r>
          </w:p>
        </w:tc>
      </w:tr>
    </w:tbl>
    <w:p w14:paraId="7BC67194" w14:textId="48AB910B" w:rsidR="00DA22B4" w:rsidRDefault="00DA22B4">
      <w:pPr>
        <w:pStyle w:val="FootnoteText"/>
      </w:pPr>
    </w:p>
    <w:p w14:paraId="4C31ADE8" w14:textId="4FA70B4A" w:rsidR="00DA22B4" w:rsidRDefault="00DA22B4">
      <w:pPr>
        <w:pStyle w:val="FootnoteText"/>
      </w:pPr>
      <w:r>
        <w:t>And multi-paragraph content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CEDC21" w14:textId="77777777" w:rsidR="00700056" w:rsidRDefault="00700056" w:rsidP="003658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B4"/>
    <w:rsid w:val="001C5D54"/>
    <w:rsid w:val="002B1C2A"/>
    <w:rsid w:val="003140C5"/>
    <w:rsid w:val="00360F1B"/>
    <w:rsid w:val="00365820"/>
    <w:rsid w:val="003C1D14"/>
    <w:rsid w:val="003C58BC"/>
    <w:rsid w:val="00470754"/>
    <w:rsid w:val="005A52ED"/>
    <w:rsid w:val="006B56F3"/>
    <w:rsid w:val="00700056"/>
    <w:rsid w:val="008A5608"/>
    <w:rsid w:val="008B74BE"/>
    <w:rsid w:val="0092095B"/>
    <w:rsid w:val="00925CEE"/>
    <w:rsid w:val="00931F1A"/>
    <w:rsid w:val="00B33473"/>
    <w:rsid w:val="00D84805"/>
    <w:rsid w:val="00DA22B4"/>
    <w:rsid w:val="00E40D92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73A5A"/>
  <w15:chartTrackingRefBased/>
  <w15:docId w15:val="{9F933AA6-71C8-8342-913F-5A07EC3C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2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2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2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2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2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2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2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2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2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2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2B4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A22B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2B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2B4"/>
    <w:rPr>
      <w:vertAlign w:val="superscript"/>
    </w:rPr>
  </w:style>
  <w:style w:type="table" w:styleId="TableGrid">
    <w:name w:val="Table Grid"/>
    <w:basedOn w:val="TableNormal"/>
    <w:uiPriority w:val="39"/>
    <w:rsid w:val="00DA22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00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0056"/>
  </w:style>
  <w:style w:type="paragraph" w:styleId="Footer">
    <w:name w:val="footer"/>
    <w:basedOn w:val="Normal"/>
    <w:link w:val="FooterChar"/>
    <w:uiPriority w:val="99"/>
    <w:unhideWhenUsed/>
    <w:rsid w:val="007000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0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C68C3A-17AB-5648-A428-33899C17C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