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6E0F7FA" w14:textId="0182B96C" w:rsidR="00C61FC9" w:rsidRPr="00A10FD7" w:rsidRDefault="00C61FC9">
      <w:pPr>
        <w:rPr>
          <w:u w:val="single"/>
        </w:rPr>
      </w:pPr>
      <w:r w:rsidRPr="00A10FD7">
        <w:rPr>
          <w:u w:val="single"/>
        </w:rPr>
        <w:t>file_</w:t>
      </w:r>
      <w:r>
        <w:rPr>
          <w:u w:val="single"/>
        </w:rPr>
        <w:t>102</w:t>
      </w:r>
      <w:r w:rsidRPr="00A10FD7">
        <w:rPr>
          <w:u w:val="single"/>
        </w:rPr>
        <w:t>.docx</w:t>
      </w:r>
    </w:p>
    <w:p w14:paraId="6F7A7443" w14:textId="3722A356" w:rsidR="009B006D" w:rsidRDefault="00266CD6">
      <w:r>
        <w:rPr>
          <w:u w:val="single"/>
        </w:rPr>
        <w:t>Underline Text Formatting Demo</w:t>
      </w:r>
    </w:p>
    <w:p w14:paraId="3DF41AB1" w14:textId="77777777" w:rsidR="009B006D" w:rsidRDefault="00266CD6">
      <w:r>
        <w:rPr>
          <w:u w:val="single"/>
        </w:rPr>
        <w:t>This document demonstrates underline formatting.</w:t>
      </w:r>
    </w:p>
    <w:p w14:paraId="6A0392D8" w14:textId="77777777" w:rsidR="009B006D" w:rsidRDefault="00266CD6">
      <w:r>
        <w:rPr>
          <w:u w:val="single"/>
        </w:rPr>
        <w:t>This text is underlined.</w:t>
      </w:r>
    </w:p>
    <w:sectPr w:rsidR="009B006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B006D"/>
    <w:rsid w:val="003E0B25"/>
    <w:rsid w:val="0069459B"/>
    <w:rsid w:val="008A5608"/>
    <w:rsid w:val="0097131B"/>
    <w:rsid w:val="009B006D"/>
    <w:rsid w:val="00A10FD7"/>
    <w:rsid w:val="00C61FC9"/>
    <w:rsid w:val="00D53FE7"/>
    <w:rsid w:val="00F20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102</Characters>
  <Application>Microsoft Office Word</Application>
  <DocSecurity>0</DocSecurity>
  <Lines>1</Lines>
  <Paragraphs>1</Paragraphs>
  <ScaleCrop>false</ScaleCrop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2026-09-29T17:21:00Z</dcterms:created>
  <dcterms:modified xsi:type="dcterms:W3CDTF">2026-09-29T17:21:00Z</dcterms:modified>
</cp:coreProperties>
</file>