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4C32D" w14:textId="77777777" w:rsidR="0050181B" w:rsidRDefault="00114090">
      <w:commentRangeStart w:id="0"/>
      <w:commentRangeStart w:id="1"/>
      <w:r>
        <w:rPr>
          <w:rFonts w:ascii="Verdana, Geneva, sans-serif" w:hAnsi="Verdana, Geneva, sans-serif" w:cs="Verdana, Geneva, sans-serif"/>
        </w:rPr>
        <w:t>Verdana Font Demo</w:t>
      </w:r>
    </w:p>
    <w:p w14:paraId="7740910D" w14:textId="77777777" w:rsidR="0050181B" w:rsidRDefault="00114090">
      <w:r>
        <w:rPr>
          <w:rFonts w:ascii="Verdana, Geneva, sans-serif" w:hAnsi="Verdana, Geneva, sans-serif" w:cs="Verdana, Geneva, sans-serif"/>
        </w:rPr>
        <w:t>This document uses the Verdana font family.</w:t>
      </w:r>
    </w:p>
    <w:p w14:paraId="03099BA8" w14:textId="77777777" w:rsidR="0050181B" w:rsidRDefault="00114090">
      <w:r>
        <w:rPr>
          <w:rFonts w:ascii="Verdana, Geneva, sans-serif" w:hAnsi="Verdana, Geneva, sans-serif" w:cs="Verdana, Geneva, sans-serif"/>
        </w:rPr>
        <w:t>Verdana is a highly readable sans-serif font.</w:t>
      </w:r>
      <w:commentRangeEnd w:id="0"/>
      <w:r w:rsidR="00F42E24">
        <w:rPr>
          <w:rStyle w:val="CommentReference"/>
          <w:sz w:val="22"/>
          <w:szCs w:val="20"/>
        </w:rPr>
        <w:commentReference w:id="0"/>
      </w:r>
      <w:commentRangeEnd w:id="1"/>
      <w:r w:rsidR="00F42E24">
        <w:rPr>
          <w:rStyle w:val="CommentReference"/>
          <w:sz w:val="22"/>
          <w:szCs w:val="20"/>
        </w:rPr>
        <w:commentReference w:id="1"/>
      </w:r>
    </w:p>
    <w:sectPr w:rsidR="0050181B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5547A557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Comment.</w:t>
      </w:r>
    </w:p>
  </w:comment>
  <w:comment w:id="1" w:author="Arthur Souza Rodrigues" w:date="2026-07-04T23:22:00Z" w:initials="AS">
    <w:p w14:paraId="1837D8A1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Another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81B"/>
    <w:rsid w:val="000459E3"/>
    <w:rsid w:val="00114090"/>
    <w:rsid w:val="00187825"/>
    <w:rsid w:val="0033635D"/>
    <w:rsid w:val="005017B3"/>
    <w:rsid w:val="0050181B"/>
    <w:rsid w:val="00DF13B1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ABE74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42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E2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E2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E24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2026-09-26T18:46:00Z</dcterms:modified>
</cp:coreProperties>
</file>