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gif" ContentType="image/gif"/>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57f5fd7b2374fd1" /></Relationships>
</file>

<file path=word/document.xml><?xml version="1.0" encoding="utf-8"?>
<w:document xmlns:r="http://schemas.openxmlformats.org/officeDocument/2006/relationships" xmlns:w="http://schemas.openxmlformats.org/wordprocessingml/2006/main">
  <w:body>
    <w:p>
      <w:pPr>
        <w:pStyle w:val="Title"/>
      </w:pPr>
      <w:r>
        <w:t>Non-admitted patient emergency department service episode—service episode length, total minutes NNNNN</w:t>
      </w:r>
    </w:p>
    <w:p>
      <w:pPr>
        <w:pStyle w:val="Subtitle"/>
      </w:pPr>
      <w:r>
        <w:t>Exported from METEOR</w:t>
      </w:r>
    </w:p>
    <w:p>
      <w:pPr>
        <w:pStyle w:val="Subtitle"/>
        <w:spacing w:after="41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Non-admitted patient emergency department service episode—service episode length, total minutes NNNNN</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Element</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Short name:</w:t>
            </w:r>
          </w:p>
        </w:tc>
        <w:tc>
          <w:tcPr>
            <w:tcBorders>
              <w:top w:val="none" w:color="000000" w:sz="0"/>
              <w:left w:val="none" w:color="000000" w:sz="0"/>
              <w:bottom w:val="none" w:color="000000" w:sz="0"/>
              <w:right w:val="none" w:color="000000" w:sz="0"/>
            </w:tcBorders>
            <w:vAlign w:val="top"/>
          </w:tcPr>
          <w:p>
            <w:r>
              <w:rPr>
                <w:rStyle w:val="alternate-name-de"/>
              </w:rPr>
              <w:t xml:space="preserve">Length of non-admitted patient emergency department service episode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270404</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4cfd25d164a34a2e">
              <w:r>
                <w:rPr>
                  <w:rStyle w:val="Hyperlink"/>
                  <w:color w:val="244061"/>
                </w:rPr>
                <w:t xml:space="preserve">Health</w:t>
              </w:r>
            </w:hyperlink>
            <w:r>
              <w:rPr>
                <w:rStyle w:val="row-content"/>
                <w:color w:val="244061"/>
              </w:rPr>
              <w:t xml:space="preserve">, Superseded 23/05/2012</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The amount of time, measured in minutes, between when a patient presents at an emergency department for an emergency department service episode, and when the non-admitted component of the emergency department service episode has concluded.</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w:t>
            </w:r>
          </w:p>
        </w:tc>
        <w:tc>
          <w:tcPr>
            <w:tcBorders>
              <w:top w:val="none" w:color="000000" w:sz="0"/>
              <w:left w:val="none" w:color="000000" w:sz="0"/>
              <w:bottom w:val="none" w:color="000000" w:sz="0"/>
              <w:right w:val="none" w:color="000000" w:sz="0"/>
            </w:tcBorders>
            <w:vAlign w:val="top"/>
          </w:tcPr>
          <w:p>
            <w:hyperlink w:history="true" r:id="R71e1ca0fc0ae4228">
              <w:r>
                <w:rPr>
                  <w:rStyle w:val="Hyperlink"/>
                </w:rPr>
                <w:t xml:space="preserve">Non-admitted patient emergency department service episode—service episode length</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Value Domain:</w:t>
            </w:r>
          </w:p>
        </w:tc>
        <w:tc>
          <w:tcPr>
            <w:tcBorders>
              <w:top w:val="none" w:color="000000" w:sz="0"/>
              <w:left w:val="none" w:color="000000" w:sz="0"/>
              <w:bottom w:val="none" w:color="000000" w:sz="0"/>
              <w:right w:val="none" w:color="000000" w:sz="0"/>
            </w:tcBorders>
            <w:vAlign w:val="top"/>
          </w:tcPr>
          <w:p>
            <w:hyperlink w:history="true" r:id="Rae12483d4cb3424c">
              <w:r>
                <w:rPr>
                  <w:rStyle w:val="Hyperlink"/>
                </w:rPr>
                <w:t xml:space="preserve">Total minutes NNNNN</w:t>
              </w:r>
            </w:hyperlink>
          </w:p>
        </w:tc>
      </w:tr>
    </w:tbl>
    <w:p/>
    <w:tbl>
      <w:tblPr>
        <w:tblStyle w:val="TableGrid"/>
        <w:tblW w:w="5000" w:type="pct"/>
        <w:tblLayout w:type="fixed"/>
      </w:tblPr>
      <w:tblGrid>
        <w:gridCol/>
        <w:gridCol/>
        <w:gridCol/>
      </w:tblGrid>
      <w:tr>
        <w:trPr/>
        <w:tc>
          <w:tcPr>
            <w:gridSpan w:val="3"/>
            <w:tcBorders>
              <w:top w:val="none" w:color="000000" w:sz="0"/>
              <w:left w:val="none" w:color="000000" w:sz="0"/>
              <w:bottom w:val="none" w:color="000000" w:sz="0"/>
              <w:right w:val="none" w:color="000000" w:sz="0"/>
            </w:tcBorders>
            <w:vAlign w:val="top"/>
          </w:tcPr>
          <w:p>
            <w:pPr>
              <w:pStyle w:val="underlinedHeading2"/>
              <w:pBdr>
                <w:bottom w:val="single"/>
              </w:pBdr>
            </w:pPr>
            <w:r>
              <w:t xml:space="preserve">Value domain attributes</w:t>
            </w:r>
          </w:p>
        </w:tc>
      </w:tr>
      <w:tr>
        <w:trPr/>
        <w:tc>
          <w:tcPr>
            <w:gridSpan w:val="3"/>
            <w:tcBorders>
              <w:top w:val="none" w:color="000000" w:sz="0"/>
              <w:left w:val="none" w:color="000000" w:sz="0"/>
              <w:bottom w:val="none" w:color="000000" w:sz="0"/>
              <w:right w:val="none" w:color="000000" w:sz="0"/>
            </w:tcBorders>
            <w:vAlign w:val="top"/>
            <w:tcMar>
              <w:top w:w="200"/>
              <w:bottom w:w="100"/>
            </w:tcMar>
          </w:tcPr>
          <w:p>
            <w:pPr>
              <w:pStyle w:val="Heading3"/>
            </w:pPr>
            <w:r>
              <w:t xml:space="preserve">Representational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Representation class:</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Total</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type: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Number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Format:</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NNNNN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Maximum character length:</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Unit of measure: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Minute (m)</w:t>
            </w:r>
          </w:p>
        </w:tc>
      </w:tr>
    </w:tbl>
    <w:p/>
    <w:tbl>
      <w:tblPr>
        <w:tblStyle w:val="TableGrid"/>
        <w:tblW w:w="0" w:type="auto"/>
      </w:tblP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National reference group for non-admitted patient data development, 2001-02</w:t>
            </w:r>
            <w:r>
              <w:br/>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Has been superseded by </w:t>
            </w:r>
            <w:hyperlink w:history="true" r:id="R24453d2d33cf432f">
              <w:r>
                <w:rPr>
                  <w:rStyle w:val="Hyperlink"/>
                </w:rPr>
                <w:t xml:space="preserve">Non-admitted patient emergency department service episode—service episode length, total minutes NNNNN</w:t>
              </w:r>
            </w:hyperlink>
          </w:p>
          <w:p>
            <w:pPr>
              <w:pStyle w:val="registration-status"/>
              <w:spacing w:before="0" w:after="0"/>
            </w:pPr>
            <w:hyperlink w:history="true" r:id="R99421ab23d1e4b03">
              <w:r>
                <w:rPr>
                  <w:rStyle w:val="Hyperlink"/>
                  <w:color w:val="244061"/>
                </w:rPr>
                <w:t xml:space="preserve">Health</w:t>
              </w:r>
            </w:hyperlink>
            <w:r>
              <w:rPr>
                <w:rStyle w:val="row-content"/>
                <w:color w:val="244061"/>
              </w:rPr>
              <w:t xml:space="preserve">, Superseded 30/01/2012</w:t>
            </w:r>
          </w:p>
          <w:p>
            <w:r>
              <w:br/>
            </w:r>
            <w:r>
              <w:rPr>
                <w:rStyle w:val="row-content"/>
              </w:rPr>
              <w:t xml:space="preserve">Is formed using </w:t>
            </w:r>
            <w:hyperlink w:history="true" r:id="Re3236ad551b44f0e">
              <w:r>
                <w:rPr>
                  <w:rStyle w:val="Hyperlink"/>
                </w:rPr>
                <w:t xml:space="preserve">Health service event—presentation date, DDMMYYYY</w:t>
              </w:r>
            </w:hyperlink>
          </w:p>
          <w:p>
            <w:pPr>
              <w:pStyle w:val="registration-status"/>
              <w:spacing w:before="0" w:after="0"/>
            </w:pPr>
            <w:hyperlink w:history="true" r:id="R6814fe39d5fc4ae2">
              <w:r>
                <w:rPr>
                  <w:rStyle w:val="Hyperlink"/>
                  <w:color w:val="244061"/>
                </w:rPr>
                <w:t xml:space="preserve">Health</w:t>
              </w:r>
            </w:hyperlink>
            <w:r>
              <w:rPr>
                <w:rStyle w:val="row-content"/>
                <w:color w:val="244061"/>
              </w:rPr>
              <w:t xml:space="preserve">, Standard 01/03/2005</w:t>
            </w:r>
          </w:p>
          <w:p>
            <w:r>
              <w:br/>
            </w:r>
            <w:r>
              <w:rPr>
                <w:rStyle w:val="row-content"/>
              </w:rPr>
              <w:t xml:space="preserve">Is formed using </w:t>
            </w:r>
            <w:hyperlink w:history="true" r:id="R9dd67df577f545d7">
              <w:r>
                <w:rPr>
                  <w:rStyle w:val="Hyperlink"/>
                </w:rPr>
                <w:t xml:space="preserve">Health service event—presentation time, hhmm</w:t>
              </w:r>
            </w:hyperlink>
          </w:p>
          <w:p>
            <w:pPr>
              <w:pStyle w:val="registration-status"/>
              <w:spacing w:before="0" w:after="0"/>
            </w:pPr>
            <w:hyperlink w:history="true" r:id="R52f99fd09676451d">
              <w:r>
                <w:rPr>
                  <w:rStyle w:val="Hyperlink"/>
                  <w:color w:val="244061"/>
                </w:rPr>
                <w:t xml:space="preserve">Health</w:t>
              </w:r>
            </w:hyperlink>
            <w:r>
              <w:rPr>
                <w:rStyle w:val="row-content"/>
                <w:color w:val="244061"/>
              </w:rPr>
              <w:t xml:space="preserve">, Standard 01/03/2005</w:t>
            </w:r>
          </w:p>
          <w:p>
            <w:r>
              <w:br/>
            </w:r>
            <w:r>
              <w:rPr>
                <w:rStyle w:val="row-content"/>
              </w:rPr>
              <w:t xml:space="preserve">Is re-engineered from </w:t>
            </w:r>
            <w:hyperlink w:history="true" r:id="R1d53669783d7426e">
              <w:r>
                <w:drawing>
                  <wp:inline xmlns:wp="http://schemas.openxmlformats.org/drawingml/2006/wordprocessingDrawing" distT="0" distB="0" distL="0" distR="0">
                    <wp:extent cx="152400" cy="152400"/>
                    <wp:effectExtent l="19050" t="0" r="0" b="0"/>
                    <wp:docPr id="2" name="Picture 2" descr="">
                      <a:hlinkClick xmlns:a="http://schemas.openxmlformats.org/drawingml/2006/main" r:id="R1d53669783d7426e" tooltip="PDF"/>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PDF"/>
                            <pic:cNvPicPr>
                              <a:picLocks noChangeAspect="1" noChangeArrowheads="1"/>
                            </pic:cNvPicPr>
                          </pic:nvPicPr>
                          <pic:blipFill>
                            <a:blip r:embed="Rf02a078a63394d21"/>
                            <a:srcRect/>
                            <a:stretch>
                              <a:fillRect/>
                            </a:stretch>
                          </pic:blipFill>
                          <pic:spPr bwMode="auto">
                            <a:xfrm>
                              <a:off x="0" y="0"/>
                              <a:ext cx="152400" cy="152400"/>
                            </a:xfrm>
                            <a:prstGeom prst="rect">
                              <a:avLst/>
                            </a:prstGeom>
                          </pic:spPr>
                        </pic:pic>
                      </a:graphicData>
                    </a:graphic>
                  </wp:inline>
                </w:drawing>
              </w:r>
              <w:r>
                <w:rPr>
                  <w:rStyle w:val="Hyperlink"/>
                </w:rPr>
                <w:t xml:space="preserve"> Length of non-admitted patient emergency department service episode, version 1, Derived DE, NHDD, NHIMG, Superseded 01/03/2005.pdf</w:t>
              </w:r>
            </w:hyperlink>
          </w:p>
          <w:p>
            <w:r>
              <w:rPr>
                <w:rStyle w:val="row-content"/>
              </w:rPr>
              <w:t xml:space="preserve"> (14.5 KB)</w:t>
            </w:r>
          </w:p>
          <w:p>
            <w:pPr>
              <w:pStyle w:val="registration-status"/>
              <w:spacing w:before="0" w:after="0"/>
            </w:pPr>
            <w:r>
              <w:rPr>
                <w:rStyle w:val="row-content"/>
                <w:i/>
                <w:color w:val="244061"/>
              </w:rPr>
              <w:t xml:space="preserve">No registration status</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in Data Set Specifications:</w:t>
            </w:r>
          </w:p>
        </w:tc>
        <w:tc>
          <w:tcPr>
            <w:tcBorders>
              <w:top w:val="none" w:color="000000" w:sz="0"/>
              <w:left w:val="none" w:color="000000" w:sz="0"/>
              <w:bottom w:val="none" w:color="000000" w:sz="0"/>
              <w:right w:val="none" w:color="000000" w:sz="0"/>
            </w:tcBorders>
            <w:vAlign w:val="top"/>
          </w:tcPr>
          <w:p>
            <w:hyperlink w:history="true" r:id="R9e1602c52df54395">
              <w:r>
                <w:rPr>
                  <w:rStyle w:val="Hyperlink"/>
                </w:rPr>
                <w:t xml:space="preserve">Non-admitted patient emergency department care NMDS</w:t>
              </w:r>
            </w:hyperlink>
          </w:p>
          <w:p>
            <w:pPr>
              <w:pStyle w:val="registration-status"/>
              <w:spacing w:before="0" w:after="0"/>
            </w:pPr>
            <w:hyperlink w:history="true" r:id="R736d9d840b7d4901">
              <w:r>
                <w:rPr>
                  <w:rStyle w:val="Hyperlink"/>
                  <w:color w:val="244061"/>
                </w:rPr>
                <w:t xml:space="preserve">Health</w:t>
              </w:r>
            </w:hyperlink>
            <w:r>
              <w:rPr>
                <w:rStyle w:val="row-content"/>
                <w:color w:val="244061"/>
              </w:rPr>
              <w:t xml:space="preserve">, Superseded 24/03/2006</w:t>
            </w:r>
          </w:p>
          <w:p>
            <w:r>
              <w:rPr>
                <w:rStyle w:val="row-content"/>
                <w:b/>
                <w:i/>
              </w:rPr>
              <w:t xml:space="preserve">Implementation start date: </w:t>
            </w:r>
            <w:r>
              <w:rPr>
                <w:rStyle w:val="row-content"/>
              </w:rPr>
              <w:t xml:space="preserve">01/07/2005</w:t>
            </w:r>
            <w:r>
              <w:br/>
            </w:r>
            <w:r>
              <w:rPr>
                <w:rStyle w:val="row-content"/>
                <w:b/>
                <w:i/>
              </w:rPr>
              <w:t xml:space="preserve">Implementation end date: </w:t>
            </w:r>
            <w:r>
              <w:rPr>
                <w:rStyle w:val="row-content"/>
              </w:rPr>
              <w:t xml:space="preserve">30/06/2006</w:t>
            </w:r>
            <w:r>
              <w:br/>
            </w:r>
            <w:r>
              <w:br/>
            </w:r>
            <w:hyperlink w:history="true" r:id="R65395f8a9a4a4b97">
              <w:r>
                <w:rPr>
                  <w:rStyle w:val="Hyperlink"/>
                </w:rPr>
                <w:t xml:space="preserve">Non-admitted patient emergency department care NMDS</w:t>
              </w:r>
            </w:hyperlink>
          </w:p>
          <w:p>
            <w:pPr>
              <w:pStyle w:val="registration-status"/>
              <w:spacing w:before="0" w:after="0"/>
            </w:pPr>
            <w:hyperlink w:history="true" r:id="R74a600a1a17c42e5">
              <w:r>
                <w:rPr>
                  <w:rStyle w:val="Hyperlink"/>
                  <w:color w:val="244061"/>
                </w:rPr>
                <w:t xml:space="preserve">Health</w:t>
              </w:r>
            </w:hyperlink>
            <w:r>
              <w:rPr>
                <w:rStyle w:val="row-content"/>
                <w:color w:val="244061"/>
              </w:rPr>
              <w:t xml:space="preserve">, Superseded 23/10/2006</w:t>
            </w:r>
          </w:p>
          <w:p>
            <w:r>
              <w:rPr>
                <w:rStyle w:val="row-content"/>
                <w:b/>
                <w:i/>
              </w:rPr>
              <w:t xml:space="preserve">Implementation start date: </w:t>
            </w:r>
            <w:r>
              <w:rPr>
                <w:rStyle w:val="row-content"/>
              </w:rPr>
              <w:t xml:space="preserve">01/07/2006</w:t>
            </w:r>
            <w:r>
              <w:br/>
            </w:r>
            <w:r>
              <w:rPr>
                <w:rStyle w:val="row-content"/>
                <w:b/>
                <w:i/>
              </w:rPr>
              <w:t xml:space="preserve">Implementation end date: </w:t>
            </w:r>
            <w:r>
              <w:rPr>
                <w:rStyle w:val="row-content"/>
              </w:rPr>
              <w:t xml:space="preserve">30/06/2007</w:t>
            </w:r>
            <w:r>
              <w:br/>
            </w:r>
            <w:r>
              <w:br/>
            </w:r>
            <w:hyperlink w:history="true" r:id="Re4cf970aadf346c2">
              <w:r>
                <w:rPr>
                  <w:rStyle w:val="Hyperlink"/>
                </w:rPr>
                <w:t xml:space="preserve">Non-admitted patient emergency department care NMDS</w:t>
              </w:r>
            </w:hyperlink>
          </w:p>
          <w:p>
            <w:pPr>
              <w:pStyle w:val="registration-status"/>
              <w:spacing w:before="0" w:after="0"/>
            </w:pPr>
            <w:hyperlink w:history="true" r:id="Rcfd3ffcf0440411a">
              <w:r>
                <w:rPr>
                  <w:rStyle w:val="Hyperlink"/>
                  <w:color w:val="244061"/>
                </w:rPr>
                <w:t xml:space="preserve">Health</w:t>
              </w:r>
            </w:hyperlink>
            <w:r>
              <w:rPr>
                <w:rStyle w:val="row-content"/>
                <w:color w:val="244061"/>
              </w:rPr>
              <w:t xml:space="preserve">, Superseded 07/12/2005</w:t>
            </w:r>
          </w:p>
          <w:p>
            <w:r>
              <w:br/>
            </w:r>
            <w:hyperlink w:history="true" r:id="R3f4da1847b2c41dd">
              <w:r>
                <w:rPr>
                  <w:rStyle w:val="Hyperlink"/>
                </w:rPr>
                <w:t xml:space="preserve">Non-admitted patient emergency department care NMDS 2007-08</w:t>
              </w:r>
            </w:hyperlink>
          </w:p>
          <w:p>
            <w:pPr>
              <w:pStyle w:val="registration-status"/>
              <w:spacing w:before="0" w:after="0"/>
            </w:pPr>
            <w:hyperlink w:history="true" r:id="R290c35c1b8694026">
              <w:r>
                <w:rPr>
                  <w:rStyle w:val="Hyperlink"/>
                  <w:color w:val="244061"/>
                </w:rPr>
                <w:t xml:space="preserve">Health</w:t>
              </w:r>
            </w:hyperlink>
            <w:r>
              <w:rPr>
                <w:rStyle w:val="row-content"/>
                <w:color w:val="244061"/>
              </w:rPr>
              <w:t xml:space="preserve">, Superseded 05/02/2008</w:t>
            </w:r>
          </w:p>
          <w:p>
            <w:r>
              <w:rPr>
                <w:rStyle w:val="row-content"/>
                <w:b/>
                <w:i/>
              </w:rPr>
              <w:t xml:space="preserve">Implementation start date: </w:t>
            </w:r>
            <w:r>
              <w:rPr>
                <w:rStyle w:val="row-content"/>
              </w:rPr>
              <w:t xml:space="preserve">01/07/2007</w:t>
            </w:r>
            <w:r>
              <w:br/>
            </w:r>
            <w:r>
              <w:rPr>
                <w:rStyle w:val="row-content"/>
                <w:b/>
                <w:i/>
              </w:rPr>
              <w:t xml:space="preserve">Implementation end date: </w:t>
            </w:r>
            <w:r>
              <w:rPr>
                <w:rStyle w:val="row-content"/>
              </w:rPr>
              <w:t xml:space="preserve">30/06/2008</w:t>
            </w:r>
            <w:r>
              <w:br/>
            </w:r>
            <w:r>
              <w:br/>
            </w:r>
            <w:hyperlink w:history="true" r:id="R3d0d436c2d6a4ee6">
              <w:r>
                <w:rPr>
                  <w:rStyle w:val="Hyperlink"/>
                </w:rPr>
                <w:t xml:space="preserve">Non-admitted patient emergency department care NMDS 2008-10</w:t>
              </w:r>
            </w:hyperlink>
          </w:p>
          <w:p>
            <w:pPr>
              <w:pStyle w:val="registration-status"/>
              <w:spacing w:before="0" w:after="0"/>
            </w:pPr>
            <w:hyperlink w:history="true" r:id="Ra8eb9b8e23ad4950">
              <w:r>
                <w:rPr>
                  <w:rStyle w:val="Hyperlink"/>
                  <w:color w:val="244061"/>
                </w:rPr>
                <w:t xml:space="preserve">Health</w:t>
              </w:r>
            </w:hyperlink>
            <w:r>
              <w:rPr>
                <w:rStyle w:val="row-content"/>
                <w:color w:val="244061"/>
              </w:rPr>
              <w:t xml:space="preserve">, Superseded 22/12/2009</w:t>
            </w:r>
          </w:p>
          <w:p>
            <w:r>
              <w:rPr>
                <w:rStyle w:val="row-content"/>
                <w:b/>
                <w:i/>
              </w:rPr>
              <w:t xml:space="preserve">Implementation start date: </w:t>
            </w:r>
            <w:r>
              <w:rPr>
                <w:rStyle w:val="row-content"/>
              </w:rPr>
              <w:t xml:space="preserve">01/07/2008</w:t>
            </w:r>
            <w:r>
              <w:br/>
            </w:r>
            <w:r>
              <w:rPr>
                <w:rStyle w:val="row-content"/>
                <w:b/>
                <w:i/>
              </w:rPr>
              <w:t xml:space="preserve">Implementation end date: </w:t>
            </w:r>
            <w:r>
              <w:rPr>
                <w:rStyle w:val="row-content"/>
              </w:rPr>
              <w:t xml:space="preserve">30/06/2010</w:t>
            </w:r>
            <w:r>
              <w:br/>
            </w:r>
            <w:r>
              <w:br/>
            </w:r>
            <w:hyperlink w:history="true" r:id="Rd7f55d06b32f4828">
              <w:r>
                <w:rPr>
                  <w:rStyle w:val="Hyperlink"/>
                </w:rPr>
                <w:t xml:space="preserve">Non-admitted patient emergency department care NMDS 2010-11</w:t>
              </w:r>
            </w:hyperlink>
          </w:p>
          <w:p>
            <w:pPr>
              <w:pStyle w:val="registration-status"/>
              <w:spacing w:before="0" w:after="0"/>
            </w:pPr>
            <w:hyperlink w:history="true" r:id="R85d7452baa704a44">
              <w:r>
                <w:rPr>
                  <w:rStyle w:val="Hyperlink"/>
                  <w:color w:val="244061"/>
                </w:rPr>
                <w:t xml:space="preserve">Health</w:t>
              </w:r>
            </w:hyperlink>
            <w:r>
              <w:rPr>
                <w:rStyle w:val="row-content"/>
                <w:color w:val="244061"/>
              </w:rPr>
              <w:t xml:space="preserve">, Superseded 18/01/2011</w:t>
            </w:r>
          </w:p>
          <w:p>
            <w:r>
              <w:rPr>
                <w:rStyle w:val="row-content"/>
                <w:b/>
                <w:i/>
              </w:rPr>
              <w:t xml:space="preserve">Implementation start date: </w:t>
            </w:r>
            <w:r>
              <w:rPr>
                <w:rStyle w:val="row-content"/>
              </w:rPr>
              <w:t xml:space="preserve">01/07/2010</w:t>
            </w:r>
            <w:r>
              <w:br/>
            </w:r>
          </w:p>
          <w:p>
            <w:r>
              <w:rPr>
                <w:rStyle w:val="row-content"/>
                <w:b/>
                <w:i/>
              </w:rPr>
              <w:t xml:space="preserve">Implementation end date: </w:t>
            </w:r>
            <w:r>
              <w:rPr>
                <w:rStyle w:val="row-content"/>
              </w:rPr>
              <w:t xml:space="preserve">30/06/2011</w:t>
            </w:r>
            <w:r>
              <w:br/>
            </w:r>
            <w:r>
              <w:br/>
            </w:r>
          </w:p>
        </w:tc>
      </w:tr>
    </w:tbl>
    <w:p/>
    <w:tbl>
      <w:tblPr>
        <w:tblStyle w:val="TableGrid"/>
        <w:tblW w:w="0" w:type="auto"/>
      </w:tblPr>
    </w:tbl>
    <w:p>
      <w:r>
        <w:br/>
      </w:r>
    </w:p>
    <w:sectPr>
      <w:footerReference xmlns:r="http://schemas.openxmlformats.org/officeDocument/2006/relationships" w:type="default" r:id="Rda922d153a1b49a0"/>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270404</w:t>
    </w:r>
    <w:r>
      <w:ptab w:alignment="right" w:relativeTo="margin" w:leader="none"/>
    </w:r>
    <w:r>
      <w:t xml:space="preserve">Page </w:t>
    </w:r>
    <w:fldSimple w:instr="PAGE"/>
    <w:r>
      <w:t xml:space="preserve"> of </w:t>
    </w:r>
    <w:fldSimple w:instr="NUMPAGES"/>
    <w:r>
      <w:ptab w:alignment="left" w:relativeTo="margin" w:leader="none"/>
    </w:r>
    <w:r>
      <w:t>Downloaded 26-May-2024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6ae60269f3c146df"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da922d153a1b49a0" /><Relationship Type="http://schemas.openxmlformats.org/officeDocument/2006/relationships/header" Target="/word/header1.xml" Id="R55fa50d5530045f0" /><Relationship Type="http://schemas.openxmlformats.org/officeDocument/2006/relationships/settings" Target="/word/settings.xml" Id="R4990b03b898242b7" /><Relationship Type="http://schemas.openxmlformats.org/officeDocument/2006/relationships/styles" Target="/word/styles.xml" Id="R884fb4be71ec4a77" /><Relationship Type="http://schemas.openxmlformats.org/officeDocument/2006/relationships/image" Target="/media/image.gif" Id="Rf02a078a63394d21" /><Relationship Type="http://schemas.openxmlformats.org/officeDocument/2006/relationships/hyperlink" Target="https://meteor.aihw.gov.au/RegistrationAuthority/12" TargetMode="External" Id="R4cfd25d164a34a2e" /><Relationship Type="http://schemas.openxmlformats.org/officeDocument/2006/relationships/hyperlink" Target="https://meteor.aihw.gov.au/content/269819" TargetMode="External" Id="R71e1ca0fc0ae4228" /><Relationship Type="http://schemas.openxmlformats.org/officeDocument/2006/relationships/hyperlink" Target="https://meteor.aihw.gov.au/content/270602" TargetMode="External" Id="Rae12483d4cb3424c" /><Relationship Type="http://schemas.openxmlformats.org/officeDocument/2006/relationships/hyperlink" Target="https://meteor.aihw.gov.au/content/472820" TargetMode="External" Id="R24453d2d33cf432f" /><Relationship Type="http://schemas.openxmlformats.org/officeDocument/2006/relationships/hyperlink" Target="https://meteor.aihw.gov.au/RegistrationAuthority/12" TargetMode="External" Id="R99421ab23d1e4b03" /><Relationship Type="http://schemas.openxmlformats.org/officeDocument/2006/relationships/hyperlink" Target="https://meteor.aihw.gov.au/content/270393" TargetMode="External" Id="Re3236ad551b44f0e" /><Relationship Type="http://schemas.openxmlformats.org/officeDocument/2006/relationships/hyperlink" Target="https://meteor.aihw.gov.au/RegistrationAuthority/12" TargetMode="External" Id="R6814fe39d5fc4ae2" /><Relationship Type="http://schemas.openxmlformats.org/officeDocument/2006/relationships/hyperlink" Target="https://meteor.aihw.gov.au/content/270080" TargetMode="External" Id="R9dd67df577f545d7" /><Relationship Type="http://schemas.openxmlformats.org/officeDocument/2006/relationships/hyperlink" Target="https://meteor.aihw.gov.au/RegistrationAuthority/12" TargetMode="External" Id="R52f99fd09676451d" /><Relationship Type="http://schemas.openxmlformats.org/officeDocument/2006/relationships/hyperlink" Target="https://meteor.aihw.gov.au/content/273870" TargetMode="External" Id="R1d53669783d7426e" /><Relationship Type="http://schemas.openxmlformats.org/officeDocument/2006/relationships/hyperlink" Target="https://meteor.aihw.gov.au/content/319769" TargetMode="External" Id="R9e1602c52df54395" /><Relationship Type="http://schemas.openxmlformats.org/officeDocument/2006/relationships/hyperlink" Target="https://meteor.aihw.gov.au/RegistrationAuthority/12" TargetMode="External" Id="R736d9d840b7d4901" /><Relationship Type="http://schemas.openxmlformats.org/officeDocument/2006/relationships/hyperlink" Target="https://meteor.aihw.gov.au/content/322655" TargetMode="External" Id="R65395f8a9a4a4b97" /><Relationship Type="http://schemas.openxmlformats.org/officeDocument/2006/relationships/hyperlink" Target="https://meteor.aihw.gov.au/RegistrationAuthority/12" TargetMode="External" Id="R74a600a1a17c42e5" /><Relationship Type="http://schemas.openxmlformats.org/officeDocument/2006/relationships/hyperlink" Target="https://meteor.aihw.gov.au/content/273053" TargetMode="External" Id="Re4cf970aadf346c2" /><Relationship Type="http://schemas.openxmlformats.org/officeDocument/2006/relationships/hyperlink" Target="https://meteor.aihw.gov.au/RegistrationAuthority/12" TargetMode="External" Id="Rcfd3ffcf0440411a" /><Relationship Type="http://schemas.openxmlformats.org/officeDocument/2006/relationships/hyperlink" Target="https://meteor.aihw.gov.au/content/349836" TargetMode="External" Id="R3f4da1847b2c41dd" /><Relationship Type="http://schemas.openxmlformats.org/officeDocument/2006/relationships/hyperlink" Target="https://meteor.aihw.gov.au/RegistrationAuthority/12" TargetMode="External" Id="R290c35c1b8694026" /><Relationship Type="http://schemas.openxmlformats.org/officeDocument/2006/relationships/hyperlink" Target="https://meteor.aihw.gov.au/content/363530" TargetMode="External" Id="R3d0d436c2d6a4ee6" /><Relationship Type="http://schemas.openxmlformats.org/officeDocument/2006/relationships/hyperlink" Target="https://meteor.aihw.gov.au/RegistrationAuthority/12" TargetMode="External" Id="Ra8eb9b8e23ad4950" /><Relationship Type="http://schemas.openxmlformats.org/officeDocument/2006/relationships/hyperlink" Target="https://meteor.aihw.gov.au/content/374220" TargetMode="External" Id="Rd7f55d06b32f4828" /><Relationship Type="http://schemas.openxmlformats.org/officeDocument/2006/relationships/hyperlink" Target="https://meteor.aihw.gov.au/RegistrationAuthority/12" TargetMode="External" Id="R85d7452baa704a44" /></Relationships>
</file>

<file path=word/_rels/header1.xml.rels>&#65279;<?xml version="1.0" encoding="utf-8"?><Relationships xmlns="http://schemas.openxmlformats.org/package/2006/relationships"><Relationship Type="http://schemas.openxmlformats.org/officeDocument/2006/relationships/image" Target="/media/image.png" Id="R6ae60269f3c146df" /></Relationships>
</file>