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6EC0D" w14:textId="77777777" w:rsidR="003C4F1E" w:rsidRDefault="00F12403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3A9A5F34" w14:textId="77777777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</w:t>
      </w:r>
      <w:r>
        <w:rPr>
          <w:rFonts w:ascii="Arial" w:hAnsi="Arial" w:cs="Arial"/>
          <w:b/>
          <w:bCs/>
          <w:sz w:val="28"/>
          <w:szCs w:val="28"/>
        </w:rPr>
        <w:t xml:space="preserve"> Heading 3 paragraph style.</w:t>
      </w:r>
    </w:p>
    <w:p w14:paraId="4F43155F" w14:textId="77777777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3C4F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1E"/>
    <w:rsid w:val="00067741"/>
    <w:rsid w:val="003C4F1E"/>
    <w:rsid w:val="0068246D"/>
    <w:rsid w:val="00B37A4C"/>
    <w:rsid w:val="00E22FD2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5DD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