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5C69" w14:textId="77777777" w:rsidR="00C37C62" w:rsidRDefault="00C37C62">
      <w:r>
        <w:t>file_148.docx</w:t>
      </w:r>
    </w:p>
    <w:p w14:paraId="2849B95A" w14:textId="3C8CBF8D" w:rsidR="002E480F" w:rsidRDefault="00B63A2E">
      <w:r>
        <w:t>Line Spacing Demo</w:t>
      </w:r>
    </w:p>
    <w:p w14:paraId="2F5889F6" w14:textId="77777777" w:rsidR="002E480F" w:rsidRDefault="00B63A2E">
      <w:pPr>
        <w:spacing w:line="480" w:lineRule="auto"/>
      </w:pPr>
      <w:r>
        <w:t>This document demonstrates double line spacing.</w:t>
      </w:r>
    </w:p>
    <w:p w14:paraId="72B17B28" w14:textId="77777777" w:rsidR="002E480F" w:rsidRDefault="00B63A2E">
      <w:pPr>
        <w:spacing w:line="480" w:lineRule="auto"/>
      </w:pPr>
      <w:r>
        <w:t>Line spacing affects readability of long documents.</w:t>
      </w:r>
    </w:p>
    <w:p w14:paraId="1DCE90BD" w14:textId="77777777" w:rsidR="002E480F" w:rsidRDefault="00B63A2E">
      <w:pPr>
        <w:spacing w:line="480" w:lineRule="auto"/>
      </w:pPr>
      <w:r>
        <w:t>This paragraph has increased line spacing applied.</w:t>
      </w:r>
    </w:p>
    <w:sectPr w:rsidR="002E48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80F"/>
    <w:rsid w:val="002E480F"/>
    <w:rsid w:val="00C37C6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135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2026-05-14T16:49:00Z</dcterms:created>
  <dcterms:modified xsi:type="dcterms:W3CDTF">2026-07-11T01:32:00Z</dcterms:modified>
</cp:coreProperties>
</file>