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AD1E6D" w14:textId="77777777" w:rsidR="007C2559" w:rsidRDefault="007E194E">
      <w:pPr>
        <w:rPr>
          <w:ins w:id="6" w:author="Anne Dodge" w:date="2026-09-25T21:06:00Z" w16du:dateUtc="2026-09-26T01:06:00Z"/>
          <w:rFonts w:ascii="Arial" w:hAnsi="Arial" w:cs="Arial"/>
          <w:b/>
          <w:sz w:val="24"/>
          <w:szCs w:val="24"/>
        </w:rPr>
      </w:pPr>
      <w:ins w:id="7" w:author="Anne Dodge" w:date="2026-09-25T21:06:00Z" w16du:dateUtc="2026-09-26T01:06:00Z">
        <w:r>
          <w:rPr>
            <w:rFonts w:ascii="Arial" w:hAnsi="Arial" w:cs="Arial"/>
            <w:b/>
            <w:sz w:val="24"/>
            <w:szCs w:val="24"/>
          </w:rPr>
          <w:t xml:space="preserve">Travels with Anzie – Sagrada  Familia </w:t>
        </w:r>
      </w:ins>
    </w:p>
    <w:p w14:paraId="20750AB9" w14:textId="77777777" w:rsidR="007E194E" w:rsidRDefault="000435FA">
      <w:pPr>
        <w:rPr>
          <w:ins w:id="8" w:author="Anne Dodge" w:date="2026-09-25T21:06:00Z" w16du:dateUtc="2026-09-26T01:06:00Z"/>
          <w:rFonts w:ascii="Arial" w:hAnsi="Arial" w:cs="Arial"/>
          <w:sz w:val="24"/>
          <w:szCs w:val="24"/>
        </w:rPr>
      </w:pPr>
      <w:ins w:id="9" w:author="Anne Dodge" w:date="2026-09-25T21:06:00Z" w16du:dateUtc="2026-09-26T01:06:00Z">
        <w:r>
          <w:rPr>
            <w:rFonts w:ascii="Arial" w:hAnsi="Arial" w:cs="Arial"/>
            <w:sz w:val="24"/>
            <w:szCs w:val="24"/>
          </w:rPr>
          <w:t>March</w:t>
        </w:r>
        <w:r w:rsidR="007E194E">
          <w:rPr>
            <w:rFonts w:ascii="Arial" w:hAnsi="Arial" w:cs="Arial"/>
            <w:sz w:val="24"/>
            <w:szCs w:val="24"/>
          </w:rPr>
          <w:t xml:space="preserve"> 2020</w:t>
        </w:r>
      </w:ins>
    </w:p>
    <w:p w14:paraId="45292DDA" w14:textId="77777777" w:rsidR="007E194E" w:rsidRDefault="007E194E">
      <w:pPr>
        <w:rPr>
          <w:ins w:id="10" w:author="Anne Dodge" w:date="2026-09-25T21:06:00Z" w16du:dateUtc="2026-09-26T01:06:00Z"/>
          <w:rFonts w:ascii="Arial" w:hAnsi="Arial" w:cs="Arial"/>
          <w:sz w:val="24"/>
          <w:szCs w:val="24"/>
        </w:rPr>
      </w:pPr>
      <w:ins w:id="11" w:author="Anne Dodge" w:date="2026-09-25T21:06:00Z" w16du:dateUtc="2026-09-26T01:06:00Z">
        <w:r>
          <w:rPr>
            <w:rFonts w:ascii="Arial" w:hAnsi="Arial" w:cs="Arial"/>
            <w:sz w:val="24"/>
            <w:szCs w:val="24"/>
          </w:rPr>
          <w:t>I first discovered Antoni Gaudi in 1994 during a business trip to Barcelona.  My hosts showed me a few of his architectural wonders.  I became immediately enthralled</w:t>
        </w:r>
        <w:r w:rsidR="003E6290">
          <w:rPr>
            <w:rFonts w:ascii="Arial" w:hAnsi="Arial" w:cs="Arial"/>
            <w:sz w:val="24"/>
            <w:szCs w:val="24"/>
          </w:rPr>
          <w:t xml:space="preserve"> with the organic features:  a dragon back for a roof line, balconies shaped like turtles, mosaic lizards instead of gargoyles, on and on.  I was astounded by the fact that he designed these </w:t>
        </w:r>
        <w:r w:rsidR="00A43251">
          <w:rPr>
            <w:rFonts w:ascii="Arial" w:hAnsi="Arial" w:cs="Arial"/>
            <w:sz w:val="24"/>
            <w:szCs w:val="24"/>
          </w:rPr>
          <w:t xml:space="preserve">modernist </w:t>
        </w:r>
        <w:r w:rsidR="003E6290">
          <w:rPr>
            <w:rFonts w:ascii="Arial" w:hAnsi="Arial" w:cs="Arial"/>
            <w:sz w:val="24"/>
            <w:szCs w:val="24"/>
          </w:rPr>
          <w:t>features in the early part of the 20</w:t>
        </w:r>
        <w:r w:rsidR="003E6290" w:rsidRPr="003E6290">
          <w:rPr>
            <w:rFonts w:ascii="Arial" w:hAnsi="Arial" w:cs="Arial"/>
            <w:sz w:val="24"/>
            <w:szCs w:val="24"/>
            <w:vertAlign w:val="superscript"/>
          </w:rPr>
          <w:t>th</w:t>
        </w:r>
        <w:r w:rsidR="003E6290">
          <w:rPr>
            <w:rFonts w:ascii="Arial" w:hAnsi="Arial" w:cs="Arial"/>
            <w:sz w:val="24"/>
            <w:szCs w:val="24"/>
          </w:rPr>
          <w:t xml:space="preserve"> Century.</w:t>
        </w:r>
      </w:ins>
    </w:p>
    <w:p w14:paraId="57D0EB72" w14:textId="77777777" w:rsidR="003E6290" w:rsidRDefault="003E6290">
      <w:pPr>
        <w:rPr>
          <w:ins w:id="12" w:author="Anne Dodge" w:date="2026-09-25T21:06:00Z" w16du:dateUtc="2026-09-26T01:06:00Z"/>
          <w:rFonts w:ascii="Arial" w:hAnsi="Arial" w:cs="Arial"/>
          <w:sz w:val="24"/>
          <w:szCs w:val="24"/>
        </w:rPr>
      </w:pPr>
      <w:ins w:id="13" w:author="Anne Dodge" w:date="2026-09-25T21:06:00Z" w16du:dateUtc="2026-09-26T01:06:00Z">
        <w:r>
          <w:rPr>
            <w:rFonts w:ascii="Arial" w:hAnsi="Arial" w:cs="Arial"/>
            <w:sz w:val="24"/>
            <w:szCs w:val="24"/>
          </w:rPr>
          <w:t xml:space="preserve">Sagrada </w:t>
        </w:r>
        <w:r w:rsidR="00F94D09">
          <w:rPr>
            <w:rFonts w:ascii="Arial" w:hAnsi="Arial" w:cs="Arial"/>
            <w:sz w:val="24"/>
            <w:szCs w:val="24"/>
          </w:rPr>
          <w:t>Familia is his most famous and awe-inspiring work.  This church (actually a basilica) was begun in 1882 and is still unfinished.  How to describe it.  Much of it appears to be melting.  Remember the Mason Williams song made famous in the 70’s?  “Someone left the cake out in the rain …”.  Did you ever make a drip sandcastle at the beach?</w:t>
        </w:r>
        <w:r w:rsidR="008D1268">
          <w:rPr>
            <w:rFonts w:ascii="Arial" w:hAnsi="Arial" w:cs="Arial"/>
            <w:sz w:val="24"/>
            <w:szCs w:val="24"/>
          </w:rPr>
          <w:t xml:space="preserve">  Both of these give you a pretty good idea of S.F.’s exterior organic appearance.</w:t>
        </w:r>
      </w:ins>
    </w:p>
    <w:p w14:paraId="04E559CC" w14:textId="77777777" w:rsidR="00801605" w:rsidRDefault="00801605">
      <w:pPr>
        <w:rPr>
          <w:ins w:id="14" w:author="Anne Dodge" w:date="2026-09-25T21:06:00Z" w16du:dateUtc="2026-09-26T01:06:00Z"/>
          <w:rFonts w:ascii="Arial" w:hAnsi="Arial" w:cs="Arial"/>
          <w:sz w:val="24"/>
          <w:szCs w:val="24"/>
        </w:rPr>
      </w:pPr>
      <w:ins w:id="15" w:author="Anne Dodge" w:date="2026-09-25T21:06:00Z" w16du:dateUtc="2026-09-26T01:06:00Z">
        <w:r>
          <w:rPr>
            <w:rFonts w:ascii="Arial" w:hAnsi="Arial" w:cs="Arial"/>
            <w:sz w:val="24"/>
            <w:szCs w:val="24"/>
          </w:rPr>
          <w:t xml:space="preserve">    </w:t>
        </w:r>
        <w:r w:rsidR="00BD0659">
          <w:rPr>
            <w:rFonts w:ascii="Arial" w:hAnsi="Arial" w:cs="Arial"/>
            <w:sz w:val="24"/>
            <w:szCs w:val="24"/>
          </w:rPr>
          <w:t xml:space="preserve">           </w:t>
        </w:r>
        <w:r>
          <w:rPr>
            <w:rFonts w:ascii="Arial" w:hAnsi="Arial" w:cs="Arial"/>
            <w:sz w:val="24"/>
            <w:szCs w:val="24"/>
          </w:rPr>
          <w:t xml:space="preserve">   </w:t>
        </w:r>
        <w:r>
          <w:rPr>
            <w:noProof/>
          </w:rPr>
          <w:drawing>
            <wp:inline distT="0" distB="0" distL="0" distR="0" wp14:anchorId="7855480C" wp14:editId="320FCEAD">
              <wp:extent cx="1911776" cy="2508250"/>
              <wp:effectExtent l="0" t="0" r="0" b="6350"/>
              <wp:docPr id="2" name="Picture 2" descr="Pin for Later: 50 Most Pinned Awe-Inspiring Travel Spots Sagrada Familia, Barcelona Like something out of a children's book illustration, this location is sure to be magical. Source: Courtesy of solotraveler1 via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n for Later: 50 Most Pinned Awe-Inspiring Travel Spots Sagrada Familia, Barcelona Like something out of a children's book illustration, this location is sure to be magical. Source: Courtesy of solotraveler1 via Pintere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11776" cy="2508250"/>
                      </a:xfrm>
                      <a:prstGeom prst="rect">
                        <a:avLst/>
                      </a:prstGeom>
                      <a:noFill/>
                      <a:ln>
                        <a:noFill/>
                      </a:ln>
                    </pic:spPr>
                  </pic:pic>
                </a:graphicData>
              </a:graphic>
            </wp:inline>
          </w:drawing>
        </w:r>
        <w:r w:rsidR="00BD0659">
          <w:rPr>
            <w:rFonts w:ascii="Arial" w:hAnsi="Arial" w:cs="Arial"/>
            <w:sz w:val="24"/>
            <w:szCs w:val="24"/>
          </w:rPr>
          <w:t xml:space="preserve">         </w:t>
        </w:r>
        <w:r w:rsidR="00BD0659">
          <w:rPr>
            <w:rFonts w:ascii="Arial" w:hAnsi="Arial" w:cs="Arial"/>
            <w:noProof/>
            <w:sz w:val="24"/>
            <w:szCs w:val="24"/>
          </w:rPr>
          <w:drawing>
            <wp:inline distT="0" distB="0" distL="0" distR="0">
              <wp:extent cx="1925378" cy="2505904"/>
              <wp:effectExtent l="0" t="0" r="0" b="8890"/>
              <wp:docPr id="3" name="Picture 3" descr="C:\Users\chuck\Desktop\close up S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huck\Desktop\close up SF.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5718" cy="2506347"/>
                      </a:xfrm>
                      <a:prstGeom prst="rect">
                        <a:avLst/>
                      </a:prstGeom>
                      <a:noFill/>
                      <a:ln>
                        <a:noFill/>
                      </a:ln>
                    </pic:spPr>
                  </pic:pic>
                </a:graphicData>
              </a:graphic>
            </wp:inline>
          </w:drawing>
        </w:r>
      </w:ins>
    </w:p>
    <w:p w14:paraId="6DB2915E" w14:textId="77777777" w:rsidR="000435FA" w:rsidRDefault="008D1268">
      <w:pPr>
        <w:rPr>
          <w:ins w:id="16" w:author="Anne Dodge" w:date="2026-09-25T21:06:00Z" w16du:dateUtc="2026-09-26T01:06:00Z"/>
          <w:rFonts w:ascii="Arial" w:hAnsi="Arial" w:cs="Arial"/>
          <w:sz w:val="24"/>
          <w:szCs w:val="24"/>
        </w:rPr>
      </w:pPr>
      <w:ins w:id="17" w:author="Anne Dodge" w:date="2026-09-25T21:06:00Z" w16du:dateUtc="2026-09-26T01:06:00Z">
        <w:r>
          <w:rPr>
            <w:rFonts w:ascii="Arial" w:hAnsi="Arial" w:cs="Arial"/>
            <w:sz w:val="24"/>
            <w:szCs w:val="24"/>
          </w:rPr>
          <w:t>When construction began, the design was to be a Gothic-revival style.  The original architect quit in the second year, and Gaudi took over.  He completely redesigned it.  Although still basically Gothic, Gaudi added his own Art Nouveau/Modernisme touches</w:t>
        </w:r>
        <w:r w:rsidR="00F733F0">
          <w:rPr>
            <w:rFonts w:ascii="Arial" w:hAnsi="Arial" w:cs="Arial"/>
            <w:sz w:val="24"/>
            <w:szCs w:val="24"/>
          </w:rPr>
          <w:t>.  All the statuary rests on the exterior.  There are no exterior buttresses; the supports are all inside in the form of magnifi</w:t>
        </w:r>
        <w:r w:rsidR="006662EB">
          <w:rPr>
            <w:rFonts w:ascii="Arial" w:hAnsi="Arial" w:cs="Arial"/>
            <w:sz w:val="24"/>
            <w:szCs w:val="24"/>
          </w:rPr>
          <w:t>cent stone tree-like structures, including leaves</w:t>
        </w:r>
        <w:r w:rsidR="00801605">
          <w:rPr>
            <w:rFonts w:ascii="Arial" w:hAnsi="Arial" w:cs="Arial"/>
            <w:sz w:val="24"/>
            <w:szCs w:val="24"/>
          </w:rPr>
          <w:t>, sunflowers</w:t>
        </w:r>
        <w:r w:rsidR="006662EB">
          <w:rPr>
            <w:rFonts w:ascii="Arial" w:hAnsi="Arial" w:cs="Arial"/>
            <w:sz w:val="24"/>
            <w:szCs w:val="24"/>
          </w:rPr>
          <w:t xml:space="preserve"> and birds.</w:t>
        </w:r>
        <w:r w:rsidR="00F733F0">
          <w:rPr>
            <w:rFonts w:ascii="Arial" w:hAnsi="Arial" w:cs="Arial"/>
            <w:sz w:val="24"/>
            <w:szCs w:val="24"/>
          </w:rPr>
          <w:t xml:space="preserve">  There are eight 330-foot spires, topped with crosses.  They will be joined by ten more before it is finished.  </w:t>
        </w:r>
        <w:r w:rsidR="007156C4">
          <w:rPr>
            <w:rFonts w:ascii="Arial" w:hAnsi="Arial" w:cs="Arial"/>
            <w:sz w:val="24"/>
            <w:szCs w:val="24"/>
          </w:rPr>
          <w:t xml:space="preserve">One of them will be the 560-foot Jesus tower.  </w:t>
        </w:r>
        <w:r w:rsidR="00F733F0">
          <w:rPr>
            <w:rFonts w:ascii="Arial" w:hAnsi="Arial" w:cs="Arial"/>
            <w:sz w:val="24"/>
            <w:szCs w:val="24"/>
          </w:rPr>
          <w:t>The church is designed to hold up to 8000 worshippers.  The stained-glass windows, which cover a good portion of the walls</w:t>
        </w:r>
        <w:r w:rsidR="007156C4">
          <w:rPr>
            <w:rFonts w:ascii="Arial" w:hAnsi="Arial" w:cs="Arial"/>
            <w:sz w:val="24"/>
            <w:szCs w:val="24"/>
          </w:rPr>
          <w:t xml:space="preserve">, are abstract.  Starting from the base in blue, then purple, green, yellow, red, finally orange, </w:t>
        </w:r>
        <w:r w:rsidR="006662EB">
          <w:rPr>
            <w:rFonts w:ascii="Arial" w:hAnsi="Arial" w:cs="Arial"/>
            <w:sz w:val="24"/>
            <w:szCs w:val="24"/>
          </w:rPr>
          <w:t>sunlight</w:t>
        </w:r>
        <w:r w:rsidR="007156C4">
          <w:rPr>
            <w:rFonts w:ascii="Arial" w:hAnsi="Arial" w:cs="Arial"/>
            <w:sz w:val="24"/>
            <w:szCs w:val="24"/>
          </w:rPr>
          <w:t xml:space="preserve"> gives a veritable symphony of light to the interior</w:t>
        </w:r>
        <w:r w:rsidR="00BD0659">
          <w:rPr>
            <w:rFonts w:ascii="Arial" w:hAnsi="Arial" w:cs="Arial"/>
            <w:sz w:val="24"/>
            <w:szCs w:val="24"/>
          </w:rPr>
          <w:t>.</w:t>
        </w:r>
      </w:ins>
    </w:p>
    <w:p w14:paraId="767FAE11" w14:textId="77777777" w:rsidR="00BD0659" w:rsidRDefault="000852A5">
      <w:pPr>
        <w:rPr>
          <w:ins w:id="18" w:author="Anne Dodge" w:date="2026-09-25T21:06:00Z" w16du:dateUtc="2026-09-26T01:06:00Z"/>
          <w:rFonts w:ascii="Arial" w:hAnsi="Arial" w:cs="Arial"/>
          <w:sz w:val="24"/>
          <w:szCs w:val="24"/>
        </w:rPr>
      </w:pPr>
      <w:ins w:id="19" w:author="Anne Dodge" w:date="2026-09-25T21:06:00Z" w16du:dateUtc="2026-09-26T01:06:00Z">
        <w:r>
          <w:rPr>
            <w:rFonts w:ascii="Arial" w:hAnsi="Arial" w:cs="Arial"/>
            <w:sz w:val="24"/>
            <w:szCs w:val="24"/>
          </w:rPr>
          <w:lastRenderedPageBreak/>
          <w:t xml:space="preserve"> </w:t>
        </w:r>
        <w:r w:rsidR="000435FA">
          <w:rPr>
            <w:rFonts w:ascii="Arial" w:hAnsi="Arial" w:cs="Arial"/>
            <w:sz w:val="24"/>
            <w:szCs w:val="24"/>
          </w:rPr>
          <w:t xml:space="preserve">            </w:t>
        </w:r>
        <w:r>
          <w:rPr>
            <w:rFonts w:ascii="Arial" w:hAnsi="Arial" w:cs="Arial"/>
            <w:sz w:val="24"/>
            <w:szCs w:val="24"/>
          </w:rPr>
          <w:t xml:space="preserve">  </w:t>
        </w:r>
        <w:r>
          <w:rPr>
            <w:rFonts w:ascii="Arial" w:hAnsi="Arial" w:cs="Arial"/>
            <w:noProof/>
            <w:sz w:val="24"/>
            <w:szCs w:val="24"/>
          </w:rPr>
          <w:drawing>
            <wp:inline distT="0" distB="0" distL="0" distR="0">
              <wp:extent cx="1905000" cy="2381250"/>
              <wp:effectExtent l="0" t="0" r="0" b="0"/>
              <wp:docPr id="5" name="Picture 5" descr="C:\Users\chuck\Desktop\SF pilla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huck\Desktop\SF pillars.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2381250"/>
                      </a:xfrm>
                      <a:prstGeom prst="rect">
                        <a:avLst/>
                      </a:prstGeom>
                      <a:noFill/>
                      <a:ln>
                        <a:noFill/>
                      </a:ln>
                    </pic:spPr>
                  </pic:pic>
                </a:graphicData>
              </a:graphic>
            </wp:inline>
          </w:drawing>
        </w:r>
        <w:r>
          <w:rPr>
            <w:rFonts w:ascii="Arial" w:hAnsi="Arial" w:cs="Arial"/>
            <w:sz w:val="24"/>
            <w:szCs w:val="24"/>
          </w:rPr>
          <w:t xml:space="preserve">                   </w:t>
        </w:r>
        <w:r w:rsidR="00BD0659">
          <w:rPr>
            <w:rFonts w:ascii="Arial" w:hAnsi="Arial" w:cs="Arial"/>
            <w:noProof/>
            <w:sz w:val="24"/>
            <w:szCs w:val="24"/>
          </w:rPr>
          <w:drawing>
            <wp:inline distT="0" distB="0" distL="0" distR="0">
              <wp:extent cx="2146300" cy="2358703"/>
              <wp:effectExtent l="0" t="0" r="6350" b="3810"/>
              <wp:docPr id="4" name="Picture 4" descr="C:\Users\chuck\Desktop\sf windo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uck\Desktop\sf window.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46300" cy="2358703"/>
                      </a:xfrm>
                      <a:prstGeom prst="rect">
                        <a:avLst/>
                      </a:prstGeom>
                      <a:noFill/>
                      <a:ln>
                        <a:noFill/>
                      </a:ln>
                    </pic:spPr>
                  </pic:pic>
                </a:graphicData>
              </a:graphic>
            </wp:inline>
          </w:drawing>
        </w:r>
        <w:r w:rsidR="00BD0659">
          <w:rPr>
            <w:rFonts w:ascii="Arial" w:hAnsi="Arial" w:cs="Arial"/>
            <w:sz w:val="24"/>
            <w:szCs w:val="24"/>
          </w:rPr>
          <w:t xml:space="preserve">    </w:t>
        </w:r>
      </w:ins>
    </w:p>
    <w:p w14:paraId="1B45CA2C" w14:textId="77777777" w:rsidR="00BA4040" w:rsidRDefault="00BA4040">
      <w:pPr>
        <w:rPr>
          <w:ins w:id="20" w:author="Anne Dodge" w:date="2026-09-25T21:06:00Z" w16du:dateUtc="2026-09-26T01:06:00Z"/>
          <w:rFonts w:ascii="Arial" w:hAnsi="Arial" w:cs="Arial"/>
          <w:sz w:val="24"/>
          <w:szCs w:val="24"/>
        </w:rPr>
      </w:pPr>
      <w:ins w:id="21" w:author="Anne Dodge" w:date="2026-09-25T21:06:00Z" w16du:dateUtc="2026-09-26T01:06:00Z">
        <w:r>
          <w:rPr>
            <w:rFonts w:ascii="Arial" w:hAnsi="Arial" w:cs="Arial"/>
            <w:sz w:val="24"/>
            <w:szCs w:val="24"/>
          </w:rPr>
          <w:t xml:space="preserve">Gaudi was hit by a streetcar and died in 1925.  He knew he wasn’t going to live to see the completion, and he planned accordingly.  </w:t>
        </w:r>
        <w:r w:rsidR="00880797">
          <w:rPr>
            <w:rFonts w:ascii="Arial" w:hAnsi="Arial" w:cs="Arial"/>
            <w:sz w:val="24"/>
            <w:szCs w:val="24"/>
          </w:rPr>
          <w:t xml:space="preserve">He was supposed to have said, ”My client (God) is not in a hurry”.  </w:t>
        </w:r>
        <w:r>
          <w:rPr>
            <w:rFonts w:ascii="Arial" w:hAnsi="Arial" w:cs="Arial"/>
            <w:sz w:val="24"/>
            <w:szCs w:val="24"/>
          </w:rPr>
          <w:t>He made several models and drew countless plans, which he left as his legacy. The current goal is completion by 2026, the centennial anniversary of Gaudi’s death.</w:t>
        </w:r>
      </w:ins>
    </w:p>
    <w:p w14:paraId="5F69C789" w14:textId="77777777" w:rsidR="00A52556" w:rsidRDefault="00BA4040">
      <w:pPr>
        <w:rPr>
          <w:ins w:id="22" w:author="Anne Dodge" w:date="2026-09-25T21:06:00Z" w16du:dateUtc="2026-09-26T01:06:00Z"/>
          <w:rFonts w:ascii="Arial" w:hAnsi="Arial" w:cs="Arial"/>
          <w:sz w:val="24"/>
          <w:szCs w:val="24"/>
        </w:rPr>
      </w:pPr>
      <w:ins w:id="23" w:author="Anne Dodge" w:date="2026-09-25T21:06:00Z" w16du:dateUtc="2026-09-26T01:06:00Z">
        <w:r>
          <w:rPr>
            <w:rFonts w:ascii="Arial" w:hAnsi="Arial" w:cs="Arial"/>
            <w:sz w:val="24"/>
            <w:szCs w:val="24"/>
          </w:rPr>
          <w:t>So, what’s taking so long?  Is this the normal pace of construction projects in Catalonia?  Certainly funding is always a problem.</w:t>
        </w:r>
        <w:r w:rsidR="00A52556">
          <w:rPr>
            <w:rFonts w:ascii="Arial" w:hAnsi="Arial" w:cs="Arial"/>
            <w:sz w:val="24"/>
            <w:szCs w:val="24"/>
          </w:rPr>
          <w:t xml:space="preserve">  Tourists pay a minimum of about $19.each to tour the church.  A good portion of that goes toward the construction.  So</w:t>
        </w:r>
        <w:r w:rsidR="006F0398">
          <w:rPr>
            <w:rFonts w:ascii="Arial" w:hAnsi="Arial" w:cs="Arial"/>
            <w:sz w:val="24"/>
            <w:szCs w:val="24"/>
          </w:rPr>
          <w:t>,</w:t>
        </w:r>
        <w:r w:rsidR="00A52556">
          <w:rPr>
            <w:rFonts w:ascii="Arial" w:hAnsi="Arial" w:cs="Arial"/>
            <w:sz w:val="24"/>
            <w:szCs w:val="24"/>
          </w:rPr>
          <w:t xml:space="preserve"> each tourist can be proud that he or she is contributing to this awesome project.</w:t>
        </w:r>
      </w:ins>
    </w:p>
    <w:p w14:paraId="7818AC88" w14:textId="77777777" w:rsidR="0044224D" w:rsidRDefault="00A52556">
      <w:pPr>
        <w:rPr>
          <w:ins w:id="24" w:author="Anne Dodge" w:date="2026-09-25T21:06:00Z" w16du:dateUtc="2026-09-26T01:06:00Z"/>
          <w:rFonts w:ascii="Arial" w:hAnsi="Arial" w:cs="Arial"/>
          <w:sz w:val="24"/>
          <w:szCs w:val="24"/>
        </w:rPr>
      </w:pPr>
      <w:ins w:id="25" w:author="Anne Dodge" w:date="2026-09-25T21:06:00Z" w16du:dateUtc="2026-09-26T01:06:00Z">
        <w:r>
          <w:rPr>
            <w:rFonts w:ascii="Arial" w:hAnsi="Arial" w:cs="Arial"/>
            <w:sz w:val="24"/>
            <w:szCs w:val="24"/>
          </w:rPr>
          <w:t>Work was delayed for a time after Gaudi’s death.  In 1936-39 work was halted by the Spanish Civil War.  The crypt was burned along with many of Gaudi’s plans</w:t>
        </w:r>
        <w:r w:rsidR="006F0398">
          <w:rPr>
            <w:rFonts w:ascii="Arial" w:hAnsi="Arial" w:cs="Arial"/>
            <w:sz w:val="24"/>
            <w:szCs w:val="24"/>
          </w:rPr>
          <w:t>.  Building didn’t really resume in earnest until the 1950’s.  In the 1980’s computer technology began to help speed up the pace.</w:t>
        </w:r>
      </w:ins>
    </w:p>
    <w:p w14:paraId="659FCE79" w14:textId="77777777" w:rsidR="00BA4040" w:rsidRDefault="0044224D">
      <w:pPr>
        <w:rPr>
          <w:ins w:id="26" w:author="Anne Dodge" w:date="2026-09-25T21:06:00Z" w16du:dateUtc="2026-09-26T01:06:00Z"/>
          <w:rFonts w:ascii="Arial" w:hAnsi="Arial" w:cs="Arial"/>
          <w:sz w:val="24"/>
          <w:szCs w:val="24"/>
        </w:rPr>
      </w:pPr>
      <w:ins w:id="27" w:author="Anne Dodge" w:date="2026-09-25T21:06:00Z" w16du:dateUtc="2026-09-26T01:06:00Z">
        <w:r>
          <w:rPr>
            <w:rFonts w:ascii="Arial" w:hAnsi="Arial" w:cs="Arial"/>
            <w:sz w:val="24"/>
            <w:szCs w:val="24"/>
          </w:rPr>
          <w:t>The roof was finally enclosed in 2010, just in time for Pope Benedict XVI arrival to dedicate the church as a basilica.</w:t>
        </w:r>
        <w:r w:rsidR="00A52556">
          <w:rPr>
            <w:rFonts w:ascii="Arial" w:hAnsi="Arial" w:cs="Arial"/>
            <w:sz w:val="24"/>
            <w:szCs w:val="24"/>
          </w:rPr>
          <w:t xml:space="preserve"> </w:t>
        </w:r>
      </w:ins>
    </w:p>
    <w:p w14:paraId="3EC0D58B" w14:textId="77777777" w:rsidR="006F0398" w:rsidRDefault="006F0398">
      <w:pPr>
        <w:rPr>
          <w:ins w:id="28" w:author="Anne Dodge" w:date="2026-09-25T21:06:00Z" w16du:dateUtc="2026-09-26T01:06:00Z"/>
          <w:rFonts w:ascii="Arial" w:hAnsi="Arial" w:cs="Arial"/>
          <w:sz w:val="24"/>
          <w:szCs w:val="24"/>
        </w:rPr>
      </w:pPr>
      <w:ins w:id="29" w:author="Anne Dodge" w:date="2026-09-25T21:06:00Z" w16du:dateUtc="2026-09-26T01:06:00Z">
        <w:r>
          <w:rPr>
            <w:rFonts w:ascii="Arial" w:hAnsi="Arial" w:cs="Arial"/>
            <w:sz w:val="24"/>
            <w:szCs w:val="24"/>
          </w:rPr>
          <w:t xml:space="preserve">If you examine the intricate detail on the exterior, you can perhaps understand why things took so long.  </w:t>
        </w:r>
        <w:r w:rsidR="00880797">
          <w:rPr>
            <w:rFonts w:ascii="Arial" w:hAnsi="Arial" w:cs="Arial"/>
            <w:sz w:val="24"/>
            <w:szCs w:val="24"/>
          </w:rPr>
          <w:t>What you see over the entrances is a series of cement grottoes peopled with biblical figures.</w:t>
        </w:r>
      </w:ins>
    </w:p>
    <w:p w14:paraId="06CD0A52" w14:textId="77777777" w:rsidR="0044224D" w:rsidRDefault="0044224D">
      <w:pPr>
        <w:rPr>
          <w:ins w:id="30" w:author="Anne Dodge" w:date="2026-09-25T21:06:00Z" w16du:dateUtc="2026-09-26T01:06:00Z"/>
          <w:rFonts w:ascii="Arial" w:hAnsi="Arial" w:cs="Arial"/>
          <w:sz w:val="24"/>
          <w:szCs w:val="24"/>
        </w:rPr>
      </w:pPr>
      <w:ins w:id="31" w:author="Anne Dodge" w:date="2026-09-25T21:06:00Z" w16du:dateUtc="2026-09-26T01:06:00Z">
        <w:r>
          <w:rPr>
            <w:rFonts w:ascii="Arial" w:hAnsi="Arial" w:cs="Arial"/>
            <w:sz w:val="24"/>
            <w:szCs w:val="24"/>
          </w:rPr>
          <w:t>Anzie and I have visited Barcelona several times over the years. Except for a drive-by, this was our first real visit to this truly ama</w:t>
        </w:r>
        <w:r w:rsidR="00E05CF8">
          <w:rPr>
            <w:rFonts w:ascii="Arial" w:hAnsi="Arial" w:cs="Arial"/>
            <w:sz w:val="24"/>
            <w:szCs w:val="24"/>
          </w:rPr>
          <w:t>zing site.  Here’s hoping we</w:t>
        </w:r>
        <w:r>
          <w:rPr>
            <w:rFonts w:ascii="Arial" w:hAnsi="Arial" w:cs="Arial"/>
            <w:sz w:val="24"/>
            <w:szCs w:val="24"/>
          </w:rPr>
          <w:t xml:space="preserve"> live long enough to see it finished.</w:t>
        </w:r>
      </w:ins>
    </w:p>
    <w:p w14:paraId="03119095" w14:textId="77777777" w:rsidR="0044224D" w:rsidRDefault="0044224D">
      <w:pPr>
        <w:rPr>
          <w:ins w:id="32" w:author="Anne Dodge" w:date="2026-09-25T21:06:00Z" w16du:dateUtc="2026-09-26T01:06:00Z"/>
          <w:rFonts w:ascii="Arial" w:hAnsi="Arial" w:cs="Arial"/>
          <w:sz w:val="24"/>
          <w:szCs w:val="24"/>
        </w:rPr>
      </w:pPr>
      <w:ins w:id="33" w:author="Anne Dodge" w:date="2026-09-25T21:06:00Z" w16du:dateUtc="2026-09-26T01:06:00Z">
        <w:r>
          <w:rPr>
            <w:rFonts w:ascii="Arial" w:hAnsi="Arial" w:cs="Arial"/>
            <w:sz w:val="24"/>
            <w:szCs w:val="24"/>
          </w:rPr>
          <w:t>(Please see photos attached)</w:t>
        </w:r>
        <w:r w:rsidR="000435FA" w:rsidRPr="000435FA">
          <w:t xml:space="preserve"> </w:t>
        </w:r>
        <w:r w:rsidR="000435FA">
          <w:fldChar w:fldCharType="begin"/>
        </w:r>
        <w:r w:rsidR="000435FA">
          <w:instrText>HYPERLINK "https://photos.app.goo.gl/s1g7Do7XBC9hApRM9"</w:instrText>
        </w:r>
        <w:r w:rsidR="000435FA">
          <w:fldChar w:fldCharType="separate"/>
        </w:r>
        <w:r w:rsidR="000435FA" w:rsidRPr="008C752F">
          <w:rPr>
            <w:rStyle w:val="Hyperlink"/>
            <w:rFonts w:ascii="Arial" w:hAnsi="Arial" w:cs="Arial"/>
            <w:sz w:val="24"/>
            <w:szCs w:val="24"/>
          </w:rPr>
          <w:t>https://photos.app.goo.gl/s1g7Do7XBC9hApRM9</w:t>
        </w:r>
        <w:r w:rsidR="000435FA">
          <w:fldChar w:fldCharType="end"/>
        </w:r>
        <w:r w:rsidR="000435FA">
          <w:rPr>
            <w:rFonts w:ascii="Arial" w:hAnsi="Arial" w:cs="Arial"/>
            <w:sz w:val="24"/>
            <w:szCs w:val="24"/>
          </w:rPr>
          <w:t xml:space="preserve"> </w:t>
        </w:r>
      </w:ins>
    </w:p>
    <w:p w14:paraId="53E45EB9" w14:textId="77777777" w:rsidR="0044224D" w:rsidRDefault="0044224D">
      <w:pPr>
        <w:rPr>
          <w:ins w:id="34" w:author="Anne Dodge" w:date="2026-09-25T21:06:00Z" w16du:dateUtc="2026-09-26T01:06:00Z"/>
          <w:rFonts w:ascii="Arial" w:hAnsi="Arial" w:cs="Arial"/>
          <w:sz w:val="24"/>
          <w:szCs w:val="24"/>
        </w:rPr>
      </w:pPr>
      <w:ins w:id="35" w:author="Anne Dodge" w:date="2026-09-25T21:06:00Z" w16du:dateUtc="2026-09-26T01:06:00Z">
        <w:r>
          <w:rPr>
            <w:rFonts w:ascii="Arial" w:hAnsi="Arial" w:cs="Arial"/>
            <w:sz w:val="24"/>
            <w:szCs w:val="24"/>
          </w:rPr>
          <w:t>Hasta la proxima,</w:t>
        </w:r>
      </w:ins>
    </w:p>
    <w:p w14:paraId="014E59AE" w14:textId="77777777" w:rsidR="00024AE7" w:rsidRDefault="0044224D">
      <w:pPr>
        <w:pStyle w:val="Heading1"/>
        <w:rPr>
          <w:del w:id="36" w:author="Anne Dodge" w:date="2026-09-25T21:06:00Z" w16du:dateUtc="2026-09-26T01:06:00Z"/>
        </w:rPr>
      </w:pPr>
      <w:ins w:id="37" w:author="Anne Dodge" w:date="2026-09-25T21:06:00Z" w16du:dateUtc="2026-09-26T01:06:00Z">
        <w:r>
          <w:rPr>
            <w:rFonts w:ascii="Brush Script MT" w:hAnsi="Brush Script MT"/>
            <w:sz w:val="56"/>
            <w:szCs w:val="56"/>
          </w:rPr>
          <w:t>Chuck &amp; Anzie</w:t>
        </w:r>
      </w:ins>
    </w:p>
    <w:p w14:paraId="35D31492" w14:textId="77777777" w:rsidR="00024AE7" w:rsidRDefault="001730AA">
      <w:pPr>
        <w:pStyle w:val="NormalWeb"/>
        <w:spacing w:after="240"/>
        <w:jc w:val="center"/>
        <w:rPr>
          <w:del w:id="38" w:author="Anne Dodge" w:date="2026-09-25T21:06:00Z" w16du:dateUtc="2026-09-26T01:06:00Z"/>
        </w:rPr>
      </w:pPr>
      <w:del w:id="39" w:author="Anne Dodge" w:date="2026-09-25T21:06:00Z" w16du:dateUtc="2026-09-26T01:06:00Z">
        <w:r>
          <w:rPr>
            <w:b/>
            <w:sz w:val="48"/>
          </w:rPr>
          <w:delText>5 advantages of using oxygen generators for water treatment</w:delText>
        </w:r>
      </w:del>
    </w:p>
    <w:p w14:paraId="7DC8ECE5" w14:textId="77777777" w:rsidR="00024AE7" w:rsidRDefault="00024AE7">
      <w:pPr>
        <w:pStyle w:val="NormalWeb"/>
        <w:spacing w:line="480" w:lineRule="atLeast"/>
        <w:ind w:firstLine="480"/>
        <w:jc w:val="center"/>
        <w:rPr>
          <w:del w:id="40" w:author="Anne Dodge" w:date="2026-09-25T21:06:00Z" w16du:dateUtc="2026-09-26T01:06:00Z"/>
        </w:rPr>
      </w:pPr>
    </w:p>
    <w:p w14:paraId="2034F9EA" w14:textId="77777777" w:rsidR="00024AE7" w:rsidRDefault="001730AA">
      <w:pPr>
        <w:pStyle w:val="NormalWeb"/>
        <w:spacing w:line="480" w:lineRule="atLeast"/>
        <w:ind w:firstLine="480"/>
        <w:jc w:val="center"/>
        <w:rPr>
          <w:del w:id="41" w:author="Anne Dodge" w:date="2026-09-25T21:06:00Z" w16du:dateUtc="2026-09-26T01:06:00Z"/>
        </w:rPr>
      </w:pPr>
      <w:del w:id="42" w:author="Anne Dodge" w:date="2026-09-25T21:06:00Z" w16du:dateUtc="2026-09-26T01:06:00Z">
        <w:r w:rsidRPr="00791455">
          <w:rPr>
            <w:noProof/>
          </w:rPr>
          <w:pict w14:anchorId="401D4A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300.1pt;height:5in;visibility:visible;mso-wrap-style:square">
              <v:imagedata r:id="rId11" o:title=""/>
              <o:lock v:ext="edit" rotation="t" cropping="t" verticies="t"/>
            </v:shape>
          </w:pict>
        </w:r>
      </w:del>
    </w:p>
    <w:p w14:paraId="2B644F11" w14:textId="77777777" w:rsidR="00024AE7" w:rsidRDefault="001730AA">
      <w:pPr>
        <w:pStyle w:val="NormalWeb"/>
        <w:spacing w:beforeAutospacing="1" w:afterAutospacing="1" w:line="480" w:lineRule="atLeast"/>
        <w:ind w:firstLine="480"/>
        <w:rPr>
          <w:del w:id="43" w:author="Anne Dodge" w:date="2026-09-25T21:06:00Z" w16du:dateUtc="2026-09-26T01:06:00Z"/>
        </w:rPr>
      </w:pPr>
      <w:del w:id="44" w:author="Anne Dodge" w:date="2026-09-25T21:06:00Z" w16du:dateUtc="2026-09-26T01:06:00Z">
        <w:r>
          <w:delText>Nothing is more important to the life of every living thing on this planet than water. Access to clean water is a stepping stone to development. If people have access to clean water</w:delText>
        </w:r>
        <w:r>
          <w:delText>，</w:delText>
        </w:r>
        <w:r>
          <w:delText xml:space="preserve"> they will be able to practice good sanitation and hygiene. However</w:delText>
        </w:r>
        <w:r>
          <w:delText>，</w:delText>
        </w:r>
        <w:r>
          <w:delText xml:space="preserve"> access to clean water is becoming more difficult every day due to the increasing consumption of water worldwide. People are going to great lengths to obtain the quality and quantity of water they need to cook</w:delText>
        </w:r>
        <w:r>
          <w:delText>，</w:delText>
        </w:r>
        <w:r>
          <w:delText xml:space="preserve"> drink</w:delText>
        </w:r>
        <w:r>
          <w:delText>，</w:delText>
        </w:r>
        <w:r>
          <w:delText xml:space="preserve"> bathe</w:delText>
        </w:r>
        <w:r>
          <w:delText>，</w:delText>
        </w:r>
        <w:r>
          <w:delText xml:space="preserve"> wash and grow food.</w:delText>
        </w:r>
      </w:del>
    </w:p>
    <w:p w14:paraId="4239F679" w14:textId="77777777" w:rsidR="00024AE7" w:rsidRDefault="001730AA">
      <w:pPr>
        <w:pStyle w:val="NormalWeb"/>
        <w:spacing w:beforeAutospacing="1" w:afterAutospacing="1" w:line="480" w:lineRule="atLeast"/>
        <w:ind w:firstLine="480"/>
        <w:rPr>
          <w:del w:id="45" w:author="Anne Dodge" w:date="2026-09-25T21:06:00Z" w16du:dateUtc="2026-09-26T01:06:00Z"/>
        </w:rPr>
      </w:pPr>
      <w:del w:id="46" w:author="Anne Dodge" w:date="2026-09-25T21:06:00Z" w16du:dateUtc="2026-09-26T01:06:00Z">
        <w:r>
          <w:delText>To get clean water</w:delText>
        </w:r>
        <w:r>
          <w:delText>，</w:delText>
        </w:r>
        <w:r>
          <w:delText xml:space="preserve"> water oxygenation is the best treatment. Injecting oxygen into your water system can amplify the impact by removing impurities and contaminants from your water supply.</w:delText>
        </w:r>
      </w:del>
    </w:p>
    <w:p w14:paraId="44B15BBF" w14:textId="77777777" w:rsidR="00024AE7" w:rsidRDefault="001730AA">
      <w:pPr>
        <w:pStyle w:val="NormalWeb"/>
        <w:spacing w:beforeAutospacing="1" w:afterAutospacing="1" w:line="480" w:lineRule="atLeast"/>
        <w:ind w:firstLine="480"/>
        <w:rPr>
          <w:del w:id="47" w:author="Anne Dodge" w:date="2026-09-25T21:06:00Z" w16du:dateUtc="2026-09-26T01:06:00Z"/>
        </w:rPr>
      </w:pPr>
      <w:del w:id="48" w:author="Anne Dodge" w:date="2026-09-25T21:06:00Z" w16du:dateUtc="2026-09-26T01:06:00Z">
        <w:r>
          <w:delText>How does an oxygenator help recycle wastewater?</w:delText>
        </w:r>
      </w:del>
    </w:p>
    <w:p w14:paraId="6319756B" w14:textId="77777777" w:rsidR="00024AE7" w:rsidRDefault="001730AA">
      <w:pPr>
        <w:pStyle w:val="NormalWeb"/>
        <w:spacing w:beforeAutospacing="1" w:afterAutospacing="1" w:line="480" w:lineRule="atLeast"/>
        <w:ind w:firstLine="480"/>
        <w:rPr>
          <w:del w:id="49" w:author="Anne Dodge" w:date="2026-09-25T21:06:00Z" w16du:dateUtc="2026-09-26T01:06:00Z"/>
        </w:rPr>
      </w:pPr>
      <w:del w:id="50" w:author="Anne Dodge" w:date="2026-09-25T21:06:00Z" w16du:dateUtc="2026-09-26T01:06:00Z">
        <w:r>
          <w:delText>Making wastewater reusable is a time-consuming process because the water needs to be biodegraded. Since biodegradation takes place with the help of bacteria</w:delText>
        </w:r>
        <w:r>
          <w:delText>，</w:delText>
        </w:r>
        <w:r>
          <w:delText xml:space="preserve"> there is a foul odor and harmful chemical gases such as methane gas and hydrogen sulfide are produced. To avoid the pungent odor and harmful chemicals</w:delText>
        </w:r>
        <w:r>
          <w:delText>，</w:delText>
        </w:r>
        <w:r>
          <w:delText xml:space="preserve"> using oxygen to feed the bacteria is the highest strategy.</w:delText>
        </w:r>
      </w:del>
    </w:p>
    <w:p w14:paraId="62BA6B33" w14:textId="77777777" w:rsidR="00024AE7" w:rsidRDefault="001730AA">
      <w:pPr>
        <w:pStyle w:val="NormalWeb"/>
        <w:spacing w:beforeAutospacing="1" w:afterAutospacing="1" w:line="480" w:lineRule="atLeast"/>
        <w:ind w:firstLine="480"/>
        <w:rPr>
          <w:del w:id="51" w:author="Anne Dodge" w:date="2026-09-25T21:06:00Z" w16du:dateUtc="2026-09-26T01:06:00Z"/>
        </w:rPr>
      </w:pPr>
      <w:del w:id="52" w:author="Anne Dodge" w:date="2026-09-25T21:06:00Z" w16du:dateUtc="2026-09-26T01:06:00Z">
        <w:r>
          <w:delText>5 advantages of using oxygen generators for water treatment</w:delText>
        </w:r>
      </w:del>
    </w:p>
    <w:p w14:paraId="24AF81DC" w14:textId="77777777" w:rsidR="00024AE7" w:rsidRDefault="001730AA">
      <w:pPr>
        <w:pStyle w:val="NormalWeb"/>
        <w:spacing w:beforeAutospacing="1" w:afterAutospacing="1" w:line="480" w:lineRule="atLeast"/>
        <w:ind w:firstLine="480"/>
        <w:rPr>
          <w:del w:id="53" w:author="Anne Dodge" w:date="2026-09-25T21:06:00Z" w16du:dateUtc="2026-09-26T01:06:00Z"/>
        </w:rPr>
      </w:pPr>
      <w:del w:id="54" w:author="Anne Dodge" w:date="2026-09-25T21:06:00Z" w16du:dateUtc="2026-09-26T01:06:00Z">
        <w:r>
          <w:delText>Apart from avoiding bad odors and unsafe gases</w:delText>
        </w:r>
        <w:r>
          <w:delText>，</w:delText>
        </w:r>
        <w:r>
          <w:delText xml:space="preserve"> oxygen generators have some other advantages as well. The advantages mentioned below will demonstrate why water oxygenation is the best.</w:delText>
        </w:r>
      </w:del>
    </w:p>
    <w:p w14:paraId="7C1591D6" w14:textId="77777777" w:rsidR="00024AE7" w:rsidRDefault="001730AA">
      <w:pPr>
        <w:pStyle w:val="NormalWeb"/>
        <w:spacing w:beforeAutospacing="1" w:afterAutospacing="1" w:line="480" w:lineRule="atLeast"/>
        <w:ind w:firstLine="480"/>
        <w:rPr>
          <w:del w:id="55" w:author="Anne Dodge" w:date="2026-09-25T21:06:00Z" w16du:dateUtc="2026-09-26T01:06:00Z"/>
        </w:rPr>
      </w:pPr>
      <w:del w:id="56" w:author="Anne Dodge" w:date="2026-09-25T21:06:00Z" w16du:dateUtc="2026-09-26T01:06:00Z">
        <w:r>
          <w:delText>1. You can avoid high sewage treatment fees - Just as there is a charge for consuming clean water</w:delText>
        </w:r>
        <w:r>
          <w:delText>，</w:delText>
        </w:r>
        <w:r>
          <w:delText xml:space="preserve"> there is also a charge for wasting water. Treating wastewater increases the cost to the consumer. Getting an oxygen generator is a wise decision for everyone who wants to reduce the cost of wastewater treatment because of the low cost and output of the generator.</w:delText>
        </w:r>
      </w:del>
    </w:p>
    <w:p w14:paraId="6288B26E" w14:textId="77777777" w:rsidR="00024AE7" w:rsidRDefault="001730AA">
      <w:pPr>
        <w:pStyle w:val="NormalWeb"/>
        <w:spacing w:beforeAutospacing="1" w:afterAutospacing="1" w:line="480" w:lineRule="atLeast"/>
        <w:ind w:firstLine="480"/>
        <w:rPr>
          <w:del w:id="57" w:author="Anne Dodge" w:date="2026-09-25T21:06:00Z" w16du:dateUtc="2026-09-26T01:06:00Z"/>
        </w:rPr>
      </w:pPr>
      <w:del w:id="58" w:author="Anne Dodge" w:date="2026-09-25T21:06:00Z" w16du:dateUtc="2026-09-26T01:06:00Z">
        <w:r>
          <w:delText>2. Affordable - Having an oxygen generator is self-sufficient because it frees the user from never-ending bills and the worry of obtaining oxygen produced at low temperatures. These generators require low energy</w:delText>
        </w:r>
        <w:r>
          <w:delText>，</w:delText>
        </w:r>
        <w:r>
          <w:delText xml:space="preserve"> resulting in low cost.</w:delText>
        </w:r>
      </w:del>
    </w:p>
    <w:p w14:paraId="3132112F" w14:textId="77777777" w:rsidR="00024AE7" w:rsidRDefault="001730AA">
      <w:pPr>
        <w:pStyle w:val="NormalWeb"/>
        <w:spacing w:beforeAutospacing="1" w:afterAutospacing="1" w:line="480" w:lineRule="atLeast"/>
        <w:ind w:firstLine="480"/>
        <w:rPr>
          <w:del w:id="59" w:author="Anne Dodge" w:date="2026-09-25T21:06:00Z" w16du:dateUtc="2026-09-26T01:06:00Z"/>
        </w:rPr>
      </w:pPr>
      <w:del w:id="60" w:author="Anne Dodge" w:date="2026-09-25T21:06:00Z" w16du:dateUtc="2026-09-26T01:06:00Z">
        <w:r>
          <w:delText>3. Zero Maintenance - XITE oxygen generators can be maintained without any technical expertise or complex training. In addition</w:delText>
        </w:r>
        <w:r>
          <w:delText>，</w:delText>
        </w:r>
        <w:r>
          <w:delText xml:space="preserve"> there is virtually no need to repair the machine.</w:delText>
        </w:r>
      </w:del>
    </w:p>
    <w:p w14:paraId="68CA0F24" w14:textId="77777777" w:rsidR="00024AE7" w:rsidRDefault="001730AA">
      <w:pPr>
        <w:pStyle w:val="NormalWeb"/>
        <w:spacing w:beforeAutospacing="1" w:afterAutospacing="1" w:line="480" w:lineRule="atLeast"/>
        <w:ind w:firstLine="480"/>
        <w:rPr>
          <w:del w:id="61" w:author="Anne Dodge" w:date="2026-09-25T21:06:00Z" w16du:dateUtc="2026-09-26T01:06:00Z"/>
        </w:rPr>
      </w:pPr>
      <w:del w:id="62" w:author="Anne Dodge" w:date="2026-09-25T21:06:00Z" w16du:dateUtc="2026-09-26T01:06:00Z">
        <w:r>
          <w:delText>4</w:delText>
        </w:r>
        <w:r>
          <w:delText>、</w:delText>
        </w:r>
        <w:r>
          <w:delText>Produce high purity gas - XITE on-site oxygen generators produce oxygen with a purity higher than 95%.</w:delText>
        </w:r>
      </w:del>
    </w:p>
    <w:p w14:paraId="2AB3B477" w14:textId="77777777" w:rsidR="00024AE7" w:rsidRDefault="001730AA">
      <w:pPr>
        <w:pStyle w:val="NormalWeb"/>
        <w:spacing w:beforeAutospacing="1" w:afterAutospacing="1" w:line="480" w:lineRule="atLeast"/>
        <w:ind w:firstLine="480"/>
        <w:rPr>
          <w:del w:id="63" w:author="Anne Dodge" w:date="2026-09-25T21:06:00Z" w16du:dateUtc="2026-09-26T01:06:00Z"/>
        </w:rPr>
      </w:pPr>
      <w:del w:id="64" w:author="Anne Dodge" w:date="2026-09-25T21:06:00Z" w16du:dateUtc="2026-09-26T01:06:00Z">
        <w:r>
          <w:delText>5</w:delText>
        </w:r>
        <w:r>
          <w:delText>、</w:delText>
        </w:r>
        <w:r>
          <w:delText>Very easy to use and fast - Compared to other methods</w:delText>
        </w:r>
        <w:r>
          <w:delText>，</w:delText>
        </w:r>
        <w:r>
          <w:delText xml:space="preserve"> the practice of oxygenation of water bodies is not complicated and fast.</w:delText>
        </w:r>
      </w:del>
    </w:p>
    <w:p w14:paraId="4B1F11A5" w14:textId="77777777" w:rsidR="00024AE7" w:rsidRDefault="001730AA">
      <w:pPr>
        <w:pStyle w:val="NormalWeb"/>
        <w:spacing w:beforeAutospacing="1" w:afterAutospacing="1" w:line="480" w:lineRule="atLeast"/>
        <w:ind w:firstLine="480"/>
        <w:rPr>
          <w:del w:id="65" w:author="Anne Dodge" w:date="2026-09-25T21:06:00Z" w16du:dateUtc="2026-09-26T01:06:00Z"/>
        </w:rPr>
      </w:pPr>
      <w:del w:id="66" w:author="Anne Dodge" w:date="2026-09-25T21:06:00Z" w16du:dateUtc="2026-09-26T01:06:00Z">
        <w:r>
          <w:delText>To get the perfect water treatment system for your needs</w:delText>
        </w:r>
        <w:r>
          <w:delText>，</w:delText>
        </w:r>
        <w:r>
          <w:delText xml:space="preserve"> please send your inquiry and we will tell you about our oxygenator options.</w:delText>
        </w:r>
      </w:del>
    </w:p>
    <w:p w14:paraId="01F4CDAC" w14:textId="77777777" w:rsidR="00024AE7" w:rsidRDefault="00024AE7">
      <w:pPr>
        <w:pStyle w:val="NormalWeb"/>
        <w:spacing w:beforeAutospacing="1" w:afterAutospacing="1" w:line="480" w:lineRule="atLeast"/>
        <w:ind w:firstLine="480"/>
        <w:rPr>
          <w:del w:id="67" w:author="Anne Dodge" w:date="2026-09-25T21:06:00Z" w16du:dateUtc="2026-09-26T01:06:00Z"/>
        </w:rPr>
      </w:pPr>
    </w:p>
    <w:p w14:paraId="2782F416" w14:textId="77777777" w:rsidR="00024AE7" w:rsidRDefault="00024AE7">
      <w:pPr>
        <w:pStyle w:val="NormalWeb"/>
        <w:spacing w:beforeAutospacing="1" w:afterAutospacing="1" w:line="480" w:lineRule="atLeast"/>
        <w:ind w:firstLine="480"/>
        <w:rPr>
          <w:del w:id="68" w:author="Anne Dodge" w:date="2026-09-25T21:06:00Z" w16du:dateUtc="2026-09-26T01:06:00Z"/>
        </w:rPr>
        <w:sectPr w:rsidR="00024AE7">
          <w:headerReference w:type="default" r:id="rId12"/>
          <w:footerReference w:type="default" r:id="rId13"/>
          <w:pgSz w:w="11907" w:h="16839"/>
          <w:pgMar w:top="1440" w:right="1440" w:bottom="1440" w:left="1440" w:header="720" w:footer="720" w:gutter="0"/>
          <w:cols w:space="720"/>
        </w:sectPr>
      </w:pPr>
    </w:p>
    <w:p w14:paraId="65DAB719" w14:textId="77777777" w:rsidR="008E6398" w:rsidRPr="0044224D" w:rsidRDefault="008E6398">
      <w:pPr>
        <w:rPr>
          <w:rFonts w:ascii="Brush Script MT" w:hAnsi="Brush Script MT"/>
          <w:b/>
          <w:sz w:val="56"/>
          <w:rPrChange w:id="73" w:author="Anne Dodge" w:date="2026-09-25T21:06:00Z" w16du:dateUtc="2026-09-26T01:06:00Z">
            <w:rPr/>
          </w:rPrChange>
        </w:rPr>
      </w:pPr>
    </w:p>
    <w:sectPr w:rsidR="008E6398" w:rsidRPr="0044224D" w:rsidSect="000435FA">
      <w:pgSz w:w="12240" w:h="15840"/>
      <w:pgMar w:top="900" w:right="1440" w:bottom="1080" w:left="1440" w:header="720" w:footer="720" w:gutter="0"/>
      <w:cols w:space="720"/>
      <w:docGrid w:linePitch="360"/>
      <w:sectPrChange w:id="74" w:author="Anne Dodge" w:date="2026-09-25T21:06:00Z" w16du:dateUtc="2026-09-26T01:06:00Z">
        <w:sectPr w:rsidR="008E6398" w:rsidRPr="0044224D" w:rsidSect="000435FA">
          <w:pgSz w:w="11907" w:h="16839"/>
          <w:pgMar w:top="1440" w:right="1440" w:bottom="1440" w:left="1440" w:header="720" w:footer="720" w:gutter="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236C2D" w14:textId="77777777" w:rsidR="001730AA" w:rsidRDefault="001730AA" w:rsidP="00D91041">
      <w:pPr>
        <w:spacing w:after="0" w:line="240" w:lineRule="auto"/>
        <w:pPrChange w:id="4" w:author="Anne Dodge" w:date="2026-09-25T21:06:00Z" w16du:dateUtc="2026-09-26T01:06:00Z">
          <w:pPr/>
        </w:pPrChange>
      </w:pPr>
      <w:r>
        <w:separator/>
      </w:r>
    </w:p>
  </w:endnote>
  <w:endnote w:type="continuationSeparator" w:id="0">
    <w:p w14:paraId="2503CD01" w14:textId="77777777" w:rsidR="001730AA" w:rsidRDefault="001730AA" w:rsidP="00D91041">
      <w:pPr>
        <w:spacing w:after="0" w:line="240" w:lineRule="auto"/>
        <w:pPrChange w:id="5" w:author="Anne Dodge" w:date="2026-09-25T21:06:00Z" w16du:dateUtc="2026-09-26T01:0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86"/>
    <w:family w:val="script"/>
    <w:pitch w:val="variable"/>
    <w:sig w:usb0="00000001" w:usb1="080E0000" w:usb2="00000010" w:usb3="00000000" w:csb0="0025003B"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58459" w14:textId="77777777" w:rsidR="00024AE7" w:rsidRDefault="001730AA">
    <w:pPr>
      <w:pPrChange w:id="71" w:author="Anne Dodge" w:date="2026-09-25T21:06:00Z" w16du:dateUtc="2026-09-26T01:06:00Z">
        <w:pPr>
          <w:jc w:val="center"/>
        </w:pPr>
      </w:pPrChange>
    </w:pPr>
    <w:del w:id="72" w:author="Anne Dodge" w:date="2026-09-25T21:06:00Z" w16du:dateUtc="2026-09-26T01:06:00Z">
      <w:r>
        <w:rPr>
          <w:rFonts w:ascii="Microsoft YaHei" w:eastAsia="Microsoft YaHei" w:hAnsi="Microsoft YaHei" w:cs="Microsoft YaHei"/>
          <w:color w:val="000000"/>
          <w:sz w:val="18"/>
        </w:rPr>
        <w:delText>© 2016-2024 xitegas.com Inc. All rights reserved Suzhou XITE Gas</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416A58" w14:textId="77777777" w:rsidR="001730AA" w:rsidRDefault="001730AA" w:rsidP="00D91041">
      <w:pPr>
        <w:spacing w:after="0" w:line="240" w:lineRule="auto"/>
        <w:pPrChange w:id="2" w:author="Anne Dodge" w:date="2026-09-25T21:06:00Z" w16du:dateUtc="2026-09-26T01:06:00Z">
          <w:pPr/>
        </w:pPrChange>
      </w:pPr>
      <w:r>
        <w:separator/>
      </w:r>
    </w:p>
  </w:footnote>
  <w:footnote w:type="continuationSeparator" w:id="0">
    <w:p w14:paraId="6D2054B9" w14:textId="77777777" w:rsidR="001730AA" w:rsidRDefault="001730AA" w:rsidP="00D91041">
      <w:pPr>
        <w:spacing w:after="0" w:line="240" w:lineRule="auto"/>
        <w:pPrChange w:id="3" w:author="Anne Dodge" w:date="2026-09-25T21:06:00Z" w16du:dateUtc="2026-09-26T01:0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C4B19" w14:textId="77777777" w:rsidR="00024AE7" w:rsidRDefault="001730AA">
    <w:pPr>
      <w:pStyle w:val="Hyperlink"/>
      <w:pPrChange w:id="69" w:author="Anne Dodge" w:date="2026-09-25T21:06:00Z" w16du:dateUtc="2026-09-26T01:06:00Z">
        <w:pPr>
          <w:jc w:val="right"/>
        </w:pPr>
      </w:pPrChange>
    </w:pPr>
    <w:del w:id="70" w:author="Anne Dodge" w:date="2026-09-25T21:06:00Z" w16du:dateUtc="2026-09-26T01:06:00Z">
      <w:r>
        <w:rPr>
          <w:rFonts w:ascii="Microsoft YaHei" w:eastAsia="Microsoft YaHei" w:hAnsi="Microsoft YaHei" w:cs="Microsoft YaHei"/>
          <w:color w:val="000000"/>
          <w:sz w:val="18"/>
        </w:rPr>
        <w:delText>苏州希特</w:delText>
      </w:r>
      <w:r>
        <w:rPr>
          <w:rFonts w:ascii="Microsoft YaHei" w:eastAsia="Microsoft YaHei" w:hAnsi="Microsoft YaHei" w:cs="Microsoft YaHei"/>
          <w:color w:val="000000"/>
          <w:sz w:val="18"/>
        </w:rPr>
        <w:delText xml:space="preserve"> (www.xitegas.com)</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4E0E5B"/>
    <w:multiLevelType w:val="multilevel"/>
    <w:tmpl w:val="E62E1742"/>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51920D26"/>
    <w:multiLevelType w:val="multilevel"/>
    <w:tmpl w:val="22627E3A"/>
    <w:lvl w:ilvl="0">
      <w:start w:val="1"/>
      <w:numFmt w:val="bullet"/>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Wingdings" w:eastAsia="Wingdings" w:hAnsi="Wingdings" w:cs="Wingdings"/>
      </w:rPr>
    </w:lvl>
    <w:lvl w:ilvl="3">
      <w:start w:val="1"/>
      <w:numFmt w:val="bullet"/>
      <w:lvlText w:val=""/>
      <w:lvlJc w:val="left"/>
      <w:pPr>
        <w:ind w:left="2880" w:hanging="360"/>
      </w:pPr>
      <w:rPr>
        <w:rFonts w:ascii="Symbol" w:eastAsia="Symbol" w:hAnsi="Symbol" w:cs="Symbol"/>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Wingdings" w:eastAsia="Wingdings" w:hAnsi="Wingdings" w:cs="Wingdings"/>
      </w:rPr>
    </w:lvl>
    <w:lvl w:ilvl="6">
      <w:start w:val="1"/>
      <w:numFmt w:val="bullet"/>
      <w:lvlText w:val=""/>
      <w:lvlJc w:val="left"/>
      <w:pPr>
        <w:ind w:left="5040" w:hanging="360"/>
      </w:pPr>
      <w:rPr>
        <w:rFonts w:ascii="Symbol" w:eastAsia="Symbol" w:hAnsi="Symbol" w:cs="Symbol"/>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Wingdings" w:eastAsia="Wingdings" w:hAnsi="Wingdings" w:cs="Wingdings"/>
      </w:rPr>
    </w:lvl>
  </w:abstractNum>
  <w:num w:numId="1" w16cid:durableId="60905382">
    <w:abstractNumId w:val="0"/>
  </w:num>
  <w:num w:numId="2" w16cid:durableId="155296092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oNotTrackMoves/>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AE7"/>
    <w:rsid w:val="00024AE7"/>
    <w:rsid w:val="000435FA"/>
    <w:rsid w:val="000852A5"/>
    <w:rsid w:val="001730AA"/>
    <w:rsid w:val="003B2410"/>
    <w:rsid w:val="003E6290"/>
    <w:rsid w:val="0044224D"/>
    <w:rsid w:val="0053419D"/>
    <w:rsid w:val="006662EB"/>
    <w:rsid w:val="006F0398"/>
    <w:rsid w:val="006F2FA7"/>
    <w:rsid w:val="007156C4"/>
    <w:rsid w:val="007C2559"/>
    <w:rsid w:val="007E194E"/>
    <w:rsid w:val="00801605"/>
    <w:rsid w:val="00880797"/>
    <w:rsid w:val="008D1268"/>
    <w:rsid w:val="008E6398"/>
    <w:rsid w:val="00A43251"/>
    <w:rsid w:val="00A52556"/>
    <w:rsid w:val="00BA4040"/>
    <w:rsid w:val="00BD0659"/>
    <w:rsid w:val="00D91041"/>
    <w:rsid w:val="00E05CF8"/>
    <w:rsid w:val="00F314F5"/>
    <w:rsid w:val="00F733F0"/>
    <w:rsid w:val="00F94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4567E"/>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Anne Dodge" w:date="2026-09-25T21:06:00Z">
        <w:pPr/>
      </w:pPrChange>
    </w:pPr>
    <w:rPr>
      <w:rFonts w:asciiTheme="minorHAnsi" w:eastAsiaTheme="minorHAnsi" w:hAnsiTheme="minorHAnsi" w:cstheme="minorBidi"/>
      <w:sz w:val="22"/>
      <w:szCs w:val="22"/>
      <w:rPrChange w:id="0" w:author="Anne Dodge" w:date="2026-09-25T21:06:00Z">
        <w:rPr>
          <w:sz w:val="24"/>
          <w:szCs w:val="24"/>
          <w:lang w:val="en-US" w:eastAsia="uk-UA" w:bidi="ar-SA"/>
        </w:rPr>
      </w:rPrChange>
    </w:rPr>
  </w:style>
  <w:style w:type="paragraph" w:styleId="Heading1">
    <w:name w:val="heading 1"/>
    <w:basedOn w:val="Normal"/>
    <w:qFormat/>
    <w:pPr>
      <w:keepNext/>
      <w:spacing w:after="240"/>
      <w:outlineLvl w:val="0"/>
    </w:pPr>
    <w:rPr>
      <w:rFonts w:ascii="Arial" w:hAnsi="Arial" w:cs="Arial"/>
      <w:b/>
      <w:bCs/>
      <w:kern w:val="32"/>
      <w:sz w:val="4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qFormat/>
    <w:rPr>
      <w:sz w:val="24"/>
    </w:rPr>
  </w:style>
  <w:style w:type="table" w:styleId="TableGrid">
    <w:name w:val="Table Grid"/>
    <w:basedOn w:val="TableNormal"/>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01605"/>
    <w:pPr>
      <w:spacing w:after="0" w:line="240" w:lineRule="auto"/>
      <w:pPrChange w:id="1" w:author="Anne Dodge" w:date="2026-09-25T21:06:00Z">
        <w:pPr>
          <w:spacing w:after="200" w:line="276" w:lineRule="auto"/>
        </w:pPr>
      </w:pPrChange>
    </w:pPr>
    <w:rPr>
      <w:rFonts w:ascii="Tahoma" w:hAnsi="Tahoma" w:cs="Tahoma"/>
      <w:sz w:val="16"/>
      <w:szCs w:val="16"/>
      <w:rPrChange w:id="1" w:author="Anne Dodge" w:date="2026-09-25T21:06: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8E6398"/>
    <w:rPr>
      <w:rFonts w:ascii="Tahoma" w:eastAsiaTheme="minorHAnsi" w:hAnsi="Tahoma" w:cs="Tahoma"/>
      <w:sz w:val="16"/>
      <w:szCs w:val="16"/>
    </w:rPr>
  </w:style>
  <w:style w:type="character" w:styleId="Hyperlink">
    <w:name w:val="Hyperlink"/>
    <w:basedOn w:val="DefaultParagraphFont"/>
    <w:uiPriority w:val="99"/>
    <w:unhideWhenUsed/>
    <w:rsid w:val="008E6398"/>
    <w:rPr>
      <w:color w:val="467886" w:themeColor="hyperlink"/>
      <w:u w:val="single"/>
    </w:rPr>
  </w:style>
  <w:style w:type="character" w:styleId="FollowedHyperlink">
    <w:name w:val="FollowedHyperlink"/>
    <w:basedOn w:val="DefaultParagraphFont"/>
    <w:uiPriority w:val="99"/>
    <w:semiHidden/>
    <w:unhideWhenUsed/>
    <w:rsid w:val="008E63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908</Words>
  <Characters>5181</Characters>
  <Application>Microsoft Office Word</Application>
  <DocSecurity>0</DocSecurity>
  <Lines>43</Lines>
  <Paragraphs>12</Paragraphs>
  <ScaleCrop>false</ScaleCrop>
  <Company/>
  <LinksUpToDate>false</LinksUpToDate>
  <CharactersWithSpaces>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2024-08-11T06:39:00Z</dcterms:created>
  <dcterms:modified xsi:type="dcterms:W3CDTF">2026-09-26T01:06:00Z</dcterms:modified>
</cp:coreProperties>
</file>