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0ABB8" w14:textId="062C6778" w:rsidR="00BB7FD6" w:rsidRDefault="00BB7FD6">
      <w:r>
        <w:t>file_</w:t>
      </w:r>
      <w:r w:rsidR="00F4182D">
        <w:t>158</w:t>
      </w:r>
      <w:r>
        <w:t>.docx</w:t>
      </w:r>
    </w:p>
    <w:p w14:paraId="5666CD43" w14:textId="508D01AD" w:rsidR="00C65AC4" w:rsidRDefault="00671E2F">
      <w:r>
        <w:t>Underline Text Demo</w:t>
      </w:r>
    </w:p>
    <w:p w14:paraId="40DD5A08" w14:textId="77777777" w:rsidR="00C65AC4" w:rsidRDefault="00671E2F">
      <w:r>
        <w:t>Demonstrating underline formatting.</w:t>
      </w:r>
    </w:p>
    <w:p w14:paraId="057A8D59" w14:textId="1F895204" w:rsidR="00CA6B09" w:rsidRDefault="00671E2F">
      <w:r>
        <w:t>This text is underlined.</w:t>
      </w:r>
    </w:p>
    <w:sectPr w:rsidR="00CA6B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B09"/>
    <w:rsid w:val="002A4F4B"/>
    <w:rsid w:val="00607FDE"/>
    <w:rsid w:val="008A5608"/>
    <w:rsid w:val="00BB7FD6"/>
    <w:rsid w:val="00C65AC4"/>
    <w:rsid w:val="00CA6B09"/>
    <w:rsid w:val="00D53FE7"/>
    <w:rsid w:val="00EE1C7A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3D9F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